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6304" w14:textId="5E6F343D" w:rsidR="006B429D" w:rsidRDefault="00C403CD">
      <w:pPr>
        <w:rPr>
          <w:rFonts w:ascii="Georgia" w:hAnsi="Georgia"/>
          <w:b/>
          <w:bCs/>
        </w:rPr>
      </w:pPr>
      <w:r>
        <w:rPr>
          <w:rFonts w:ascii="Georgia" w:hAnsi="Georgia"/>
          <w:b/>
          <w:bCs/>
        </w:rPr>
        <w:t>Bethel Christian Fellowship</w:t>
      </w:r>
    </w:p>
    <w:p w14:paraId="28DF6EC8" w14:textId="0BD72DBB" w:rsidR="00C403CD" w:rsidRDefault="00C403CD">
      <w:pPr>
        <w:rPr>
          <w:rFonts w:ascii="Georgia" w:hAnsi="Georgia"/>
          <w:b/>
          <w:bCs/>
        </w:rPr>
      </w:pPr>
      <w:r>
        <w:rPr>
          <w:rFonts w:ascii="Georgia" w:hAnsi="Georgia"/>
          <w:b/>
          <w:bCs/>
        </w:rPr>
        <w:t>Fair Lawn, NJ</w:t>
      </w:r>
    </w:p>
    <w:p w14:paraId="42DBF189" w14:textId="77777777" w:rsidR="00C403CD" w:rsidRPr="004C2FD7" w:rsidRDefault="00C403CD">
      <w:pPr>
        <w:rPr>
          <w:rFonts w:ascii="Georgia" w:hAnsi="Georgia"/>
          <w:b/>
          <w:bCs/>
          <w:sz w:val="16"/>
          <w:szCs w:val="16"/>
        </w:rPr>
      </w:pPr>
    </w:p>
    <w:p w14:paraId="2311B33F" w14:textId="5589821B" w:rsidR="00C403CD" w:rsidRDefault="00275D74">
      <w:pPr>
        <w:rPr>
          <w:rFonts w:ascii="Georgia" w:hAnsi="Georgia"/>
          <w:b/>
          <w:bCs/>
        </w:rPr>
      </w:pPr>
      <w:r>
        <w:rPr>
          <w:rFonts w:ascii="Georgia" w:hAnsi="Georgia"/>
          <w:b/>
          <w:bCs/>
        </w:rPr>
        <w:t>The Most Excellent Way</w:t>
      </w:r>
      <w:r w:rsidR="00E21B1D">
        <w:rPr>
          <w:rFonts w:ascii="Georgia" w:hAnsi="Georgia"/>
          <w:b/>
          <w:bCs/>
        </w:rPr>
        <w:t xml:space="preserve"> (1)</w:t>
      </w:r>
      <w:r w:rsidR="00C403CD">
        <w:rPr>
          <w:rFonts w:ascii="Georgia" w:hAnsi="Georgia"/>
          <w:b/>
          <w:bCs/>
        </w:rPr>
        <w:t>: Love</w:t>
      </w:r>
      <w:r>
        <w:rPr>
          <w:rFonts w:ascii="Georgia" w:hAnsi="Georgia"/>
          <w:b/>
          <w:bCs/>
        </w:rPr>
        <w:t xml:space="preserve"> </w:t>
      </w:r>
      <w:proofErr w:type="gramStart"/>
      <w:r>
        <w:rPr>
          <w:rFonts w:ascii="Georgia" w:hAnsi="Georgia"/>
          <w:b/>
          <w:bCs/>
        </w:rPr>
        <w:t>At</w:t>
      </w:r>
      <w:proofErr w:type="gramEnd"/>
      <w:r>
        <w:rPr>
          <w:rFonts w:ascii="Georgia" w:hAnsi="Georgia"/>
          <w:b/>
          <w:bCs/>
        </w:rPr>
        <w:t xml:space="preserve"> Work</w:t>
      </w:r>
      <w:r w:rsidR="00F37D79">
        <w:rPr>
          <w:rFonts w:ascii="Georgia" w:hAnsi="Georgia"/>
          <w:b/>
          <w:bCs/>
        </w:rPr>
        <w:t xml:space="preserve"> </w:t>
      </w:r>
      <w:r w:rsidR="00E21B1D">
        <w:rPr>
          <w:rFonts w:ascii="Georgia" w:hAnsi="Georgia"/>
          <w:b/>
          <w:bCs/>
        </w:rPr>
        <w:t>i</w:t>
      </w:r>
      <w:r w:rsidR="00C403CD">
        <w:rPr>
          <w:rFonts w:ascii="Georgia" w:hAnsi="Georgia"/>
          <w:b/>
          <w:bCs/>
        </w:rPr>
        <w:t xml:space="preserve">n </w:t>
      </w:r>
      <w:r w:rsidR="00E21B1D">
        <w:rPr>
          <w:rFonts w:ascii="Georgia" w:hAnsi="Georgia"/>
          <w:b/>
          <w:bCs/>
        </w:rPr>
        <w:t>t</w:t>
      </w:r>
      <w:r w:rsidR="00C403CD">
        <w:rPr>
          <w:rFonts w:ascii="Georgia" w:hAnsi="Georgia"/>
          <w:b/>
          <w:bCs/>
        </w:rPr>
        <w:t xml:space="preserve">he Body </w:t>
      </w:r>
      <w:r w:rsidR="00E21B1D">
        <w:rPr>
          <w:rFonts w:ascii="Georgia" w:hAnsi="Georgia"/>
          <w:b/>
          <w:bCs/>
        </w:rPr>
        <w:t>o</w:t>
      </w:r>
      <w:r w:rsidR="00C403CD">
        <w:rPr>
          <w:rFonts w:ascii="Georgia" w:hAnsi="Georgia"/>
          <w:b/>
          <w:bCs/>
        </w:rPr>
        <w:t>f Christ</w:t>
      </w:r>
    </w:p>
    <w:p w14:paraId="7C0A0799" w14:textId="1903EF5E" w:rsidR="00C403CD" w:rsidRDefault="00C403CD">
      <w:pPr>
        <w:rPr>
          <w:rFonts w:ascii="Georgia" w:hAnsi="Georgia"/>
          <w:b/>
          <w:bCs/>
        </w:rPr>
      </w:pPr>
      <w:r>
        <w:rPr>
          <w:rFonts w:ascii="Georgia" w:hAnsi="Georgia"/>
          <w:b/>
          <w:bCs/>
        </w:rPr>
        <w:t>“The Preeminence of Love”</w:t>
      </w:r>
    </w:p>
    <w:p w14:paraId="4DC04F72" w14:textId="3D63594C" w:rsidR="00C403CD" w:rsidRDefault="00C403CD">
      <w:pPr>
        <w:rPr>
          <w:rFonts w:ascii="Georgia" w:hAnsi="Georgia"/>
          <w:b/>
          <w:bCs/>
        </w:rPr>
      </w:pPr>
      <w:r>
        <w:rPr>
          <w:rFonts w:ascii="Georgia" w:hAnsi="Georgia"/>
          <w:b/>
          <w:bCs/>
        </w:rPr>
        <w:t>1 Corinthians 13:1-3</w:t>
      </w:r>
    </w:p>
    <w:p w14:paraId="7E489C1A" w14:textId="77777777" w:rsidR="00C403CD" w:rsidRPr="004C2FD7" w:rsidRDefault="00C403CD">
      <w:pPr>
        <w:rPr>
          <w:rFonts w:ascii="Georgia" w:hAnsi="Georgia"/>
          <w:b/>
          <w:bCs/>
          <w:sz w:val="16"/>
          <w:szCs w:val="16"/>
        </w:rPr>
      </w:pPr>
    </w:p>
    <w:p w14:paraId="17A0A8A0" w14:textId="3EFA2DF6" w:rsidR="00C403CD" w:rsidRDefault="00C403CD">
      <w:pPr>
        <w:rPr>
          <w:rFonts w:ascii="Georgia" w:hAnsi="Georgia"/>
          <w:b/>
          <w:bCs/>
        </w:rPr>
      </w:pPr>
      <w:r>
        <w:rPr>
          <w:rFonts w:ascii="Georgia" w:hAnsi="Georgia"/>
          <w:b/>
          <w:bCs/>
        </w:rPr>
        <w:t>May 10, 2026</w:t>
      </w:r>
    </w:p>
    <w:p w14:paraId="146AC4A5" w14:textId="77777777" w:rsidR="00C403CD" w:rsidRPr="004C2FD7" w:rsidRDefault="00C403CD">
      <w:pPr>
        <w:rPr>
          <w:rFonts w:ascii="Georgia" w:hAnsi="Georgia"/>
          <w:b/>
          <w:bCs/>
          <w:sz w:val="16"/>
          <w:szCs w:val="16"/>
        </w:rPr>
      </w:pPr>
    </w:p>
    <w:p w14:paraId="207908DC" w14:textId="1D9284FF" w:rsidR="00C403CD" w:rsidRDefault="00C403CD" w:rsidP="00C403CD">
      <w:pPr>
        <w:jc w:val="left"/>
        <w:rPr>
          <w:rFonts w:ascii="Georgia" w:hAnsi="Georgia"/>
        </w:rPr>
      </w:pPr>
      <w:r>
        <w:rPr>
          <w:rFonts w:ascii="Georgia" w:hAnsi="Georgia"/>
        </w:rPr>
        <w:t xml:space="preserve">We may be tired </w:t>
      </w:r>
      <w:r w:rsidR="00F272BA">
        <w:rPr>
          <w:rFonts w:ascii="Georgia" w:hAnsi="Georgia"/>
        </w:rPr>
        <w:t>of</w:t>
      </w:r>
      <w:r>
        <w:rPr>
          <w:rFonts w:ascii="Georgia" w:hAnsi="Georgia"/>
        </w:rPr>
        <w:t xml:space="preserve"> hearing about it, but there is no escaping the </w:t>
      </w:r>
      <w:r w:rsidR="004C2FD7">
        <w:rPr>
          <w:rFonts w:ascii="Georgia" w:hAnsi="Georgia"/>
        </w:rPr>
        <w:t>need for</w:t>
      </w:r>
      <w:r>
        <w:rPr>
          <w:rFonts w:ascii="Georgia" w:hAnsi="Georgia"/>
        </w:rPr>
        <w:t xml:space="preserve"> love in the body of Christ. Among all</w:t>
      </w:r>
      <w:r w:rsidR="00F272BA">
        <w:rPr>
          <w:rFonts w:ascii="Georgia" w:hAnsi="Georgia"/>
        </w:rPr>
        <w:t xml:space="preserve"> the</w:t>
      </w:r>
      <w:r>
        <w:rPr>
          <w:rFonts w:ascii="Georgia" w:hAnsi="Georgia"/>
        </w:rPr>
        <w:t xml:space="preserve"> Christian virtue</w:t>
      </w:r>
      <w:r w:rsidR="00F37D79">
        <w:rPr>
          <w:rFonts w:ascii="Georgia" w:hAnsi="Georgia"/>
        </w:rPr>
        <w:t xml:space="preserve">s </w:t>
      </w:r>
      <w:r w:rsidR="00F272BA">
        <w:rPr>
          <w:rFonts w:ascii="Georgia" w:hAnsi="Georgia"/>
        </w:rPr>
        <w:t xml:space="preserve">emphasized in the New Testament, </w:t>
      </w:r>
      <w:r w:rsidR="00F37D79">
        <w:rPr>
          <w:rFonts w:ascii="Georgia" w:hAnsi="Georgia"/>
        </w:rPr>
        <w:t xml:space="preserve">love is </w:t>
      </w:r>
      <w:r w:rsidR="00547095">
        <w:rPr>
          <w:rFonts w:ascii="Georgia" w:hAnsi="Georgia"/>
        </w:rPr>
        <w:t xml:space="preserve">the most </w:t>
      </w:r>
      <w:r w:rsidR="00F37D79">
        <w:rPr>
          <w:rFonts w:ascii="Georgia" w:hAnsi="Georgia"/>
        </w:rPr>
        <w:t>pervasive</w:t>
      </w:r>
      <w:r w:rsidR="00F272BA">
        <w:rPr>
          <w:rFonts w:ascii="Georgia" w:hAnsi="Georgia"/>
        </w:rPr>
        <w:t xml:space="preserve"> and foundational</w:t>
      </w:r>
      <w:r w:rsidR="00F37D79">
        <w:rPr>
          <w:rFonts w:ascii="Georgia" w:hAnsi="Georgia"/>
        </w:rPr>
        <w:t xml:space="preserve">. </w:t>
      </w:r>
      <w:r w:rsidR="00E21B1D">
        <w:rPr>
          <w:rFonts w:ascii="Georgia" w:hAnsi="Georgia"/>
        </w:rPr>
        <w:t>Consider, as j</w:t>
      </w:r>
      <w:r w:rsidR="004C2FD7">
        <w:rPr>
          <w:rFonts w:ascii="Georgia" w:hAnsi="Georgia"/>
        </w:rPr>
        <w:t>ust one</w:t>
      </w:r>
      <w:r>
        <w:rPr>
          <w:rFonts w:ascii="Georgia" w:hAnsi="Georgia"/>
        </w:rPr>
        <w:t xml:space="preserve"> exampl</w:t>
      </w:r>
      <w:r w:rsidR="004C2FD7">
        <w:rPr>
          <w:rFonts w:ascii="Georgia" w:hAnsi="Georgia"/>
        </w:rPr>
        <w:t>e</w:t>
      </w:r>
      <w:r w:rsidR="00E21B1D">
        <w:rPr>
          <w:rFonts w:ascii="Georgia" w:hAnsi="Georgia"/>
        </w:rPr>
        <w:t>,</w:t>
      </w:r>
      <w:r w:rsidR="004C2FD7">
        <w:rPr>
          <w:rFonts w:ascii="Georgia" w:hAnsi="Georgia"/>
        </w:rPr>
        <w:t xml:space="preserve"> </w:t>
      </w:r>
      <w:r w:rsidR="00547095">
        <w:rPr>
          <w:rFonts w:ascii="Georgia" w:hAnsi="Georgia"/>
        </w:rPr>
        <w:t>the supreme importance that Paul places on love.</w:t>
      </w:r>
    </w:p>
    <w:p w14:paraId="741F7AF1" w14:textId="77777777" w:rsidR="00C403CD" w:rsidRPr="00C403CD" w:rsidRDefault="00C403CD" w:rsidP="00C403CD">
      <w:pPr>
        <w:jc w:val="left"/>
        <w:rPr>
          <w:rFonts w:ascii="Georgia" w:hAnsi="Georgia"/>
          <w:sz w:val="10"/>
          <w:szCs w:val="10"/>
        </w:rPr>
      </w:pPr>
    </w:p>
    <w:p w14:paraId="3506FD12" w14:textId="69E9EE57" w:rsidR="00C403CD" w:rsidRDefault="00C403CD" w:rsidP="00C403CD">
      <w:pPr>
        <w:jc w:val="left"/>
        <w:rPr>
          <w:rFonts w:ascii="Georgia" w:hAnsi="Georgia"/>
        </w:rPr>
      </w:pPr>
      <w:r>
        <w:rPr>
          <w:rFonts w:ascii="Georgia" w:hAnsi="Georgia"/>
        </w:rPr>
        <w:t xml:space="preserve">To the </w:t>
      </w:r>
      <w:r w:rsidR="004C2FD7">
        <w:rPr>
          <w:rFonts w:ascii="Georgia" w:hAnsi="Georgia"/>
        </w:rPr>
        <w:t>R</w:t>
      </w:r>
      <w:r>
        <w:rPr>
          <w:rFonts w:ascii="Georgia" w:hAnsi="Georgia"/>
        </w:rPr>
        <w:t>omans, he writes</w:t>
      </w:r>
      <w:r w:rsidR="00E21B1D">
        <w:rPr>
          <w:rFonts w:ascii="Georgia" w:hAnsi="Georgia"/>
        </w:rPr>
        <w:t>,</w:t>
      </w:r>
      <w:r>
        <w:rPr>
          <w:rFonts w:ascii="Georgia" w:hAnsi="Georgia"/>
        </w:rPr>
        <w:t xml:space="preserve"> “</w:t>
      </w:r>
      <w:r>
        <w:rPr>
          <w:rFonts w:ascii="Georgia" w:hAnsi="Georgia"/>
          <w:i/>
          <w:iCs/>
        </w:rPr>
        <w:t>Owe nothing to anyone except to love one another, for the one who loves his neighbor has fulfilled the law</w:t>
      </w:r>
      <w:r>
        <w:rPr>
          <w:rFonts w:ascii="Georgia" w:hAnsi="Georgia"/>
        </w:rPr>
        <w:t>” (13:8). He says the same to the Galatians; “</w:t>
      </w:r>
      <w:r>
        <w:rPr>
          <w:rFonts w:ascii="Georgia" w:hAnsi="Georgia"/>
          <w:i/>
          <w:iCs/>
        </w:rPr>
        <w:t>For the whole law is summed up in one word, ‘You shall love your neighbor as yourself</w:t>
      </w:r>
      <w:r>
        <w:rPr>
          <w:rFonts w:ascii="Georgia" w:hAnsi="Georgia"/>
        </w:rPr>
        <w:t>’” (5:14). He reinforces the supreme importance of love when he writes to the Colossians; “</w:t>
      </w:r>
      <w:r w:rsidRPr="00C403CD">
        <w:rPr>
          <w:rFonts w:ascii="Georgia" w:hAnsi="Georgia"/>
          <w:i/>
          <w:iCs/>
        </w:rPr>
        <w:t>And beyond all these things put on</w:t>
      </w:r>
      <w:r>
        <w:rPr>
          <w:rFonts w:ascii="Georgia" w:hAnsi="Georgia"/>
          <w:i/>
          <w:iCs/>
        </w:rPr>
        <w:t xml:space="preserve"> love, which is the perfect bond of unity</w:t>
      </w:r>
      <w:r>
        <w:rPr>
          <w:rFonts w:ascii="Georgia" w:hAnsi="Georgia"/>
        </w:rPr>
        <w:t xml:space="preserve">” (3:14). </w:t>
      </w:r>
      <w:r w:rsidR="004C2FD7">
        <w:rPr>
          <w:rFonts w:ascii="Georgia" w:hAnsi="Georgia"/>
        </w:rPr>
        <w:t>At the end of this</w:t>
      </w:r>
      <w:r>
        <w:rPr>
          <w:rFonts w:ascii="Georgia" w:hAnsi="Georgia"/>
        </w:rPr>
        <w:t xml:space="preserve"> </w:t>
      </w:r>
      <w:r w:rsidR="00F272BA">
        <w:rPr>
          <w:rFonts w:ascii="Georgia" w:hAnsi="Georgia"/>
        </w:rPr>
        <w:t xml:space="preserve">famous “love </w:t>
      </w:r>
      <w:r w:rsidR="004C2FD7">
        <w:rPr>
          <w:rFonts w:ascii="Georgia" w:hAnsi="Georgia"/>
        </w:rPr>
        <w:t>chapter</w:t>
      </w:r>
      <w:r w:rsidR="00F272BA">
        <w:rPr>
          <w:rFonts w:ascii="Georgia" w:hAnsi="Georgia"/>
        </w:rPr>
        <w:t>”</w:t>
      </w:r>
      <w:r w:rsidR="004C2FD7">
        <w:rPr>
          <w:rFonts w:ascii="Georgia" w:hAnsi="Georgia"/>
        </w:rPr>
        <w:t xml:space="preserve"> </w:t>
      </w:r>
      <w:r w:rsidR="00F272BA">
        <w:rPr>
          <w:rFonts w:ascii="Georgia" w:hAnsi="Georgia"/>
        </w:rPr>
        <w:t>he tells</w:t>
      </w:r>
      <w:r>
        <w:rPr>
          <w:rFonts w:ascii="Georgia" w:hAnsi="Georgia"/>
        </w:rPr>
        <w:t xml:space="preserve"> the Corinthians</w:t>
      </w:r>
      <w:r w:rsidR="00F272BA">
        <w:rPr>
          <w:rFonts w:ascii="Georgia" w:hAnsi="Georgia"/>
        </w:rPr>
        <w:t>;</w:t>
      </w:r>
      <w:r>
        <w:rPr>
          <w:rFonts w:ascii="Georgia" w:hAnsi="Georgia"/>
        </w:rPr>
        <w:t xml:space="preserve"> “</w:t>
      </w:r>
      <w:r>
        <w:rPr>
          <w:rFonts w:ascii="Georgia" w:hAnsi="Georgia"/>
          <w:i/>
          <w:iCs/>
        </w:rPr>
        <w:t>And now these three remain: faith, hope, and love. But the greatest</w:t>
      </w:r>
      <w:r w:rsidRPr="00C403CD">
        <w:rPr>
          <w:rFonts w:ascii="Georgia" w:hAnsi="Georgia"/>
          <w:i/>
          <w:iCs/>
        </w:rPr>
        <w:t xml:space="preserve"> </w:t>
      </w:r>
      <w:r>
        <w:rPr>
          <w:rFonts w:ascii="Georgia" w:hAnsi="Georgia"/>
          <w:i/>
          <w:iCs/>
        </w:rPr>
        <w:t>of these is love</w:t>
      </w:r>
      <w:r>
        <w:rPr>
          <w:rFonts w:ascii="Georgia" w:hAnsi="Georgia"/>
        </w:rPr>
        <w:t>” (13:13).</w:t>
      </w:r>
    </w:p>
    <w:p w14:paraId="29AD40B8" w14:textId="77777777" w:rsidR="00C403CD" w:rsidRPr="00C403CD" w:rsidRDefault="00C403CD" w:rsidP="00C403CD">
      <w:pPr>
        <w:jc w:val="left"/>
        <w:rPr>
          <w:rFonts w:ascii="Georgia" w:hAnsi="Georgia"/>
          <w:sz w:val="10"/>
          <w:szCs w:val="10"/>
        </w:rPr>
      </w:pPr>
    </w:p>
    <w:p w14:paraId="597ECEBF" w14:textId="730B751D" w:rsidR="00C403CD" w:rsidRDefault="00C403CD" w:rsidP="00C403CD">
      <w:pPr>
        <w:jc w:val="left"/>
        <w:rPr>
          <w:rFonts w:ascii="Georgia" w:hAnsi="Georgia"/>
        </w:rPr>
      </w:pPr>
      <w:r>
        <w:rPr>
          <w:rFonts w:ascii="Georgia" w:hAnsi="Georgia"/>
        </w:rPr>
        <w:t>Whenever I think of the indispensable role that love plays in the lives of God’s people, I think of it as</w:t>
      </w:r>
      <w:r w:rsidR="004C2FD7">
        <w:rPr>
          <w:rFonts w:ascii="Georgia" w:hAnsi="Georgia"/>
        </w:rPr>
        <w:t xml:space="preserve"> the</w:t>
      </w:r>
      <w:r>
        <w:rPr>
          <w:rFonts w:ascii="Georgia" w:hAnsi="Georgia"/>
        </w:rPr>
        <w:t xml:space="preserve"> “</w:t>
      </w:r>
      <w:r w:rsidRPr="00547095">
        <w:rPr>
          <w:rFonts w:ascii="Georgia" w:hAnsi="Georgia"/>
          <w:i/>
          <w:iCs/>
        </w:rPr>
        <w:t>mortar</w:t>
      </w:r>
      <w:r>
        <w:rPr>
          <w:rFonts w:ascii="Georgia" w:hAnsi="Georgia"/>
        </w:rPr>
        <w:t>” that holds the bricks of our Christian behavior in place. It’s the “</w:t>
      </w:r>
      <w:r w:rsidRPr="00547095">
        <w:rPr>
          <w:rFonts w:ascii="Georgia" w:hAnsi="Georgia"/>
          <w:i/>
          <w:iCs/>
        </w:rPr>
        <w:t>glue</w:t>
      </w:r>
      <w:r>
        <w:rPr>
          <w:rFonts w:ascii="Georgia" w:hAnsi="Georgia"/>
        </w:rPr>
        <w:t>” that unites all our Christian virtues. It’s the “</w:t>
      </w:r>
      <w:r w:rsidRPr="00547095">
        <w:rPr>
          <w:rFonts w:ascii="Georgia" w:hAnsi="Georgia"/>
          <w:i/>
          <w:iCs/>
        </w:rPr>
        <w:t>spiritual gel</w:t>
      </w:r>
      <w:r>
        <w:rPr>
          <w:rFonts w:ascii="Georgia" w:hAnsi="Georgia"/>
        </w:rPr>
        <w:t>” that minimizes the relational f</w:t>
      </w:r>
      <w:r w:rsidR="004C2FD7">
        <w:rPr>
          <w:rFonts w:ascii="Georgia" w:hAnsi="Georgia"/>
        </w:rPr>
        <w:t>riction</w:t>
      </w:r>
      <w:r>
        <w:rPr>
          <w:rFonts w:ascii="Georgia" w:hAnsi="Georgia"/>
        </w:rPr>
        <w:t xml:space="preserve"> within the </w:t>
      </w:r>
      <w:r w:rsidR="004C2FD7">
        <w:rPr>
          <w:rFonts w:ascii="Georgia" w:hAnsi="Georgia"/>
        </w:rPr>
        <w:t xml:space="preserve">joints </w:t>
      </w:r>
      <w:r>
        <w:rPr>
          <w:rFonts w:ascii="Georgia" w:hAnsi="Georgia"/>
        </w:rPr>
        <w:t>of the body, making the rest of the body run smoothly. It’s the “</w:t>
      </w:r>
      <w:r w:rsidRPr="00547095">
        <w:rPr>
          <w:rFonts w:ascii="Georgia" w:hAnsi="Georgia"/>
          <w:i/>
          <w:iCs/>
        </w:rPr>
        <w:t>catalyst</w:t>
      </w:r>
      <w:r>
        <w:rPr>
          <w:rFonts w:ascii="Georgia" w:hAnsi="Georgia"/>
        </w:rPr>
        <w:t xml:space="preserve">” that energizes the other </w:t>
      </w:r>
      <w:proofErr w:type="gramStart"/>
      <w:r>
        <w:rPr>
          <w:rFonts w:ascii="Georgia" w:hAnsi="Georgia"/>
        </w:rPr>
        <w:t>evidences</w:t>
      </w:r>
      <w:proofErr w:type="gramEnd"/>
      <w:r>
        <w:rPr>
          <w:rFonts w:ascii="Georgia" w:hAnsi="Georgia"/>
        </w:rPr>
        <w:t xml:space="preserve"> of the Spirit’s work in our lives, as it’s mentioned first in the list of the “fruit of the Spirit” (Gal. 5:22). </w:t>
      </w:r>
      <w:r w:rsidR="004C2FD7">
        <w:rPr>
          <w:rFonts w:ascii="Georgia" w:hAnsi="Georgia"/>
        </w:rPr>
        <w:t>H</w:t>
      </w:r>
      <w:r>
        <w:rPr>
          <w:rFonts w:ascii="Georgia" w:hAnsi="Georgia"/>
        </w:rPr>
        <w:t>ere in 1 Corinthians</w:t>
      </w:r>
      <w:r w:rsidR="00275D74">
        <w:rPr>
          <w:rFonts w:ascii="Georgia" w:hAnsi="Georgia"/>
        </w:rPr>
        <w:t xml:space="preserve"> 13</w:t>
      </w:r>
      <w:r>
        <w:rPr>
          <w:rFonts w:ascii="Georgia" w:hAnsi="Georgia"/>
        </w:rPr>
        <w:t>, love is “</w:t>
      </w:r>
      <w:r>
        <w:rPr>
          <w:rFonts w:ascii="Georgia" w:hAnsi="Georgia"/>
          <w:i/>
          <w:iCs/>
        </w:rPr>
        <w:t>the mo</w:t>
      </w:r>
      <w:r w:rsidR="00275D74">
        <w:rPr>
          <w:rFonts w:ascii="Georgia" w:hAnsi="Georgia"/>
          <w:i/>
          <w:iCs/>
        </w:rPr>
        <w:t>st</w:t>
      </w:r>
      <w:r>
        <w:rPr>
          <w:rFonts w:ascii="Georgia" w:hAnsi="Georgia"/>
          <w:i/>
          <w:iCs/>
        </w:rPr>
        <w:t xml:space="preserve"> excellent way</w:t>
      </w:r>
      <w:r>
        <w:rPr>
          <w:rFonts w:ascii="Georgia" w:hAnsi="Georgia"/>
        </w:rPr>
        <w:t>” (1 Cor. 12:31b)</w:t>
      </w:r>
      <w:r w:rsidR="004C2FD7">
        <w:rPr>
          <w:rFonts w:ascii="Georgia" w:hAnsi="Georgia"/>
        </w:rPr>
        <w:t>,</w:t>
      </w:r>
      <w:r>
        <w:rPr>
          <w:rFonts w:ascii="Georgia" w:hAnsi="Georgia"/>
        </w:rPr>
        <w:t xml:space="preserve"> which </w:t>
      </w:r>
      <w:r w:rsidR="00275D74">
        <w:rPr>
          <w:rFonts w:ascii="Georgia" w:hAnsi="Georgia"/>
        </w:rPr>
        <w:t>is the only way to serve others in the body of Christ</w:t>
      </w:r>
      <w:r>
        <w:rPr>
          <w:rFonts w:ascii="Georgia" w:hAnsi="Georgia"/>
        </w:rPr>
        <w:t>.</w:t>
      </w:r>
    </w:p>
    <w:p w14:paraId="4FBF5F6E" w14:textId="77777777" w:rsidR="00C403CD" w:rsidRPr="00C403CD" w:rsidRDefault="00C403CD" w:rsidP="00C403CD">
      <w:pPr>
        <w:jc w:val="left"/>
        <w:rPr>
          <w:rFonts w:ascii="Georgia" w:hAnsi="Georgia"/>
          <w:sz w:val="10"/>
          <w:szCs w:val="10"/>
        </w:rPr>
      </w:pPr>
    </w:p>
    <w:p w14:paraId="1A6DD8C3" w14:textId="15A870CD" w:rsidR="00C403CD" w:rsidRDefault="00C403CD" w:rsidP="00C403CD">
      <w:pPr>
        <w:jc w:val="left"/>
        <w:rPr>
          <w:rFonts w:ascii="Georgia" w:hAnsi="Georgia"/>
        </w:rPr>
      </w:pPr>
      <w:r>
        <w:rPr>
          <w:rFonts w:ascii="Georgia" w:hAnsi="Georgia"/>
        </w:rPr>
        <w:t>First Corinthians 13 is undoubtedly a literary masterpiece</w:t>
      </w:r>
      <w:r w:rsidR="00547095">
        <w:rPr>
          <w:rFonts w:ascii="Georgia" w:hAnsi="Georgia"/>
        </w:rPr>
        <w:t>.</w:t>
      </w:r>
      <w:r>
        <w:rPr>
          <w:rFonts w:ascii="Georgia" w:hAnsi="Georgia"/>
        </w:rPr>
        <w:t xml:space="preserve"> Yet few chapters in the Bible have suffered more misinterpretation and misapplication than this one. When stripped from its literary context, it often becomes a “sentimental sermon” on Christian brotherhood, or a “</w:t>
      </w:r>
      <w:r w:rsidR="004C2FD7">
        <w:rPr>
          <w:rFonts w:ascii="Georgia" w:hAnsi="Georgia"/>
        </w:rPr>
        <w:t>song of</w:t>
      </w:r>
      <w:r>
        <w:rPr>
          <w:rFonts w:ascii="Georgia" w:hAnsi="Georgia"/>
        </w:rPr>
        <w:t xml:space="preserve"> love” that’s sung or quoted at wedding ceremonies. That’s not to say this passage cannot apply to the love in a marriage relationship. It can; but that’s not the reason Paul wrote these verses.</w:t>
      </w:r>
    </w:p>
    <w:p w14:paraId="4F58712D" w14:textId="77777777" w:rsidR="00C403CD" w:rsidRPr="00C403CD" w:rsidRDefault="00C403CD" w:rsidP="00C403CD">
      <w:pPr>
        <w:jc w:val="left"/>
        <w:rPr>
          <w:rFonts w:ascii="Georgia" w:hAnsi="Georgia"/>
          <w:sz w:val="10"/>
          <w:szCs w:val="10"/>
        </w:rPr>
      </w:pPr>
    </w:p>
    <w:p w14:paraId="31A1B193" w14:textId="1093BAEC" w:rsidR="00C403CD" w:rsidRPr="004C2FD7" w:rsidRDefault="00C403CD" w:rsidP="00C403CD">
      <w:pPr>
        <w:jc w:val="left"/>
        <w:rPr>
          <w:rFonts w:ascii="Georgia" w:hAnsi="Georgia"/>
        </w:rPr>
      </w:pPr>
      <w:r>
        <w:rPr>
          <w:rFonts w:ascii="Georgia" w:hAnsi="Georgia"/>
        </w:rPr>
        <w:t xml:space="preserve">This chapter is set within a section of the letter in which Paul is dealing with the proper use of spiritual gifts within the local church (chapters 12-14). Given this context, Paul’s words would have shocked the Corinthians. Why? Because, </w:t>
      </w:r>
      <w:r w:rsidR="00476B0E">
        <w:rPr>
          <w:rFonts w:ascii="Georgia" w:hAnsi="Georgia"/>
        </w:rPr>
        <w:t>as</w:t>
      </w:r>
      <w:r>
        <w:rPr>
          <w:rFonts w:ascii="Georgia" w:hAnsi="Georgia"/>
        </w:rPr>
        <w:t xml:space="preserve"> one commentator</w:t>
      </w:r>
      <w:r w:rsidR="00476B0E">
        <w:rPr>
          <w:rFonts w:ascii="Georgia" w:hAnsi="Georgia"/>
        </w:rPr>
        <w:t xml:space="preserve"> has noted</w:t>
      </w:r>
      <w:r>
        <w:rPr>
          <w:rFonts w:ascii="Georgia" w:hAnsi="Georgia"/>
        </w:rPr>
        <w:t>, “They were abusing the gift of tongues by wrongly elevating it as more important than the other gifts and thus not using it to edify others. Chapter 13 is the seam between chapters 12 and 14. Only when spiritual gifts are used with love can believers genuinely serve one another for the praise of God’s name . . .” (</w:t>
      </w:r>
      <w:r>
        <w:rPr>
          <w:rFonts w:ascii="Georgia" w:hAnsi="Georgia"/>
          <w:u w:val="single"/>
        </w:rPr>
        <w:t>NIV Grace and Truth Study Bible</w:t>
      </w:r>
      <w:r>
        <w:rPr>
          <w:rFonts w:ascii="Georgia" w:hAnsi="Georgia"/>
        </w:rPr>
        <w:t xml:space="preserve"> notes).</w:t>
      </w:r>
    </w:p>
    <w:p w14:paraId="7F901D3D" w14:textId="77777777" w:rsidR="004860C8" w:rsidRDefault="004860C8" w:rsidP="00C403CD">
      <w:pPr>
        <w:jc w:val="left"/>
        <w:rPr>
          <w:rFonts w:ascii="Georgia" w:hAnsi="Georgia"/>
        </w:rPr>
      </w:pPr>
    </w:p>
    <w:p w14:paraId="21D86B35" w14:textId="77777777" w:rsidR="00F37D79" w:rsidRDefault="00F37D79" w:rsidP="00C403CD">
      <w:pPr>
        <w:jc w:val="left"/>
        <w:rPr>
          <w:rFonts w:ascii="Georgia" w:hAnsi="Georgia"/>
        </w:rPr>
      </w:pPr>
    </w:p>
    <w:p w14:paraId="284EA81F" w14:textId="77777777" w:rsidR="00C403CD" w:rsidRPr="00C403CD" w:rsidRDefault="00C403CD" w:rsidP="00C403CD">
      <w:pPr>
        <w:jc w:val="left"/>
        <w:rPr>
          <w:rFonts w:ascii="Georgia" w:hAnsi="Georgia"/>
          <w:sz w:val="10"/>
          <w:szCs w:val="10"/>
        </w:rPr>
      </w:pPr>
    </w:p>
    <w:p w14:paraId="3297BB56" w14:textId="77777777" w:rsidR="00F37D79" w:rsidRDefault="00F37D79" w:rsidP="00C403CD">
      <w:pPr>
        <w:jc w:val="left"/>
        <w:rPr>
          <w:rFonts w:ascii="Georgia" w:hAnsi="Georgia"/>
        </w:rPr>
      </w:pPr>
    </w:p>
    <w:p w14:paraId="5F3F6BBB" w14:textId="3116029B" w:rsidR="00E3279E" w:rsidRDefault="00FE1E03" w:rsidP="00C403CD">
      <w:pPr>
        <w:jc w:val="left"/>
        <w:rPr>
          <w:rFonts w:ascii="Georgia" w:hAnsi="Georgia"/>
        </w:rPr>
      </w:pPr>
      <w:r>
        <w:rPr>
          <w:rFonts w:ascii="Georgia" w:hAnsi="Georgia"/>
        </w:rPr>
        <w:lastRenderedPageBreak/>
        <w:t>Paul begins to address this problem by explaining the nature and purpose of gifts (12:4-7). Then he lists nine different gifts (vv. 8-10) and explains that whatever gifts we have received, they all come from one and the same Spirit. He distributes them to each one of us, just as He wills (v. 11).</w:t>
      </w:r>
    </w:p>
    <w:p w14:paraId="7ACA9962" w14:textId="77777777" w:rsidR="00E3279E" w:rsidRPr="00E3279E" w:rsidRDefault="00E3279E" w:rsidP="00C403CD">
      <w:pPr>
        <w:jc w:val="left"/>
        <w:rPr>
          <w:rFonts w:ascii="Georgia" w:hAnsi="Georgia"/>
          <w:sz w:val="10"/>
          <w:szCs w:val="10"/>
        </w:rPr>
      </w:pPr>
    </w:p>
    <w:p w14:paraId="7C4DD0F4" w14:textId="5A71FA64" w:rsidR="00547095" w:rsidRPr="00FE1E03" w:rsidRDefault="007351C4" w:rsidP="00C403CD">
      <w:pPr>
        <w:jc w:val="left"/>
        <w:rPr>
          <w:rFonts w:ascii="Georgia" w:hAnsi="Georgia"/>
        </w:rPr>
      </w:pPr>
      <w:r>
        <w:rPr>
          <w:rFonts w:ascii="Georgia" w:hAnsi="Georgia"/>
        </w:rPr>
        <w:t>T</w:t>
      </w:r>
      <w:r w:rsidR="00FE1E03">
        <w:rPr>
          <w:rFonts w:ascii="Georgia" w:hAnsi="Georgia"/>
        </w:rPr>
        <w:t xml:space="preserve">hen Paul illustrates the diversity and unity of the spiritual gifts by the example of the human body. It is made up of many parts, all of them important, and yet the </w:t>
      </w:r>
      <w:proofErr w:type="gramStart"/>
      <w:r w:rsidR="00FE1E03">
        <w:rPr>
          <w:rFonts w:ascii="Georgia" w:hAnsi="Georgia"/>
        </w:rPr>
        <w:t>whole body</w:t>
      </w:r>
      <w:proofErr w:type="gramEnd"/>
      <w:r w:rsidR="00FE1E03">
        <w:rPr>
          <w:rFonts w:ascii="Georgia" w:hAnsi="Georgia"/>
        </w:rPr>
        <w:t xml:space="preserve"> functions as a unit (vv. 12-26). So it is with the church</w:t>
      </w:r>
      <w:r w:rsidR="00547095">
        <w:rPr>
          <w:rFonts w:ascii="Georgia" w:hAnsi="Georgia"/>
        </w:rPr>
        <w:t>: “</w:t>
      </w:r>
      <w:r w:rsidR="00FE1E03">
        <w:rPr>
          <w:rFonts w:ascii="Georgia" w:hAnsi="Georgia"/>
          <w:i/>
          <w:iCs/>
        </w:rPr>
        <w:t>Now you are the body of Christ, and each of you is a part of it</w:t>
      </w:r>
      <w:r w:rsidR="00547095">
        <w:rPr>
          <w:rFonts w:ascii="Georgia" w:hAnsi="Georgia"/>
        </w:rPr>
        <w:t>” (v. 2</w:t>
      </w:r>
      <w:r w:rsidR="00FE1E03">
        <w:rPr>
          <w:rFonts w:ascii="Georgia" w:hAnsi="Georgia"/>
        </w:rPr>
        <w:t>7</w:t>
      </w:r>
      <w:r w:rsidR="00547095">
        <w:rPr>
          <w:rFonts w:ascii="Georgia" w:hAnsi="Georgia"/>
        </w:rPr>
        <w:t>).</w:t>
      </w:r>
      <w:r w:rsidR="00FE1E03">
        <w:rPr>
          <w:rFonts w:ascii="Georgia" w:hAnsi="Georgia"/>
        </w:rPr>
        <w:t xml:space="preserve"> The diverse gifts of the Spirit equip each person for his or her unique ministry in this one body</w:t>
      </w:r>
      <w:r w:rsidR="00F272BA">
        <w:rPr>
          <w:rFonts w:ascii="Georgia" w:hAnsi="Georgia"/>
        </w:rPr>
        <w:t xml:space="preserve"> (v. 28):</w:t>
      </w:r>
      <w:r w:rsidR="00FE1E03">
        <w:rPr>
          <w:rFonts w:ascii="Georgia" w:hAnsi="Georgia"/>
        </w:rPr>
        <w:t xml:space="preserve"> “</w:t>
      </w:r>
      <w:r w:rsidR="00FE1E03">
        <w:rPr>
          <w:rFonts w:ascii="Georgia" w:hAnsi="Georgia"/>
          <w:i/>
          <w:iCs/>
        </w:rPr>
        <w:t>And</w:t>
      </w:r>
      <w:r w:rsidR="00F272BA">
        <w:rPr>
          <w:rFonts w:ascii="Georgia" w:hAnsi="Georgia"/>
          <w:i/>
          <w:iCs/>
        </w:rPr>
        <w:t xml:space="preserve"> in the church</w:t>
      </w:r>
      <w:r w:rsidR="00FE1E03">
        <w:rPr>
          <w:rFonts w:ascii="Georgia" w:hAnsi="Georgia"/>
          <w:i/>
          <w:iCs/>
        </w:rPr>
        <w:t xml:space="preserve"> God </w:t>
      </w:r>
      <w:r w:rsidR="00F272BA">
        <w:rPr>
          <w:rFonts w:ascii="Georgia" w:hAnsi="Georgia"/>
          <w:i/>
          <w:iCs/>
        </w:rPr>
        <w:t>has appointed</w:t>
      </w:r>
      <w:r w:rsidR="00FE1E03">
        <w:rPr>
          <w:rFonts w:ascii="Georgia" w:hAnsi="Georgia"/>
          <w:i/>
          <w:iCs/>
        </w:rPr>
        <w:t xml:space="preserve"> first of all apostles, second prophets, third teachers, then </w:t>
      </w:r>
      <w:r w:rsidR="00F272BA">
        <w:rPr>
          <w:rFonts w:ascii="Georgia" w:hAnsi="Georgia"/>
          <w:i/>
          <w:iCs/>
        </w:rPr>
        <w:t xml:space="preserve">workers of </w:t>
      </w:r>
      <w:r w:rsidR="00FE1E03">
        <w:rPr>
          <w:rFonts w:ascii="Georgia" w:hAnsi="Georgia"/>
          <w:i/>
          <w:iCs/>
        </w:rPr>
        <w:t xml:space="preserve">miracles, </w:t>
      </w:r>
      <w:r w:rsidR="00F272BA">
        <w:rPr>
          <w:rFonts w:ascii="Georgia" w:hAnsi="Georgia"/>
          <w:i/>
          <w:iCs/>
        </w:rPr>
        <w:t xml:space="preserve">also those having </w:t>
      </w:r>
      <w:r w:rsidR="00FE1E03">
        <w:rPr>
          <w:rFonts w:ascii="Georgia" w:hAnsi="Georgia"/>
          <w:i/>
          <w:iCs/>
        </w:rPr>
        <w:t xml:space="preserve">gifts of healing, </w:t>
      </w:r>
      <w:r w:rsidR="00F272BA">
        <w:rPr>
          <w:rFonts w:ascii="Georgia" w:hAnsi="Georgia"/>
          <w:i/>
          <w:iCs/>
        </w:rPr>
        <w:t xml:space="preserve">those able to </w:t>
      </w:r>
      <w:r w:rsidR="00FE1E03">
        <w:rPr>
          <w:rFonts w:ascii="Georgia" w:hAnsi="Georgia"/>
          <w:i/>
          <w:iCs/>
        </w:rPr>
        <w:t>help</w:t>
      </w:r>
      <w:r w:rsidR="00F272BA">
        <w:rPr>
          <w:rFonts w:ascii="Georgia" w:hAnsi="Georgia"/>
          <w:i/>
          <w:iCs/>
        </w:rPr>
        <w:t xml:space="preserve"> others</w:t>
      </w:r>
      <w:r w:rsidR="00FE1E03">
        <w:rPr>
          <w:rFonts w:ascii="Georgia" w:hAnsi="Georgia"/>
          <w:i/>
          <w:iCs/>
        </w:rPr>
        <w:t xml:space="preserve">, </w:t>
      </w:r>
      <w:r w:rsidR="00F272BA">
        <w:rPr>
          <w:rFonts w:ascii="Georgia" w:hAnsi="Georgia"/>
          <w:i/>
          <w:iCs/>
        </w:rPr>
        <w:t>those with gifts of administration</w:t>
      </w:r>
      <w:r w:rsidR="00FE1E03">
        <w:rPr>
          <w:rFonts w:ascii="Georgia" w:hAnsi="Georgia"/>
          <w:i/>
          <w:iCs/>
        </w:rPr>
        <w:t xml:space="preserve">, and </w:t>
      </w:r>
      <w:r w:rsidR="00F272BA">
        <w:rPr>
          <w:rFonts w:ascii="Georgia" w:hAnsi="Georgia"/>
          <w:i/>
          <w:iCs/>
        </w:rPr>
        <w:t>those speaking in</w:t>
      </w:r>
      <w:r w:rsidR="00FE1E03">
        <w:rPr>
          <w:rFonts w:ascii="Georgia" w:hAnsi="Georgia"/>
          <w:i/>
          <w:iCs/>
        </w:rPr>
        <w:t xml:space="preserve"> different kinds of tongues</w:t>
      </w:r>
      <w:r w:rsidR="00F272BA">
        <w:rPr>
          <w:rFonts w:ascii="Georgia" w:hAnsi="Georgia"/>
        </w:rPr>
        <w:t>.</w:t>
      </w:r>
      <w:r w:rsidR="00FE1E03">
        <w:rPr>
          <w:rFonts w:ascii="Georgia" w:hAnsi="Georgia"/>
        </w:rPr>
        <w:t>”</w:t>
      </w:r>
    </w:p>
    <w:p w14:paraId="435F3F1B" w14:textId="77777777" w:rsidR="00F37D79" w:rsidRPr="00F37D79" w:rsidRDefault="00F37D79" w:rsidP="00C403CD">
      <w:pPr>
        <w:jc w:val="left"/>
        <w:rPr>
          <w:rFonts w:ascii="Georgia" w:hAnsi="Georgia"/>
          <w:sz w:val="10"/>
          <w:szCs w:val="10"/>
        </w:rPr>
      </w:pPr>
    </w:p>
    <w:p w14:paraId="15584CED" w14:textId="7A2F779E" w:rsidR="00C403CD" w:rsidRDefault="00F272BA" w:rsidP="00547095">
      <w:pPr>
        <w:ind w:right="-144"/>
        <w:jc w:val="left"/>
        <w:rPr>
          <w:rFonts w:ascii="Georgia" w:hAnsi="Georgia"/>
        </w:rPr>
      </w:pPr>
      <w:r>
        <w:rPr>
          <w:rFonts w:ascii="Georgia" w:hAnsi="Georgia"/>
        </w:rPr>
        <w:t>What follows are</w:t>
      </w:r>
      <w:r w:rsidR="00C403CD">
        <w:rPr>
          <w:rFonts w:ascii="Georgia" w:hAnsi="Georgia"/>
        </w:rPr>
        <w:t xml:space="preserve"> seven </w:t>
      </w:r>
      <w:r w:rsidR="00F37D79">
        <w:rPr>
          <w:rFonts w:ascii="Georgia" w:hAnsi="Georgia"/>
        </w:rPr>
        <w:t xml:space="preserve">rhetorical </w:t>
      </w:r>
      <w:r w:rsidR="00C403CD">
        <w:rPr>
          <w:rFonts w:ascii="Georgia" w:hAnsi="Georgia"/>
        </w:rPr>
        <w:t xml:space="preserve">questions </w:t>
      </w:r>
      <w:r>
        <w:rPr>
          <w:rFonts w:ascii="Georgia" w:hAnsi="Georgia"/>
        </w:rPr>
        <w:t xml:space="preserve">(vv. </w:t>
      </w:r>
      <w:r w:rsidR="00C403CD">
        <w:rPr>
          <w:rFonts w:ascii="Georgia" w:hAnsi="Georgia"/>
        </w:rPr>
        <w:t>29-30</w:t>
      </w:r>
      <w:r>
        <w:rPr>
          <w:rFonts w:ascii="Georgia" w:hAnsi="Georgia"/>
        </w:rPr>
        <w:t>)</w:t>
      </w:r>
      <w:r w:rsidR="00547095">
        <w:rPr>
          <w:rFonts w:ascii="Georgia" w:hAnsi="Georgia"/>
        </w:rPr>
        <w:t>.</w:t>
      </w:r>
      <w:r w:rsidR="00C403CD">
        <w:rPr>
          <w:rFonts w:ascii="Georgia" w:hAnsi="Georgia"/>
        </w:rPr>
        <w:t xml:space="preserve"> </w:t>
      </w:r>
      <w:r w:rsidR="00547095">
        <w:rPr>
          <w:rFonts w:ascii="Georgia" w:hAnsi="Georgia"/>
        </w:rPr>
        <w:t>Each one</w:t>
      </w:r>
      <w:r w:rsidR="00F37D79">
        <w:rPr>
          <w:rFonts w:ascii="Georgia" w:hAnsi="Georgia"/>
        </w:rPr>
        <w:t xml:space="preserve"> anticipate</w:t>
      </w:r>
      <w:r w:rsidR="00547095">
        <w:rPr>
          <w:rFonts w:ascii="Georgia" w:hAnsi="Georgia"/>
        </w:rPr>
        <w:t>s</w:t>
      </w:r>
      <w:r w:rsidR="00C403CD">
        <w:rPr>
          <w:rFonts w:ascii="Georgia" w:hAnsi="Georgia"/>
        </w:rPr>
        <w:t xml:space="preserve"> the same answer: No. “</w:t>
      </w:r>
      <w:r w:rsidR="00C403CD">
        <w:rPr>
          <w:rFonts w:ascii="Georgia" w:hAnsi="Georgia"/>
          <w:i/>
          <w:iCs/>
        </w:rPr>
        <w:t>Are all apostles? Are all prophets? Are all teachers? Do all work miracles? Do all have gifts of healing? Do all speak in tongues? Do all interpret?</w:t>
      </w:r>
      <w:r w:rsidR="00C403CD">
        <w:rPr>
          <w:rFonts w:ascii="Georgia" w:hAnsi="Georgia"/>
        </w:rPr>
        <w:t xml:space="preserve">” All Christians receive some gifts, but no Christian receives all of them. </w:t>
      </w:r>
      <w:r w:rsidR="004C2FD7">
        <w:rPr>
          <w:rFonts w:ascii="Georgia" w:hAnsi="Georgia"/>
        </w:rPr>
        <w:t>We should think of ourselves, therefore, as one of the many valuable members (</w:t>
      </w:r>
      <w:r w:rsidR="00F37D79">
        <w:rPr>
          <w:rFonts w:ascii="Georgia" w:hAnsi="Georgia"/>
        </w:rPr>
        <w:t xml:space="preserve">our </w:t>
      </w:r>
      <w:r w:rsidR="004C2FD7">
        <w:rPr>
          <w:rFonts w:ascii="Georgia" w:hAnsi="Georgia"/>
        </w:rPr>
        <w:t>diversity) within a single body of believers (</w:t>
      </w:r>
      <w:r w:rsidR="00F37D79">
        <w:rPr>
          <w:rFonts w:ascii="Georgia" w:hAnsi="Georgia"/>
        </w:rPr>
        <w:t>our</w:t>
      </w:r>
      <w:r w:rsidR="00547095">
        <w:rPr>
          <w:rFonts w:ascii="Georgia" w:hAnsi="Georgia"/>
        </w:rPr>
        <w:t xml:space="preserve"> </w:t>
      </w:r>
      <w:r w:rsidR="004C2FD7">
        <w:rPr>
          <w:rFonts w:ascii="Georgia" w:hAnsi="Georgia"/>
        </w:rPr>
        <w:t>unity). No one should ever think of themselves as either more or less important</w:t>
      </w:r>
      <w:r w:rsidR="00F37D79">
        <w:rPr>
          <w:rFonts w:ascii="Georgia" w:hAnsi="Georgia"/>
        </w:rPr>
        <w:t xml:space="preserve"> than</w:t>
      </w:r>
      <w:r w:rsidR="004C2FD7">
        <w:rPr>
          <w:rFonts w:ascii="Georgia" w:hAnsi="Georgia"/>
        </w:rPr>
        <w:t xml:space="preserve"> </w:t>
      </w:r>
      <w:r w:rsidR="00547095">
        <w:rPr>
          <w:rFonts w:ascii="Georgia" w:hAnsi="Georgia"/>
        </w:rPr>
        <w:t>anyone else.</w:t>
      </w:r>
    </w:p>
    <w:p w14:paraId="6E36D73A" w14:textId="77777777" w:rsidR="00C403CD" w:rsidRPr="00C403CD" w:rsidRDefault="00C403CD" w:rsidP="00C403CD">
      <w:pPr>
        <w:jc w:val="left"/>
        <w:rPr>
          <w:rFonts w:ascii="Georgia" w:hAnsi="Georgia"/>
          <w:sz w:val="10"/>
          <w:szCs w:val="10"/>
        </w:rPr>
      </w:pPr>
    </w:p>
    <w:p w14:paraId="189B3018" w14:textId="70E31391" w:rsidR="00C403CD" w:rsidRDefault="00C403CD" w:rsidP="00C403CD">
      <w:pPr>
        <w:jc w:val="left"/>
        <w:rPr>
          <w:rFonts w:ascii="Georgia" w:hAnsi="Georgia"/>
        </w:rPr>
      </w:pPr>
      <w:r>
        <w:rPr>
          <w:rFonts w:ascii="Georgia" w:hAnsi="Georgia"/>
        </w:rPr>
        <w:t xml:space="preserve">Then, having mentioned </w:t>
      </w:r>
      <w:r w:rsidRPr="00F37D79">
        <w:rPr>
          <w:rFonts w:ascii="Georgia" w:hAnsi="Georgia"/>
          <w:i/>
          <w:iCs/>
        </w:rPr>
        <w:t xml:space="preserve">tongues </w:t>
      </w:r>
      <w:r>
        <w:rPr>
          <w:rFonts w:ascii="Georgia" w:hAnsi="Georgia"/>
        </w:rPr>
        <w:t xml:space="preserve">and their </w:t>
      </w:r>
      <w:r w:rsidRPr="00F37D79">
        <w:rPr>
          <w:rFonts w:ascii="Georgia" w:hAnsi="Georgia"/>
          <w:i/>
          <w:iCs/>
        </w:rPr>
        <w:t>interpretation</w:t>
      </w:r>
      <w:r>
        <w:rPr>
          <w:rFonts w:ascii="Georgia" w:hAnsi="Georgia"/>
        </w:rPr>
        <w:t>, Paul urges the Corinthians to “</w:t>
      </w:r>
      <w:r>
        <w:rPr>
          <w:rFonts w:ascii="Georgia" w:hAnsi="Georgia"/>
          <w:i/>
          <w:iCs/>
        </w:rPr>
        <w:t>eagerly desire the greater gifts</w:t>
      </w:r>
      <w:r>
        <w:rPr>
          <w:rFonts w:ascii="Georgia" w:hAnsi="Georgia"/>
        </w:rPr>
        <w:t>” (12:31</w:t>
      </w:r>
      <w:r w:rsidR="007F47B6">
        <w:rPr>
          <w:rFonts w:ascii="Georgia" w:hAnsi="Georgia"/>
        </w:rPr>
        <w:t>a</w:t>
      </w:r>
      <w:r>
        <w:rPr>
          <w:rFonts w:ascii="Georgia" w:hAnsi="Georgia"/>
        </w:rPr>
        <w:t xml:space="preserve">). These are the gifts </w:t>
      </w:r>
      <w:r w:rsidR="00F37D79">
        <w:rPr>
          <w:rFonts w:ascii="Georgia" w:hAnsi="Georgia"/>
        </w:rPr>
        <w:t xml:space="preserve">that </w:t>
      </w:r>
      <w:r w:rsidR="004C2FD7">
        <w:rPr>
          <w:rFonts w:ascii="Georgia" w:hAnsi="Georgia"/>
        </w:rPr>
        <w:t>are essential to edify and</w:t>
      </w:r>
      <w:r>
        <w:rPr>
          <w:rFonts w:ascii="Georgia" w:hAnsi="Georgia"/>
        </w:rPr>
        <w:t xml:space="preserve"> build up the body when the church meets together</w:t>
      </w:r>
      <w:r w:rsidR="00F37D79">
        <w:rPr>
          <w:rFonts w:ascii="Georgia" w:hAnsi="Georgia"/>
        </w:rPr>
        <w:t xml:space="preserve"> (as opposed to tongues)</w:t>
      </w:r>
      <w:r>
        <w:rPr>
          <w:rFonts w:ascii="Georgia" w:hAnsi="Georgia"/>
        </w:rPr>
        <w:t xml:space="preserve">. </w:t>
      </w:r>
      <w:r w:rsidR="00F37D79">
        <w:rPr>
          <w:rFonts w:ascii="Georgia" w:hAnsi="Georgia"/>
        </w:rPr>
        <w:t>The gift of p</w:t>
      </w:r>
      <w:r>
        <w:rPr>
          <w:rFonts w:ascii="Georgia" w:hAnsi="Georgia"/>
        </w:rPr>
        <w:t xml:space="preserve">rophecy is </w:t>
      </w:r>
      <w:r w:rsidR="004C2FD7">
        <w:rPr>
          <w:rFonts w:ascii="Georgia" w:hAnsi="Georgia"/>
        </w:rPr>
        <w:t xml:space="preserve">primarily </w:t>
      </w:r>
      <w:r>
        <w:rPr>
          <w:rFonts w:ascii="Georgia" w:hAnsi="Georgia"/>
        </w:rPr>
        <w:t>what he has in mind (14:1ff). But before Paul directly addresses the ministry of the prophetic word, he shows the church “</w:t>
      </w:r>
      <w:r>
        <w:rPr>
          <w:rFonts w:ascii="Georgia" w:hAnsi="Georgia"/>
          <w:i/>
          <w:iCs/>
        </w:rPr>
        <w:t>the more excellent way</w:t>
      </w:r>
      <w:r>
        <w:rPr>
          <w:rFonts w:ascii="Georgia" w:hAnsi="Georgia"/>
        </w:rPr>
        <w:t xml:space="preserve">” (12:31b). </w:t>
      </w:r>
    </w:p>
    <w:p w14:paraId="7B034D04" w14:textId="77777777" w:rsidR="004C2FD7" w:rsidRPr="004C2FD7" w:rsidRDefault="004C2FD7" w:rsidP="00C403CD">
      <w:pPr>
        <w:jc w:val="left"/>
        <w:rPr>
          <w:rFonts w:ascii="Georgia" w:hAnsi="Georgia"/>
          <w:sz w:val="10"/>
          <w:szCs w:val="10"/>
        </w:rPr>
      </w:pPr>
    </w:p>
    <w:p w14:paraId="697708A5" w14:textId="0EF32961" w:rsidR="004C2FD7" w:rsidRDefault="004C2FD7" w:rsidP="00C403CD">
      <w:pPr>
        <w:jc w:val="left"/>
        <w:rPr>
          <w:rFonts w:ascii="Georgia" w:hAnsi="Georgia"/>
        </w:rPr>
      </w:pPr>
      <w:r>
        <w:rPr>
          <w:rFonts w:ascii="Georgia" w:hAnsi="Georgia"/>
        </w:rPr>
        <w:t>This “</w:t>
      </w:r>
      <w:r>
        <w:rPr>
          <w:rFonts w:ascii="Georgia" w:hAnsi="Georgia"/>
          <w:i/>
          <w:iCs/>
        </w:rPr>
        <w:t>more excellent way</w:t>
      </w:r>
      <w:r>
        <w:rPr>
          <w:rFonts w:ascii="Georgia" w:hAnsi="Georgia"/>
        </w:rPr>
        <w:t>” is the way of love. No matter what gift the Spirit enables us to use, it’s not as important as the way in which we use it. Our gift doesn’t profit anyone or accomplish anything unless it’s packaged in love. This is at the heart of Paul’s teaching in this beautiful love chapter. His flow of thought is as follows:</w:t>
      </w:r>
    </w:p>
    <w:p w14:paraId="57F40160" w14:textId="77777777" w:rsidR="004C2FD7" w:rsidRPr="004C2FD7" w:rsidRDefault="004C2FD7" w:rsidP="00C403CD">
      <w:pPr>
        <w:jc w:val="left"/>
        <w:rPr>
          <w:rFonts w:ascii="Georgia" w:hAnsi="Georgia"/>
          <w:sz w:val="10"/>
          <w:szCs w:val="10"/>
        </w:rPr>
      </w:pPr>
    </w:p>
    <w:p w14:paraId="734ACBF9" w14:textId="3A885E22" w:rsidR="004C2FD7" w:rsidRDefault="004C2FD7" w:rsidP="00C403CD">
      <w:pPr>
        <w:jc w:val="left"/>
        <w:rPr>
          <w:rFonts w:ascii="Georgia" w:hAnsi="Georgia"/>
        </w:rPr>
      </w:pPr>
      <w:r w:rsidRPr="004C2FD7">
        <w:rPr>
          <w:rFonts w:ascii="Georgia" w:hAnsi="Georgia"/>
          <w:i/>
          <w:iCs/>
        </w:rPr>
        <w:t>First</w:t>
      </w:r>
      <w:r>
        <w:rPr>
          <w:rFonts w:ascii="Georgia" w:hAnsi="Georgia"/>
        </w:rPr>
        <w:t xml:space="preserve">, he emphasizes the </w:t>
      </w:r>
      <w:r>
        <w:rPr>
          <w:rFonts w:ascii="Georgia" w:hAnsi="Georgia"/>
          <w:i/>
          <w:iCs/>
        </w:rPr>
        <w:t>preeminence of love</w:t>
      </w:r>
      <w:r>
        <w:rPr>
          <w:rFonts w:ascii="Georgia" w:hAnsi="Georgia"/>
        </w:rPr>
        <w:t xml:space="preserve"> (vv. 1-3). By using </w:t>
      </w:r>
      <w:r w:rsidR="00F37D79">
        <w:rPr>
          <w:rFonts w:ascii="Georgia" w:hAnsi="Georgia"/>
        </w:rPr>
        <w:t>three</w:t>
      </w:r>
      <w:r>
        <w:rPr>
          <w:rFonts w:ascii="Georgia" w:hAnsi="Georgia"/>
        </w:rPr>
        <w:t xml:space="preserve"> hypothetical propositions, he draws attention to </w:t>
      </w:r>
      <w:r w:rsidR="00C816B5">
        <w:rPr>
          <w:rFonts w:ascii="Georgia" w:hAnsi="Georgia"/>
        </w:rPr>
        <w:t>f</w:t>
      </w:r>
      <w:r w:rsidR="00F37D79">
        <w:rPr>
          <w:rFonts w:ascii="Georgia" w:hAnsi="Georgia"/>
        </w:rPr>
        <w:t>our</w:t>
      </w:r>
      <w:r w:rsidR="00C816B5">
        <w:rPr>
          <w:rFonts w:ascii="Georgia" w:hAnsi="Georgia"/>
        </w:rPr>
        <w:t xml:space="preserve"> gifts</w:t>
      </w:r>
      <w:r>
        <w:rPr>
          <w:rFonts w:ascii="Georgia" w:hAnsi="Georgia"/>
        </w:rPr>
        <w:t xml:space="preserve"> the Corinthians would have greatly admired. Then he shows that none of them amounts to anything without love. </w:t>
      </w:r>
      <w:r>
        <w:rPr>
          <w:rFonts w:ascii="Georgia" w:hAnsi="Georgia"/>
          <w:i/>
          <w:iCs/>
        </w:rPr>
        <w:t>Second</w:t>
      </w:r>
      <w:r>
        <w:rPr>
          <w:rFonts w:ascii="Georgia" w:hAnsi="Georgia"/>
        </w:rPr>
        <w:t xml:space="preserve">, he describes the true </w:t>
      </w:r>
      <w:r>
        <w:rPr>
          <w:rFonts w:ascii="Georgia" w:hAnsi="Georgia"/>
          <w:i/>
          <w:iCs/>
        </w:rPr>
        <w:t>nature of love</w:t>
      </w:r>
      <w:r>
        <w:rPr>
          <w:rFonts w:ascii="Georgia" w:hAnsi="Georgia"/>
        </w:rPr>
        <w:t xml:space="preserve"> (vv. 4-7). By using 16 action-packed verbs, he personifies love, explaining what love does </w:t>
      </w:r>
      <w:r>
        <w:rPr>
          <w:rFonts w:ascii="Georgia" w:hAnsi="Georgia"/>
          <w:i/>
          <w:iCs/>
        </w:rPr>
        <w:t>and</w:t>
      </w:r>
      <w:r>
        <w:rPr>
          <w:rFonts w:ascii="Georgia" w:hAnsi="Georgia"/>
        </w:rPr>
        <w:t xml:space="preserve"> does not do. </w:t>
      </w:r>
      <w:r>
        <w:rPr>
          <w:rFonts w:ascii="Georgia" w:hAnsi="Georgia"/>
          <w:i/>
          <w:iCs/>
        </w:rPr>
        <w:t>Third</w:t>
      </w:r>
      <w:r>
        <w:rPr>
          <w:rFonts w:ascii="Georgia" w:hAnsi="Georgia"/>
        </w:rPr>
        <w:t xml:space="preserve">, he stresses the </w:t>
      </w:r>
      <w:r>
        <w:rPr>
          <w:rFonts w:ascii="Georgia" w:hAnsi="Georgia"/>
          <w:i/>
          <w:iCs/>
        </w:rPr>
        <w:t>permanence of love</w:t>
      </w:r>
      <w:r>
        <w:rPr>
          <w:rFonts w:ascii="Georgia" w:hAnsi="Georgia"/>
        </w:rPr>
        <w:t xml:space="preserve"> (vv. 8-1</w:t>
      </w:r>
      <w:r w:rsidR="00C816B5">
        <w:rPr>
          <w:rFonts w:ascii="Georgia" w:hAnsi="Georgia"/>
        </w:rPr>
        <w:t>2</w:t>
      </w:r>
      <w:r>
        <w:rPr>
          <w:rFonts w:ascii="Georgia" w:hAnsi="Georgia"/>
        </w:rPr>
        <w:t xml:space="preserve">). As opposed to prophecies, tongues and knowledge – which will cease because they will no longer be needed – love never comes to an end. </w:t>
      </w:r>
      <w:r>
        <w:rPr>
          <w:rFonts w:ascii="Georgia" w:hAnsi="Georgia"/>
          <w:i/>
          <w:iCs/>
        </w:rPr>
        <w:t>Finally</w:t>
      </w:r>
      <w:r>
        <w:rPr>
          <w:rFonts w:ascii="Georgia" w:hAnsi="Georgia"/>
        </w:rPr>
        <w:t xml:space="preserve">, he mentions the famous faith-hope-love triad to </w:t>
      </w:r>
      <w:r w:rsidR="00F37D79">
        <w:rPr>
          <w:rFonts w:ascii="Georgia" w:hAnsi="Georgia"/>
        </w:rPr>
        <w:t>show</w:t>
      </w:r>
      <w:r>
        <w:rPr>
          <w:rFonts w:ascii="Georgia" w:hAnsi="Georgia"/>
        </w:rPr>
        <w:t xml:space="preserve"> the </w:t>
      </w:r>
      <w:r>
        <w:rPr>
          <w:rFonts w:ascii="Georgia" w:hAnsi="Georgia"/>
          <w:i/>
          <w:iCs/>
        </w:rPr>
        <w:t>superiority of love</w:t>
      </w:r>
      <w:r>
        <w:rPr>
          <w:rFonts w:ascii="Georgia" w:hAnsi="Georgia"/>
        </w:rPr>
        <w:t xml:space="preserve"> to both faith and hope (v. 13).</w:t>
      </w:r>
    </w:p>
    <w:p w14:paraId="3B9416ED" w14:textId="77777777" w:rsidR="004C2FD7" w:rsidRPr="004C2FD7" w:rsidRDefault="004C2FD7" w:rsidP="00C403CD">
      <w:pPr>
        <w:jc w:val="left"/>
        <w:rPr>
          <w:rFonts w:ascii="Georgia" w:hAnsi="Georgia"/>
          <w:sz w:val="10"/>
          <w:szCs w:val="10"/>
        </w:rPr>
      </w:pPr>
    </w:p>
    <w:p w14:paraId="2C64D6C5" w14:textId="6E03E0F2" w:rsidR="004C2FD7" w:rsidRPr="00F37D79" w:rsidRDefault="004C2FD7" w:rsidP="004C2FD7">
      <w:pPr>
        <w:rPr>
          <w:rFonts w:ascii="Georgia" w:hAnsi="Georgia"/>
          <w:b/>
          <w:bCs/>
        </w:rPr>
      </w:pPr>
      <w:r w:rsidRPr="00F37D79">
        <w:rPr>
          <w:rFonts w:ascii="Georgia" w:hAnsi="Georgia"/>
          <w:b/>
          <w:bCs/>
        </w:rPr>
        <w:t>The Preeminence of Love (vv. 1-3)</w:t>
      </w:r>
    </w:p>
    <w:p w14:paraId="6225949E" w14:textId="77777777" w:rsidR="004C2FD7" w:rsidRDefault="004C2FD7" w:rsidP="004C2FD7">
      <w:pPr>
        <w:jc w:val="left"/>
        <w:rPr>
          <w:rFonts w:ascii="Georgia" w:hAnsi="Georgia"/>
          <w:sz w:val="10"/>
          <w:szCs w:val="10"/>
        </w:rPr>
      </w:pPr>
    </w:p>
    <w:p w14:paraId="15A1B5D9" w14:textId="65EFF49C" w:rsidR="004C2FD7" w:rsidRDefault="004C2FD7" w:rsidP="004C2FD7">
      <w:pPr>
        <w:jc w:val="left"/>
        <w:rPr>
          <w:rFonts w:ascii="Georgia" w:hAnsi="Georgia"/>
        </w:rPr>
      </w:pPr>
      <w:r>
        <w:rPr>
          <w:rFonts w:ascii="Georgia" w:hAnsi="Georgia"/>
        </w:rPr>
        <w:t>In these opening verses, Paul refers to the spiritual gifts</w:t>
      </w:r>
      <w:r w:rsidR="00547095">
        <w:rPr>
          <w:rFonts w:ascii="Georgia" w:hAnsi="Georgia"/>
        </w:rPr>
        <w:t xml:space="preserve"> of</w:t>
      </w:r>
      <w:r>
        <w:rPr>
          <w:rFonts w:ascii="Georgia" w:hAnsi="Georgia"/>
        </w:rPr>
        <w:t xml:space="preserve"> tongues, prophecy, faith, and giving. </w:t>
      </w:r>
      <w:r w:rsidR="00F37D79">
        <w:rPr>
          <w:rFonts w:ascii="Georgia" w:hAnsi="Georgia"/>
        </w:rPr>
        <w:t>Then he uses himself to illustrate and create hypothetical cases</w:t>
      </w:r>
      <w:r w:rsidR="00547095">
        <w:rPr>
          <w:rFonts w:ascii="Georgia" w:hAnsi="Georgia"/>
        </w:rPr>
        <w:t xml:space="preserve"> about his use of these gifts</w:t>
      </w:r>
      <w:r w:rsidR="00F37D79">
        <w:rPr>
          <w:rFonts w:ascii="Georgia" w:hAnsi="Georgia"/>
        </w:rPr>
        <w:t>, one</w:t>
      </w:r>
      <w:r w:rsidR="00547095">
        <w:rPr>
          <w:rFonts w:ascii="Georgia" w:hAnsi="Georgia"/>
        </w:rPr>
        <w:t>s</w:t>
      </w:r>
      <w:r w:rsidR="00F37D79">
        <w:rPr>
          <w:rFonts w:ascii="Georgia" w:hAnsi="Georgia"/>
        </w:rPr>
        <w:t xml:space="preserve"> that could not </w:t>
      </w:r>
      <w:r w:rsidR="00547095">
        <w:rPr>
          <w:rFonts w:ascii="Georgia" w:hAnsi="Georgia"/>
        </w:rPr>
        <w:t xml:space="preserve">possibly </w:t>
      </w:r>
      <w:r w:rsidR="00F37D79">
        <w:rPr>
          <w:rFonts w:ascii="Georgia" w:hAnsi="Georgia"/>
        </w:rPr>
        <w:t>be true. But even if they were,</w:t>
      </w:r>
      <w:r w:rsidR="007F47B6">
        <w:rPr>
          <w:rFonts w:ascii="Georgia" w:hAnsi="Georgia"/>
        </w:rPr>
        <w:t xml:space="preserve"> it wouldn’t matter.</w:t>
      </w:r>
      <w:r w:rsidR="00547095">
        <w:rPr>
          <w:rFonts w:ascii="Georgia" w:hAnsi="Georgia"/>
        </w:rPr>
        <w:t xml:space="preserve"> </w:t>
      </w:r>
      <w:r w:rsidR="007F47B6">
        <w:rPr>
          <w:rFonts w:ascii="Georgia" w:hAnsi="Georgia"/>
        </w:rPr>
        <w:t>H</w:t>
      </w:r>
      <w:r w:rsidR="00F37D79">
        <w:rPr>
          <w:rFonts w:ascii="Georgia" w:hAnsi="Georgia"/>
        </w:rPr>
        <w:t xml:space="preserve">e would be </w:t>
      </w:r>
      <w:r w:rsidR="00C179B9">
        <w:rPr>
          <w:rFonts w:ascii="Georgia" w:hAnsi="Georgia"/>
        </w:rPr>
        <w:t>nothing</w:t>
      </w:r>
      <w:r w:rsidR="00F37D79">
        <w:rPr>
          <w:rFonts w:ascii="Georgia" w:hAnsi="Georgia"/>
        </w:rPr>
        <w:t xml:space="preserve"> without love</w:t>
      </w:r>
      <w:r w:rsidR="007F47B6">
        <w:rPr>
          <w:rFonts w:ascii="Georgia" w:hAnsi="Georgia"/>
        </w:rPr>
        <w:t>, and his gifts would benefit no one</w:t>
      </w:r>
      <w:r w:rsidR="00F37D79">
        <w:rPr>
          <w:rFonts w:ascii="Georgia" w:hAnsi="Georgia"/>
        </w:rPr>
        <w:t>.</w:t>
      </w:r>
    </w:p>
    <w:p w14:paraId="24E33B5D" w14:textId="77777777" w:rsidR="004C2FD7" w:rsidRDefault="004C2FD7" w:rsidP="004C2FD7">
      <w:pPr>
        <w:jc w:val="left"/>
        <w:rPr>
          <w:rFonts w:ascii="Georgia" w:hAnsi="Georgia"/>
          <w:sz w:val="10"/>
          <w:szCs w:val="10"/>
        </w:rPr>
      </w:pPr>
    </w:p>
    <w:p w14:paraId="25E30997" w14:textId="77777777" w:rsidR="00C179B9" w:rsidRPr="004C2FD7" w:rsidRDefault="00C179B9" w:rsidP="004C2FD7">
      <w:pPr>
        <w:jc w:val="left"/>
        <w:rPr>
          <w:rFonts w:ascii="Georgia" w:hAnsi="Georgia"/>
          <w:sz w:val="10"/>
          <w:szCs w:val="10"/>
        </w:rPr>
      </w:pPr>
    </w:p>
    <w:p w14:paraId="672E8776" w14:textId="7DE77F63" w:rsidR="004C2FD7" w:rsidRPr="00F37D79" w:rsidRDefault="004C2FD7" w:rsidP="004C2FD7">
      <w:pPr>
        <w:jc w:val="left"/>
        <w:rPr>
          <w:rFonts w:ascii="Georgia" w:hAnsi="Georgia"/>
        </w:rPr>
      </w:pPr>
      <w:r>
        <w:rPr>
          <w:rFonts w:ascii="Georgia" w:hAnsi="Georgia"/>
          <w:b/>
          <w:bCs/>
        </w:rPr>
        <w:lastRenderedPageBreak/>
        <w:t xml:space="preserve">A. </w:t>
      </w:r>
      <w:r w:rsidR="00F37D79">
        <w:rPr>
          <w:rFonts w:ascii="Georgia" w:hAnsi="Georgia"/>
          <w:b/>
          <w:bCs/>
        </w:rPr>
        <w:t>Tongues Are Nothing Without Love</w:t>
      </w:r>
      <w:r w:rsidR="00547095">
        <w:rPr>
          <w:rFonts w:ascii="Georgia" w:hAnsi="Georgia"/>
          <w:b/>
          <w:bCs/>
        </w:rPr>
        <w:t xml:space="preserve"> (v. 1)</w:t>
      </w:r>
      <w:r>
        <w:rPr>
          <w:rFonts w:ascii="Georgia" w:hAnsi="Georgia"/>
          <w:b/>
          <w:bCs/>
        </w:rPr>
        <w:t xml:space="preserve">: </w:t>
      </w:r>
      <w:r>
        <w:rPr>
          <w:rFonts w:ascii="Georgia" w:hAnsi="Georgia"/>
        </w:rPr>
        <w:t>“</w:t>
      </w:r>
      <w:r>
        <w:rPr>
          <w:rFonts w:ascii="Georgia" w:hAnsi="Georgia"/>
          <w:i/>
          <w:iCs/>
        </w:rPr>
        <w:t>If I speak in the tongues of men and of angels, but have not love, I am only a resounding gong or a clanging symbol</w:t>
      </w:r>
      <w:r w:rsidR="00547095">
        <w:rPr>
          <w:rFonts w:ascii="Georgia" w:hAnsi="Georgia"/>
        </w:rPr>
        <w:t>.</w:t>
      </w:r>
      <w:r>
        <w:rPr>
          <w:rFonts w:ascii="Georgia" w:hAnsi="Georgia"/>
        </w:rPr>
        <w:t xml:space="preserve">”  </w:t>
      </w:r>
      <w:r w:rsidR="00F37D79">
        <w:rPr>
          <w:rFonts w:ascii="Georgia" w:hAnsi="Georgia"/>
        </w:rPr>
        <w:t xml:space="preserve">The </w:t>
      </w:r>
      <w:r w:rsidR="00547095">
        <w:rPr>
          <w:rFonts w:ascii="Georgia" w:hAnsi="Georgia"/>
        </w:rPr>
        <w:t>reason Paul uses</w:t>
      </w:r>
      <w:r w:rsidR="00F37D79">
        <w:rPr>
          <w:rFonts w:ascii="Georgia" w:hAnsi="Georgia"/>
        </w:rPr>
        <w:t xml:space="preserve"> tongues in this first illustration </w:t>
      </w:r>
      <w:r w:rsidR="00547095">
        <w:rPr>
          <w:rFonts w:ascii="Georgia" w:hAnsi="Georgia"/>
        </w:rPr>
        <w:t xml:space="preserve">“is </w:t>
      </w:r>
      <w:r w:rsidR="00F37D79">
        <w:rPr>
          <w:rFonts w:ascii="Georgia" w:hAnsi="Georgia"/>
        </w:rPr>
        <w:t xml:space="preserve">because speaking in tongues was something on which the Corinthians apparently prided themselves” (Leon Morris, </w:t>
      </w:r>
      <w:r w:rsidR="00F37D79">
        <w:rPr>
          <w:rFonts w:ascii="Georgia" w:hAnsi="Georgia"/>
          <w:u w:val="single"/>
        </w:rPr>
        <w:t>Testament</w:t>
      </w:r>
      <w:r w:rsidR="00E3279E">
        <w:rPr>
          <w:rFonts w:ascii="Georgia" w:hAnsi="Georgia"/>
          <w:u w:val="single"/>
        </w:rPr>
        <w:t>s</w:t>
      </w:r>
      <w:r w:rsidR="00F37D79">
        <w:rPr>
          <w:rFonts w:ascii="Georgia" w:hAnsi="Georgia"/>
          <w:u w:val="single"/>
        </w:rPr>
        <w:t xml:space="preserve"> of Love</w:t>
      </w:r>
      <w:r w:rsidR="00F37D79">
        <w:rPr>
          <w:rFonts w:ascii="Georgia" w:hAnsi="Georgia"/>
        </w:rPr>
        <w:t>).</w:t>
      </w:r>
      <w:r w:rsidR="00547095">
        <w:rPr>
          <w:rFonts w:ascii="Georgia" w:hAnsi="Georgia"/>
        </w:rPr>
        <w:t xml:space="preserve"> </w:t>
      </w:r>
      <w:r w:rsidR="00E3279E">
        <w:rPr>
          <w:rFonts w:ascii="Georgia" w:hAnsi="Georgia"/>
        </w:rPr>
        <w:t>L</w:t>
      </w:r>
      <w:r w:rsidR="00547095">
        <w:rPr>
          <w:rFonts w:ascii="Georgia" w:hAnsi="Georgia"/>
        </w:rPr>
        <w:t xml:space="preserve">ike many today, </w:t>
      </w:r>
      <w:r w:rsidR="00584247">
        <w:rPr>
          <w:rFonts w:ascii="Georgia" w:hAnsi="Georgia"/>
        </w:rPr>
        <w:t>they</w:t>
      </w:r>
      <w:r w:rsidR="00547095">
        <w:rPr>
          <w:rFonts w:ascii="Georgia" w:hAnsi="Georgia"/>
        </w:rPr>
        <w:t xml:space="preserve"> thought they “had arrived.” Tongues speaking was the sign of true “spirituality.”</w:t>
      </w:r>
    </w:p>
    <w:p w14:paraId="7EA25DA1" w14:textId="77777777" w:rsidR="004C2FD7" w:rsidRPr="004C2FD7" w:rsidRDefault="004C2FD7" w:rsidP="004C2FD7">
      <w:pPr>
        <w:jc w:val="left"/>
        <w:rPr>
          <w:rFonts w:ascii="Georgia" w:hAnsi="Georgia"/>
          <w:sz w:val="10"/>
          <w:szCs w:val="10"/>
        </w:rPr>
      </w:pPr>
    </w:p>
    <w:p w14:paraId="0AE1F989" w14:textId="4C952AE5" w:rsidR="00CF5AB6" w:rsidRDefault="00CF5AB6" w:rsidP="00CF5AB6">
      <w:pPr>
        <w:ind w:right="-54"/>
        <w:jc w:val="left"/>
        <w:rPr>
          <w:rFonts w:ascii="Georgia" w:hAnsi="Georgia"/>
        </w:rPr>
      </w:pPr>
      <w:r>
        <w:rPr>
          <w:rFonts w:ascii="Georgia" w:hAnsi="Georgia"/>
        </w:rPr>
        <w:t xml:space="preserve">Imagine, says Paul, </w:t>
      </w:r>
      <w:r w:rsidR="00584247">
        <w:rPr>
          <w:rFonts w:ascii="Georgia" w:hAnsi="Georgia"/>
        </w:rPr>
        <w:t>that</w:t>
      </w:r>
      <w:r>
        <w:rPr>
          <w:rFonts w:ascii="Georgia" w:hAnsi="Georgia"/>
        </w:rPr>
        <w:t xml:space="preserve"> I possessed the </w:t>
      </w:r>
      <w:r w:rsidR="00584247">
        <w:rPr>
          <w:rFonts w:ascii="Georgia" w:hAnsi="Georgia"/>
        </w:rPr>
        <w:t xml:space="preserve">miraculous </w:t>
      </w:r>
      <w:r>
        <w:rPr>
          <w:rFonts w:ascii="Georgia" w:hAnsi="Georgia"/>
        </w:rPr>
        <w:t xml:space="preserve">gift of tongues </w:t>
      </w:r>
      <w:r w:rsidR="00584247">
        <w:rPr>
          <w:rFonts w:ascii="Georgia" w:hAnsi="Georgia"/>
        </w:rPr>
        <w:t>(the ability to speak an unlearned human language); and then</w:t>
      </w:r>
      <w:r w:rsidR="00F272BA">
        <w:rPr>
          <w:rFonts w:ascii="Georgia" w:hAnsi="Georgia"/>
        </w:rPr>
        <w:t xml:space="preserve"> imagine I</w:t>
      </w:r>
      <w:r w:rsidR="00584247">
        <w:rPr>
          <w:rFonts w:ascii="Georgia" w:hAnsi="Georgia"/>
        </w:rPr>
        <w:t xml:space="preserve"> could speak </w:t>
      </w:r>
      <w:r w:rsidR="00547095" w:rsidRPr="00584247">
        <w:rPr>
          <w:rFonts w:ascii="Georgia" w:hAnsi="Georgia"/>
          <w:i/>
          <w:iCs/>
        </w:rPr>
        <w:t>all</w:t>
      </w:r>
      <w:r>
        <w:rPr>
          <w:rFonts w:ascii="Georgia" w:hAnsi="Georgia"/>
        </w:rPr>
        <w:t xml:space="preserve"> th</w:t>
      </w:r>
      <w:r w:rsidR="00584247">
        <w:rPr>
          <w:rFonts w:ascii="Georgia" w:hAnsi="Georgia"/>
        </w:rPr>
        <w:t>e</w:t>
      </w:r>
      <w:r>
        <w:rPr>
          <w:rFonts w:ascii="Georgia" w:hAnsi="Georgia"/>
        </w:rPr>
        <w:t xml:space="preserve"> languages of </w:t>
      </w:r>
      <w:r>
        <w:rPr>
          <w:rFonts w:ascii="Georgia" w:hAnsi="Georgia"/>
          <w:i/>
          <w:iCs/>
        </w:rPr>
        <w:t>all</w:t>
      </w:r>
      <w:r>
        <w:rPr>
          <w:rFonts w:ascii="Georgia" w:hAnsi="Georgia"/>
        </w:rPr>
        <w:t xml:space="preserve"> men everywhere. Then imagine that I had the ability to speak</w:t>
      </w:r>
      <w:r w:rsidR="00547095">
        <w:rPr>
          <w:rFonts w:ascii="Georgia" w:hAnsi="Georgia"/>
        </w:rPr>
        <w:t xml:space="preserve"> all</w:t>
      </w:r>
      <w:r>
        <w:rPr>
          <w:rFonts w:ascii="Georgia" w:hAnsi="Georgia"/>
        </w:rPr>
        <w:t xml:space="preserve"> the heavenly languages of all the angels as well (whatever these languages might be). </w:t>
      </w:r>
      <w:r w:rsidR="00584247">
        <w:rPr>
          <w:rFonts w:ascii="Georgia" w:hAnsi="Georgia"/>
        </w:rPr>
        <w:t xml:space="preserve">This </w:t>
      </w:r>
      <w:r>
        <w:rPr>
          <w:rFonts w:ascii="Georgia" w:hAnsi="Georgia"/>
        </w:rPr>
        <w:t xml:space="preserve">is a case of </w:t>
      </w:r>
      <w:r>
        <w:rPr>
          <w:rFonts w:ascii="Georgia" w:hAnsi="Georgia"/>
          <w:i/>
          <w:iCs/>
        </w:rPr>
        <w:t>ultimate</w:t>
      </w:r>
      <w:r>
        <w:rPr>
          <w:rFonts w:ascii="Georgia" w:hAnsi="Georgia"/>
        </w:rPr>
        <w:t xml:space="preserve"> giftedness, never realized by Paul or anyone else (even though Paul was endowed with the gift of tongues; 1 Cor. 14:18</w:t>
      </w:r>
      <w:r w:rsidR="005E7007">
        <w:rPr>
          <w:rFonts w:ascii="Georgia" w:hAnsi="Georgia"/>
        </w:rPr>
        <w:t>)</w:t>
      </w:r>
      <w:r>
        <w:rPr>
          <w:rFonts w:ascii="Georgia" w:hAnsi="Georgia"/>
        </w:rPr>
        <w:t xml:space="preserve">. </w:t>
      </w:r>
      <w:r w:rsidR="00584247">
        <w:rPr>
          <w:rFonts w:ascii="Georgia" w:hAnsi="Georgia"/>
        </w:rPr>
        <w:t xml:space="preserve">It </w:t>
      </w:r>
      <w:r w:rsidR="00547095">
        <w:rPr>
          <w:rFonts w:ascii="Georgia" w:hAnsi="Georgia"/>
        </w:rPr>
        <w:t>is</w:t>
      </w:r>
      <w:r w:rsidR="00F272BA">
        <w:rPr>
          <w:rFonts w:ascii="Georgia" w:hAnsi="Georgia"/>
        </w:rPr>
        <w:t xml:space="preserve"> </w:t>
      </w:r>
      <w:r>
        <w:rPr>
          <w:rFonts w:ascii="Georgia" w:hAnsi="Georgia"/>
        </w:rPr>
        <w:t>beyond any claim the Corinthians could make about their own tongues-speaking.</w:t>
      </w:r>
    </w:p>
    <w:p w14:paraId="1A2EA995" w14:textId="77777777" w:rsidR="00CF5AB6" w:rsidRPr="00CF5AB6" w:rsidRDefault="00CF5AB6" w:rsidP="00CF5AB6">
      <w:pPr>
        <w:ind w:right="-54"/>
        <w:jc w:val="left"/>
        <w:rPr>
          <w:rFonts w:ascii="Georgia" w:hAnsi="Georgia"/>
          <w:sz w:val="10"/>
          <w:szCs w:val="10"/>
        </w:rPr>
      </w:pPr>
    </w:p>
    <w:p w14:paraId="3290D9D8" w14:textId="2C6F6794" w:rsidR="00CF5AB6" w:rsidRPr="00E3279E" w:rsidRDefault="00CF5AB6" w:rsidP="004C2FD7">
      <w:pPr>
        <w:ind w:right="-54"/>
        <w:jc w:val="left"/>
        <w:rPr>
          <w:rFonts w:ascii="Georgia" w:hAnsi="Georgia"/>
        </w:rPr>
      </w:pPr>
      <w:r>
        <w:rPr>
          <w:rFonts w:ascii="Georgia" w:hAnsi="Georgia"/>
        </w:rPr>
        <w:t>The second part of the hypothetical picture</w:t>
      </w:r>
      <w:r w:rsidR="00E3279E">
        <w:rPr>
          <w:rFonts w:ascii="Georgia" w:hAnsi="Georgia"/>
        </w:rPr>
        <w:t>, “</w:t>
      </w:r>
      <w:r w:rsidR="00E3279E">
        <w:rPr>
          <w:rFonts w:ascii="Georgia" w:hAnsi="Georgia"/>
          <w:i/>
          <w:iCs/>
        </w:rPr>
        <w:t>but do not have love</w:t>
      </w:r>
      <w:r w:rsidR="00E3279E">
        <w:rPr>
          <w:rFonts w:ascii="Georgia" w:hAnsi="Georgia"/>
        </w:rPr>
        <w:t>,”</w:t>
      </w:r>
      <w:r>
        <w:rPr>
          <w:rFonts w:ascii="Georgia" w:hAnsi="Georgia"/>
        </w:rPr>
        <w:t xml:space="preserve"> is diametrically opposed to the first</w:t>
      </w:r>
      <w:r w:rsidR="00E3279E">
        <w:rPr>
          <w:rFonts w:ascii="Georgia" w:hAnsi="Georgia"/>
        </w:rPr>
        <w:t>.</w:t>
      </w:r>
      <w:r>
        <w:rPr>
          <w:rFonts w:ascii="Georgia" w:hAnsi="Georgia"/>
        </w:rPr>
        <w:t xml:space="preserve"> The net </w:t>
      </w:r>
      <w:r w:rsidR="00547095">
        <w:rPr>
          <w:rFonts w:ascii="Georgia" w:hAnsi="Georgia"/>
        </w:rPr>
        <w:t xml:space="preserve">contribution </w:t>
      </w:r>
      <w:r w:rsidR="00E3279E">
        <w:rPr>
          <w:rFonts w:ascii="Georgia" w:hAnsi="Georgia"/>
        </w:rPr>
        <w:t>from</w:t>
      </w:r>
      <w:r>
        <w:rPr>
          <w:rFonts w:ascii="Georgia" w:hAnsi="Georgia"/>
        </w:rPr>
        <w:t xml:space="preserve"> such a</w:t>
      </w:r>
      <w:r w:rsidR="00E3279E">
        <w:rPr>
          <w:rFonts w:ascii="Georgia" w:hAnsi="Georgia"/>
        </w:rPr>
        <w:t xml:space="preserve"> </w:t>
      </w:r>
      <w:r>
        <w:rPr>
          <w:rFonts w:ascii="Georgia" w:hAnsi="Georgia"/>
        </w:rPr>
        <w:t>life then follows: “</w:t>
      </w:r>
      <w:r>
        <w:rPr>
          <w:rFonts w:ascii="Georgia" w:hAnsi="Georgia"/>
          <w:i/>
          <w:iCs/>
        </w:rPr>
        <w:t>I have become</w:t>
      </w:r>
      <w:r>
        <w:rPr>
          <w:rFonts w:ascii="Georgia" w:hAnsi="Georgia"/>
        </w:rPr>
        <w:t xml:space="preserve"> (NASB) or, “</w:t>
      </w:r>
      <w:r>
        <w:rPr>
          <w:rFonts w:ascii="Georgia" w:hAnsi="Georgia"/>
          <w:i/>
          <w:iCs/>
        </w:rPr>
        <w:t>I am only a resounding gong or a clanging cymbal</w:t>
      </w:r>
      <w:r>
        <w:rPr>
          <w:rFonts w:ascii="Georgia" w:hAnsi="Georgia"/>
        </w:rPr>
        <w:t>.” The “gong” was a flat piece of bronze which made a</w:t>
      </w:r>
      <w:r w:rsidR="005E7007">
        <w:rPr>
          <w:rFonts w:ascii="Georgia" w:hAnsi="Georgia"/>
        </w:rPr>
        <w:t xml:space="preserve"> loud,</w:t>
      </w:r>
      <w:r>
        <w:rPr>
          <w:rFonts w:ascii="Georgia" w:hAnsi="Georgia"/>
        </w:rPr>
        <w:t xml:space="preserve"> reverberating sound when struck. The “clanging cymbal” refers to the </w:t>
      </w:r>
      <w:r w:rsidR="007F47B6">
        <w:rPr>
          <w:rFonts w:ascii="Georgia" w:hAnsi="Georgia"/>
        </w:rPr>
        <w:t xml:space="preserve">equally loud </w:t>
      </w:r>
      <w:r>
        <w:rPr>
          <w:rFonts w:ascii="Georgia" w:hAnsi="Georgia"/>
        </w:rPr>
        <w:t xml:space="preserve">sound made when the two metal plates were clashed together. </w:t>
      </w:r>
      <w:r w:rsidR="005E7007">
        <w:rPr>
          <w:rFonts w:ascii="Georgia" w:hAnsi="Georgia"/>
        </w:rPr>
        <w:t>Both</w:t>
      </w:r>
      <w:r>
        <w:rPr>
          <w:rFonts w:ascii="Georgia" w:hAnsi="Georgia"/>
        </w:rPr>
        <w:t xml:space="preserve"> were used in the pagan worship of Paul’s day</w:t>
      </w:r>
      <w:r w:rsidR="005E7007">
        <w:rPr>
          <w:rFonts w:ascii="Georgia" w:hAnsi="Georgia"/>
        </w:rPr>
        <w:t>.</w:t>
      </w:r>
      <w:r>
        <w:rPr>
          <w:rFonts w:ascii="Georgia" w:hAnsi="Georgia"/>
        </w:rPr>
        <w:t xml:space="preserve"> </w:t>
      </w:r>
      <w:r w:rsidR="00E3279E">
        <w:rPr>
          <w:rFonts w:ascii="Georgia" w:hAnsi="Georgia"/>
        </w:rPr>
        <w:t xml:space="preserve">This comparison of </w:t>
      </w:r>
      <w:r w:rsidR="00E3279E" w:rsidRPr="00E3279E">
        <w:rPr>
          <w:rFonts w:ascii="Georgia" w:hAnsi="Georgia"/>
          <w:i/>
          <w:iCs/>
        </w:rPr>
        <w:t>tongues</w:t>
      </w:r>
      <w:r w:rsidR="00E3279E">
        <w:rPr>
          <w:rFonts w:ascii="Georgia" w:hAnsi="Georgia"/>
          <w:i/>
          <w:iCs/>
        </w:rPr>
        <w:t xml:space="preserve"> without love</w:t>
      </w:r>
      <w:r w:rsidR="00E3279E">
        <w:rPr>
          <w:rFonts w:ascii="Georgia" w:hAnsi="Georgia"/>
        </w:rPr>
        <w:t xml:space="preserve"> to </w:t>
      </w:r>
      <w:r w:rsidR="005E7007">
        <w:rPr>
          <w:rFonts w:ascii="Georgia" w:hAnsi="Georgia"/>
        </w:rPr>
        <w:t xml:space="preserve">the </w:t>
      </w:r>
      <w:r w:rsidR="00584247" w:rsidRPr="00584247">
        <w:rPr>
          <w:rFonts w:ascii="Georgia" w:hAnsi="Georgia"/>
          <w:i/>
          <w:iCs/>
        </w:rPr>
        <w:t xml:space="preserve">mere noise </w:t>
      </w:r>
      <w:r w:rsidR="005E7007" w:rsidRPr="00584247">
        <w:rPr>
          <w:rFonts w:ascii="Georgia" w:hAnsi="Georgia"/>
          <w:i/>
          <w:iCs/>
        </w:rPr>
        <w:t xml:space="preserve">of </w:t>
      </w:r>
      <w:r w:rsidR="00E3279E" w:rsidRPr="00584247">
        <w:rPr>
          <w:rFonts w:ascii="Georgia" w:hAnsi="Georgia"/>
          <w:i/>
          <w:iCs/>
        </w:rPr>
        <w:t>heathen worship</w:t>
      </w:r>
      <w:r w:rsidR="00E3279E">
        <w:rPr>
          <w:rFonts w:ascii="Georgia" w:hAnsi="Georgia"/>
        </w:rPr>
        <w:t xml:space="preserve"> would have been a stinging rebuke to the tongues-speakers at Corinth</w:t>
      </w:r>
      <w:r w:rsidR="005E7007">
        <w:rPr>
          <w:rFonts w:ascii="Georgia" w:hAnsi="Georgia"/>
        </w:rPr>
        <w:t>,</w:t>
      </w:r>
      <w:r w:rsidR="007F47B6">
        <w:rPr>
          <w:rFonts w:ascii="Georgia" w:hAnsi="Georgia"/>
        </w:rPr>
        <w:t xml:space="preserve"> and</w:t>
      </w:r>
      <w:r w:rsidR="005E7007">
        <w:rPr>
          <w:rFonts w:ascii="Georgia" w:hAnsi="Georgia"/>
        </w:rPr>
        <w:t xml:space="preserve"> rightly so</w:t>
      </w:r>
      <w:r w:rsidR="00E3279E">
        <w:rPr>
          <w:rFonts w:ascii="Georgia" w:hAnsi="Georgia"/>
        </w:rPr>
        <w:t xml:space="preserve">. True spiritually is not measured </w:t>
      </w:r>
      <w:proofErr w:type="gramStart"/>
      <w:r w:rsidR="00E3279E">
        <w:rPr>
          <w:rFonts w:ascii="Georgia" w:hAnsi="Georgia"/>
        </w:rPr>
        <w:t>by the use of</w:t>
      </w:r>
      <w:proofErr w:type="gramEnd"/>
      <w:r w:rsidR="00E3279E">
        <w:rPr>
          <w:rFonts w:ascii="Georgia" w:hAnsi="Georgia"/>
        </w:rPr>
        <w:t xml:space="preserve"> one’s gift, but by the presence or absence of love when using the gift.</w:t>
      </w:r>
    </w:p>
    <w:p w14:paraId="482245CB" w14:textId="77777777" w:rsidR="004C2FD7" w:rsidRPr="004C2FD7" w:rsidRDefault="004C2FD7" w:rsidP="004C2FD7">
      <w:pPr>
        <w:ind w:right="-54"/>
        <w:jc w:val="left"/>
        <w:rPr>
          <w:rFonts w:ascii="Georgia" w:hAnsi="Georgia"/>
          <w:sz w:val="10"/>
          <w:szCs w:val="10"/>
        </w:rPr>
      </w:pPr>
    </w:p>
    <w:p w14:paraId="518DC32E" w14:textId="119B7E7E" w:rsidR="004C2FD7" w:rsidRDefault="00704EE9" w:rsidP="004C2FD7">
      <w:pPr>
        <w:ind w:right="-54"/>
        <w:jc w:val="left"/>
        <w:rPr>
          <w:rFonts w:ascii="Georgia" w:hAnsi="Georgia"/>
        </w:rPr>
      </w:pPr>
      <w:r>
        <w:rPr>
          <w:rFonts w:ascii="Georgia" w:hAnsi="Georgia"/>
        </w:rPr>
        <w:t>It should come as no surprise that the Greek word which Paul uses</w:t>
      </w:r>
      <w:r w:rsidR="00C816B5">
        <w:rPr>
          <w:rFonts w:ascii="Georgia" w:hAnsi="Georgia"/>
        </w:rPr>
        <w:t xml:space="preserve"> for “love”</w:t>
      </w:r>
      <w:r>
        <w:rPr>
          <w:rFonts w:ascii="Georgia" w:hAnsi="Georgia"/>
        </w:rPr>
        <w:t xml:space="preserve"> is </w:t>
      </w:r>
      <w:r>
        <w:rPr>
          <w:rFonts w:ascii="Georgia" w:hAnsi="Georgia"/>
          <w:i/>
          <w:iCs/>
        </w:rPr>
        <w:t>agape</w:t>
      </w:r>
      <w:r>
        <w:rPr>
          <w:rFonts w:ascii="Georgia" w:hAnsi="Georgia"/>
        </w:rPr>
        <w:t xml:space="preserve">. It always indicates a selfless concern for the welfare of others. Most importantly, it reflects the sacrificial love of </w:t>
      </w:r>
      <w:r w:rsidR="00584247">
        <w:rPr>
          <w:rFonts w:ascii="Georgia" w:hAnsi="Georgia"/>
        </w:rPr>
        <w:t>God in sending His one and only Son to lay down His life for us</w:t>
      </w:r>
      <w:r>
        <w:rPr>
          <w:rFonts w:ascii="Georgia" w:hAnsi="Georgia"/>
        </w:rPr>
        <w:t xml:space="preserve"> (as in John 3:16</w:t>
      </w:r>
      <w:r w:rsidR="00584247">
        <w:rPr>
          <w:rFonts w:ascii="Georgia" w:hAnsi="Georgia"/>
        </w:rPr>
        <w:t>.)</w:t>
      </w:r>
      <w:r>
        <w:rPr>
          <w:rFonts w:ascii="Georgia" w:hAnsi="Georgia"/>
        </w:rPr>
        <w:t xml:space="preserve"> </w:t>
      </w:r>
      <w:r w:rsidR="00584247">
        <w:rPr>
          <w:rFonts w:ascii="Georgia" w:hAnsi="Georgia"/>
        </w:rPr>
        <w:t>T</w:t>
      </w:r>
      <w:r w:rsidR="00F37D79">
        <w:rPr>
          <w:rFonts w:ascii="Georgia" w:hAnsi="Georgia"/>
        </w:rPr>
        <w:t>h</w:t>
      </w:r>
      <w:r w:rsidR="00584247">
        <w:rPr>
          <w:rFonts w:ascii="Georgia" w:hAnsi="Georgia"/>
        </w:rPr>
        <w:t>is</w:t>
      </w:r>
      <w:r w:rsidR="00F37D79">
        <w:rPr>
          <w:rFonts w:ascii="Georgia" w:hAnsi="Georgia"/>
        </w:rPr>
        <w:t xml:space="preserve"> same</w:t>
      </w:r>
      <w:r w:rsidR="00E3279E">
        <w:rPr>
          <w:rFonts w:ascii="Georgia" w:hAnsi="Georgia"/>
        </w:rPr>
        <w:t xml:space="preserve"> sacrificial</w:t>
      </w:r>
      <w:r w:rsidR="00F37D79">
        <w:rPr>
          <w:rFonts w:ascii="Georgia" w:hAnsi="Georgia"/>
        </w:rPr>
        <w:t xml:space="preserve"> love </w:t>
      </w:r>
      <w:r w:rsidR="00584247">
        <w:rPr>
          <w:rFonts w:ascii="Georgia" w:hAnsi="Georgia"/>
        </w:rPr>
        <w:t xml:space="preserve">is the standard for our love </w:t>
      </w:r>
      <w:r w:rsidR="00F37D79">
        <w:rPr>
          <w:rFonts w:ascii="Georgia" w:hAnsi="Georgia"/>
        </w:rPr>
        <w:t xml:space="preserve">for one another </w:t>
      </w:r>
      <w:r w:rsidR="00F272BA">
        <w:rPr>
          <w:rFonts w:ascii="Georgia" w:hAnsi="Georgia"/>
        </w:rPr>
        <w:t>(</w:t>
      </w:r>
      <w:r w:rsidR="00584247">
        <w:rPr>
          <w:rFonts w:ascii="Georgia" w:hAnsi="Georgia"/>
        </w:rPr>
        <w:t xml:space="preserve">as in </w:t>
      </w:r>
      <w:r>
        <w:rPr>
          <w:rFonts w:ascii="Georgia" w:hAnsi="Georgia"/>
        </w:rPr>
        <w:t>1 John 3:16).</w:t>
      </w:r>
      <w:r w:rsidR="004C2FD7">
        <w:rPr>
          <w:rFonts w:ascii="Georgia" w:hAnsi="Georgia"/>
        </w:rPr>
        <w:t xml:space="preserve"> </w:t>
      </w:r>
    </w:p>
    <w:p w14:paraId="2370F27D" w14:textId="77777777" w:rsidR="00704EE9" w:rsidRPr="00704EE9" w:rsidRDefault="00704EE9" w:rsidP="004C2FD7">
      <w:pPr>
        <w:ind w:right="-54"/>
        <w:jc w:val="left"/>
        <w:rPr>
          <w:rFonts w:ascii="Georgia" w:hAnsi="Georgia"/>
          <w:sz w:val="10"/>
          <w:szCs w:val="10"/>
        </w:rPr>
      </w:pPr>
    </w:p>
    <w:p w14:paraId="32A404B2" w14:textId="2D37B2AE" w:rsidR="00C816B5" w:rsidRDefault="00704EE9" w:rsidP="00F37D79">
      <w:pPr>
        <w:ind w:right="-54"/>
        <w:jc w:val="left"/>
        <w:rPr>
          <w:rFonts w:ascii="Georgia" w:hAnsi="Georgia"/>
        </w:rPr>
      </w:pPr>
      <w:r>
        <w:rPr>
          <w:rFonts w:ascii="Georgia" w:hAnsi="Georgia"/>
          <w:b/>
          <w:bCs/>
        </w:rPr>
        <w:t xml:space="preserve">B. </w:t>
      </w:r>
      <w:r w:rsidR="00F37D79">
        <w:rPr>
          <w:rFonts w:ascii="Georgia" w:hAnsi="Georgia"/>
          <w:b/>
          <w:bCs/>
        </w:rPr>
        <w:t>Prophecy and Faith are Nothing Without Love (v. 2):</w:t>
      </w:r>
      <w:r>
        <w:rPr>
          <w:rFonts w:ascii="Georgia" w:hAnsi="Georgia"/>
          <w:b/>
          <w:bCs/>
        </w:rPr>
        <w:t xml:space="preserve"> </w:t>
      </w:r>
      <w:r>
        <w:rPr>
          <w:rFonts w:ascii="Georgia" w:hAnsi="Georgia"/>
        </w:rPr>
        <w:t>“</w:t>
      </w:r>
      <w:r>
        <w:rPr>
          <w:rFonts w:ascii="Georgia" w:hAnsi="Georgia"/>
          <w:i/>
          <w:iCs/>
        </w:rPr>
        <w:t>If I have the gift o</w:t>
      </w:r>
      <w:r w:rsidR="00C816B5">
        <w:rPr>
          <w:rFonts w:ascii="Georgia" w:hAnsi="Georgia"/>
          <w:i/>
          <w:iCs/>
        </w:rPr>
        <w:t>f</w:t>
      </w:r>
      <w:r>
        <w:rPr>
          <w:rFonts w:ascii="Georgia" w:hAnsi="Georgia"/>
          <w:i/>
          <w:iCs/>
        </w:rPr>
        <w:t xml:space="preserve"> prophecy and can fathom all mysteries and all knowledge</w:t>
      </w:r>
      <w:r w:rsidR="007F47B6">
        <w:rPr>
          <w:rFonts w:ascii="Georgia" w:hAnsi="Georgia"/>
          <w:i/>
          <w:iCs/>
        </w:rPr>
        <w:t>,</w:t>
      </w:r>
      <w:r>
        <w:rPr>
          <w:rFonts w:ascii="Georgia" w:hAnsi="Georgia"/>
          <w:i/>
          <w:iCs/>
        </w:rPr>
        <w:t xml:space="preserve"> and if I have a faith that can move mountains, but have not love, I am nothing</w:t>
      </w:r>
      <w:r>
        <w:rPr>
          <w:rFonts w:ascii="Georgia" w:hAnsi="Georgia"/>
        </w:rPr>
        <w:t xml:space="preserve">” </w:t>
      </w:r>
      <w:r w:rsidR="00F37D79">
        <w:rPr>
          <w:rFonts w:ascii="Georgia" w:hAnsi="Georgia"/>
        </w:rPr>
        <w:t>(lit</w:t>
      </w:r>
      <w:r>
        <w:rPr>
          <w:rFonts w:ascii="Georgia" w:hAnsi="Georgia"/>
        </w:rPr>
        <w:t>.</w:t>
      </w:r>
      <w:r w:rsidR="00F37D79">
        <w:rPr>
          <w:rFonts w:ascii="Georgia" w:hAnsi="Georgia"/>
        </w:rPr>
        <w:t xml:space="preserve"> “</w:t>
      </w:r>
      <w:r w:rsidR="00F37D79">
        <w:rPr>
          <w:rFonts w:ascii="Georgia" w:hAnsi="Georgia"/>
          <w:i/>
          <w:iCs/>
        </w:rPr>
        <w:t>nothing am I</w:t>
      </w:r>
      <w:r w:rsidR="00F37D79">
        <w:rPr>
          <w:rFonts w:ascii="Georgia" w:hAnsi="Georgia"/>
        </w:rPr>
        <w:t>”).</w:t>
      </w:r>
      <w:r w:rsidR="00C816B5">
        <w:rPr>
          <w:rFonts w:ascii="Georgia" w:hAnsi="Georgia"/>
        </w:rPr>
        <w:t xml:space="preserve"> </w:t>
      </w:r>
    </w:p>
    <w:p w14:paraId="53AB14D6" w14:textId="77777777" w:rsidR="00F37D79" w:rsidRPr="00F37D79" w:rsidRDefault="00F37D79" w:rsidP="00F37D79">
      <w:pPr>
        <w:ind w:right="-54"/>
        <w:jc w:val="left"/>
        <w:rPr>
          <w:rFonts w:ascii="Georgia" w:hAnsi="Georgia"/>
          <w:sz w:val="10"/>
          <w:szCs w:val="10"/>
        </w:rPr>
      </w:pPr>
    </w:p>
    <w:p w14:paraId="063E8B98" w14:textId="6B265586" w:rsidR="00E9219B" w:rsidRDefault="00F37D79" w:rsidP="00F37D79">
      <w:pPr>
        <w:ind w:right="-54"/>
        <w:jc w:val="left"/>
        <w:rPr>
          <w:rFonts w:ascii="Georgia" w:hAnsi="Georgia"/>
        </w:rPr>
      </w:pPr>
      <w:r>
        <w:rPr>
          <w:rFonts w:ascii="Georgia" w:hAnsi="Georgia"/>
        </w:rPr>
        <w:t>The gift of prophecy exceeded the gift of tongues in its usefulness to the church because the person with this gift could communicate God’s Word in his own language. Once again, the hypothetical case involves</w:t>
      </w:r>
      <w:r w:rsidR="00E12C6A">
        <w:rPr>
          <w:rFonts w:ascii="Georgia" w:hAnsi="Georgia"/>
        </w:rPr>
        <w:t xml:space="preserve"> the ultimate expression of this gift. “When Paul says </w:t>
      </w:r>
      <w:r w:rsidR="00E12C6A">
        <w:rPr>
          <w:rFonts w:ascii="Georgia" w:hAnsi="Georgia"/>
          <w:i/>
          <w:iCs/>
        </w:rPr>
        <w:t>all</w:t>
      </w:r>
      <w:r w:rsidR="00E12C6A">
        <w:rPr>
          <w:rFonts w:ascii="Georgia" w:hAnsi="Georgia"/>
        </w:rPr>
        <w:t xml:space="preserve"> mysteries and </w:t>
      </w:r>
      <w:r w:rsidR="00E12C6A">
        <w:rPr>
          <w:rFonts w:ascii="Georgia" w:hAnsi="Georgia"/>
          <w:i/>
          <w:iCs/>
        </w:rPr>
        <w:t>all</w:t>
      </w:r>
      <w:r w:rsidR="00E12C6A">
        <w:rPr>
          <w:rFonts w:ascii="Georgia" w:hAnsi="Georgia"/>
        </w:rPr>
        <w:t xml:space="preserve"> knowledge, he conceives of having received the totality of divine revelation and its application to every situation that has ever arisen or will ever arise” (Robert Thomas, </w:t>
      </w:r>
      <w:r w:rsidR="00E12C6A">
        <w:rPr>
          <w:rFonts w:ascii="Georgia" w:hAnsi="Georgia"/>
          <w:u w:val="single"/>
        </w:rPr>
        <w:t>Understanding Spiritual Gifts</w:t>
      </w:r>
      <w:r w:rsidR="00E12C6A">
        <w:rPr>
          <w:rFonts w:ascii="Georgia" w:hAnsi="Georgia"/>
        </w:rPr>
        <w:t>).</w:t>
      </w:r>
      <w:r w:rsidR="007E5040">
        <w:rPr>
          <w:rFonts w:ascii="Georgia" w:hAnsi="Georgia"/>
        </w:rPr>
        <w:t xml:space="preserve"> All of that is useless without love.</w:t>
      </w:r>
    </w:p>
    <w:p w14:paraId="042E8FD9" w14:textId="77777777" w:rsidR="00E9219B" w:rsidRPr="005E7007" w:rsidRDefault="00E9219B" w:rsidP="00F37D79">
      <w:pPr>
        <w:ind w:right="-54"/>
        <w:jc w:val="left"/>
        <w:rPr>
          <w:rFonts w:ascii="Georgia" w:hAnsi="Georgia"/>
          <w:sz w:val="10"/>
          <w:szCs w:val="10"/>
        </w:rPr>
      </w:pPr>
    </w:p>
    <w:p w14:paraId="67E42D9F" w14:textId="212AF529" w:rsidR="005C554B" w:rsidRDefault="00E12C6A" w:rsidP="00F37D79">
      <w:pPr>
        <w:ind w:right="-54"/>
        <w:jc w:val="left"/>
        <w:rPr>
          <w:rFonts w:ascii="Georgia" w:hAnsi="Georgia"/>
        </w:rPr>
      </w:pPr>
      <w:r>
        <w:rPr>
          <w:rFonts w:ascii="Georgia" w:hAnsi="Georgia"/>
        </w:rPr>
        <w:t>The same is true for the gift of faith</w:t>
      </w:r>
      <w:r w:rsidR="007F47B6">
        <w:rPr>
          <w:rFonts w:ascii="Georgia" w:hAnsi="Georgia"/>
        </w:rPr>
        <w:t xml:space="preserve"> (Cf. 12:9)</w:t>
      </w:r>
      <w:r>
        <w:rPr>
          <w:rFonts w:ascii="Georgia" w:hAnsi="Georgia"/>
        </w:rPr>
        <w:t xml:space="preserve">. The “faith” Paul has in view is the </w:t>
      </w:r>
      <w:r w:rsidR="005E7007">
        <w:rPr>
          <w:rFonts w:ascii="Georgia" w:hAnsi="Georgia"/>
          <w:i/>
          <w:iCs/>
        </w:rPr>
        <w:t xml:space="preserve">unique </w:t>
      </w:r>
      <w:r>
        <w:rPr>
          <w:rFonts w:ascii="Georgia" w:hAnsi="Georgia"/>
        </w:rPr>
        <w:t xml:space="preserve">capacity to trust God to </w:t>
      </w:r>
      <w:r w:rsidR="00584247">
        <w:rPr>
          <w:rFonts w:ascii="Georgia" w:hAnsi="Georgia"/>
        </w:rPr>
        <w:t>accomplish something humanly impossible – for which there is no God-given</w:t>
      </w:r>
      <w:r w:rsidR="005E7007">
        <w:rPr>
          <w:rFonts w:ascii="Georgia" w:hAnsi="Georgia"/>
        </w:rPr>
        <w:t xml:space="preserve"> promise to </w:t>
      </w:r>
      <w:r w:rsidR="007F47B6">
        <w:rPr>
          <w:rFonts w:ascii="Georgia" w:hAnsi="Georgia"/>
        </w:rPr>
        <w:t>claim</w:t>
      </w:r>
      <w:r w:rsidR="005E7007">
        <w:rPr>
          <w:rFonts w:ascii="Georgia" w:hAnsi="Georgia"/>
        </w:rPr>
        <w:t>.</w:t>
      </w:r>
      <w:r>
        <w:rPr>
          <w:rFonts w:ascii="Georgia" w:hAnsi="Georgia"/>
        </w:rPr>
        <w:t xml:space="preserve"> The illustration of this wonder-working faith is the one suggested by Jesus Himself – the removal of mountains (Cf. Matt. 17:20; 21:21). </w:t>
      </w:r>
      <w:r w:rsidR="007F47B6">
        <w:rPr>
          <w:rFonts w:ascii="Georgia" w:hAnsi="Georgia"/>
        </w:rPr>
        <w:t xml:space="preserve">As with “all” mysteries and “all” knowledge, </w:t>
      </w:r>
      <w:r w:rsidR="005E7007">
        <w:rPr>
          <w:rFonts w:ascii="Georgia" w:hAnsi="Georgia"/>
        </w:rPr>
        <w:t xml:space="preserve">Paul has “all” before faith (ESV, NASB); “he’s referring to faith in the fullest degree” (Leon Morris). </w:t>
      </w:r>
    </w:p>
    <w:p w14:paraId="3BDC4ED1" w14:textId="15F598F1" w:rsidR="00E12C6A" w:rsidRPr="005E7007" w:rsidRDefault="00CD58CA" w:rsidP="00F37D79">
      <w:pPr>
        <w:ind w:right="-54"/>
        <w:jc w:val="left"/>
        <w:rPr>
          <w:rFonts w:ascii="Georgia" w:hAnsi="Georgia"/>
        </w:rPr>
      </w:pPr>
      <w:r>
        <w:rPr>
          <w:rFonts w:ascii="Georgia" w:hAnsi="Georgia"/>
        </w:rPr>
        <w:lastRenderedPageBreak/>
        <w:t>A</w:t>
      </w:r>
      <w:r w:rsidR="00E12C6A">
        <w:rPr>
          <w:rFonts w:ascii="Georgia" w:hAnsi="Georgia"/>
        </w:rPr>
        <w:t xml:space="preserve">s impressive as the gifts of </w:t>
      </w:r>
      <w:r w:rsidR="00132A9C">
        <w:rPr>
          <w:rFonts w:ascii="Georgia" w:hAnsi="Georgia"/>
        </w:rPr>
        <w:t xml:space="preserve">“all” </w:t>
      </w:r>
      <w:r w:rsidR="00E12C6A">
        <w:rPr>
          <w:rFonts w:ascii="Georgia" w:hAnsi="Georgia"/>
        </w:rPr>
        <w:t>faith</w:t>
      </w:r>
      <w:r w:rsidR="00E3279E">
        <w:rPr>
          <w:rFonts w:ascii="Georgia" w:hAnsi="Georgia"/>
        </w:rPr>
        <w:t xml:space="preserve"> and </w:t>
      </w:r>
      <w:r w:rsidR="00132A9C">
        <w:rPr>
          <w:rFonts w:ascii="Georgia" w:hAnsi="Georgia"/>
        </w:rPr>
        <w:t xml:space="preserve">“all” </w:t>
      </w:r>
      <w:r w:rsidR="00E3279E">
        <w:rPr>
          <w:rFonts w:ascii="Georgia" w:hAnsi="Georgia"/>
        </w:rPr>
        <w:t>prophecy</w:t>
      </w:r>
      <w:r w:rsidR="00E9219B">
        <w:rPr>
          <w:rFonts w:ascii="Georgia" w:hAnsi="Georgia"/>
        </w:rPr>
        <w:t xml:space="preserve"> </w:t>
      </w:r>
      <w:r w:rsidR="005E7007">
        <w:rPr>
          <w:rFonts w:ascii="Georgia" w:hAnsi="Georgia"/>
        </w:rPr>
        <w:t>may be,</w:t>
      </w:r>
      <w:r w:rsidR="00E3279E">
        <w:rPr>
          <w:rFonts w:ascii="Georgia" w:hAnsi="Georgia"/>
        </w:rPr>
        <w:t xml:space="preserve"> </w:t>
      </w:r>
      <w:r w:rsidR="005E7007">
        <w:rPr>
          <w:rFonts w:ascii="Georgia" w:hAnsi="Georgia"/>
        </w:rPr>
        <w:t xml:space="preserve">both are rendered null and void apart from love. </w:t>
      </w:r>
      <w:r w:rsidR="00132A9C">
        <w:rPr>
          <w:rFonts w:ascii="Georgia" w:hAnsi="Georgia"/>
        </w:rPr>
        <w:t xml:space="preserve">Anyone </w:t>
      </w:r>
      <w:r w:rsidR="005E7007">
        <w:rPr>
          <w:rFonts w:ascii="Georgia" w:hAnsi="Georgia"/>
        </w:rPr>
        <w:t xml:space="preserve">possessing </w:t>
      </w:r>
      <w:r w:rsidR="00132A9C">
        <w:rPr>
          <w:rFonts w:ascii="Georgia" w:hAnsi="Georgia"/>
        </w:rPr>
        <w:t xml:space="preserve">either of </w:t>
      </w:r>
      <w:r w:rsidR="005E7007">
        <w:rPr>
          <w:rFonts w:ascii="Georgia" w:hAnsi="Georgia"/>
        </w:rPr>
        <w:t>them</w:t>
      </w:r>
      <w:r w:rsidR="00132A9C">
        <w:rPr>
          <w:rFonts w:ascii="Georgia" w:hAnsi="Georgia"/>
        </w:rPr>
        <w:t>, therefore,</w:t>
      </w:r>
      <w:r w:rsidR="005E7007">
        <w:rPr>
          <w:rFonts w:ascii="Georgia" w:hAnsi="Georgia"/>
        </w:rPr>
        <w:t xml:space="preserve"> </w:t>
      </w:r>
      <w:r w:rsidR="00132A9C">
        <w:rPr>
          <w:rFonts w:ascii="Georgia" w:hAnsi="Georgia"/>
        </w:rPr>
        <w:t>is</w:t>
      </w:r>
      <w:r w:rsidR="00E3279E">
        <w:rPr>
          <w:rFonts w:ascii="Georgia" w:hAnsi="Georgia"/>
        </w:rPr>
        <w:t xml:space="preserve"> useless in building up the body.</w:t>
      </w:r>
      <w:r w:rsidR="005E7007">
        <w:rPr>
          <w:rFonts w:ascii="Georgia" w:hAnsi="Georgia"/>
        </w:rPr>
        <w:t xml:space="preserve"> In the words of Paul, “</w:t>
      </w:r>
      <w:r w:rsidR="005E7007">
        <w:rPr>
          <w:rFonts w:ascii="Georgia" w:hAnsi="Georgia"/>
          <w:i/>
          <w:iCs/>
        </w:rPr>
        <w:t>Nothing am I</w:t>
      </w:r>
      <w:r w:rsidR="005E7007">
        <w:rPr>
          <w:rFonts w:ascii="Georgia" w:hAnsi="Georgia"/>
        </w:rPr>
        <w:t>.”</w:t>
      </w:r>
    </w:p>
    <w:p w14:paraId="7C2E0DFE" w14:textId="77777777" w:rsidR="00CF5AB6" w:rsidRPr="00CF5AB6" w:rsidRDefault="00CF5AB6" w:rsidP="00F37D79">
      <w:pPr>
        <w:ind w:right="-54"/>
        <w:jc w:val="left"/>
        <w:rPr>
          <w:rFonts w:ascii="Georgia" w:hAnsi="Georgia"/>
          <w:sz w:val="10"/>
          <w:szCs w:val="10"/>
        </w:rPr>
      </w:pPr>
    </w:p>
    <w:p w14:paraId="681D693F" w14:textId="16F5463C" w:rsidR="00CF5AB6" w:rsidRDefault="00CF5AB6" w:rsidP="00CF5AB6">
      <w:pPr>
        <w:ind w:right="-54"/>
        <w:jc w:val="left"/>
        <w:rPr>
          <w:rFonts w:ascii="Georgia" w:hAnsi="Georgia"/>
        </w:rPr>
      </w:pPr>
      <w:r>
        <w:rPr>
          <w:rFonts w:ascii="Georgia" w:hAnsi="Georgia"/>
          <w:b/>
          <w:bCs/>
        </w:rPr>
        <w:t>C. Giving (Generously) Without Love is Nothing (v. 3):</w:t>
      </w:r>
      <w:r>
        <w:rPr>
          <w:rFonts w:ascii="Georgia" w:hAnsi="Georgia"/>
        </w:rPr>
        <w:t xml:space="preserve"> “</w:t>
      </w:r>
      <w:r>
        <w:rPr>
          <w:rFonts w:ascii="Georgia" w:hAnsi="Georgia"/>
          <w:i/>
          <w:iCs/>
        </w:rPr>
        <w:t>If I give all I possess to the poor and surrender my body to the flames, and have not love, I gain nothing</w:t>
      </w:r>
      <w:r>
        <w:rPr>
          <w:rFonts w:ascii="Georgia" w:hAnsi="Georgia"/>
        </w:rPr>
        <w:t xml:space="preserve">.” This last case is perhaps the most compelling of all. Paul describes himself as </w:t>
      </w:r>
      <w:r w:rsidR="00132A9C">
        <w:rPr>
          <w:rFonts w:ascii="Georgia" w:hAnsi="Georgia"/>
        </w:rPr>
        <w:t xml:space="preserve">sacrificing </w:t>
      </w:r>
      <w:r>
        <w:rPr>
          <w:rFonts w:ascii="Georgia" w:hAnsi="Georgia"/>
          <w:i/>
          <w:iCs/>
        </w:rPr>
        <w:t>all</w:t>
      </w:r>
      <w:r>
        <w:rPr>
          <w:rFonts w:ascii="Georgia" w:hAnsi="Georgia"/>
        </w:rPr>
        <w:t xml:space="preserve"> his earthly possessions to provide food for the needy. Then he envisions </w:t>
      </w:r>
      <w:r w:rsidR="00132A9C">
        <w:rPr>
          <w:rFonts w:ascii="Georgia" w:hAnsi="Georgia"/>
        </w:rPr>
        <w:t xml:space="preserve">an example of supreme self-sacrifice that includes a willingness </w:t>
      </w:r>
      <w:r>
        <w:rPr>
          <w:rFonts w:ascii="Georgia" w:hAnsi="Georgia"/>
        </w:rPr>
        <w:t xml:space="preserve">to </w:t>
      </w:r>
      <w:r w:rsidR="00132A9C">
        <w:rPr>
          <w:rFonts w:ascii="Georgia" w:hAnsi="Georgia"/>
        </w:rPr>
        <w:t>die for the sake of gospel</w:t>
      </w:r>
      <w:r>
        <w:rPr>
          <w:rFonts w:ascii="Georgia" w:hAnsi="Georgia"/>
        </w:rPr>
        <w:t xml:space="preserve"> (</w:t>
      </w:r>
      <w:r w:rsidR="00132A9C">
        <w:rPr>
          <w:rFonts w:ascii="Georgia" w:hAnsi="Georgia"/>
        </w:rPr>
        <w:t>See</w:t>
      </w:r>
      <w:r>
        <w:rPr>
          <w:rFonts w:ascii="Georgia" w:hAnsi="Georgia"/>
        </w:rPr>
        <w:t xml:space="preserve"> Dan. 3:19-23; Heb. 11:34). “Suppose I had done</w:t>
      </w:r>
      <w:r w:rsidR="00132A9C">
        <w:rPr>
          <w:rFonts w:ascii="Georgia" w:hAnsi="Georgia"/>
        </w:rPr>
        <w:t xml:space="preserve"> all</w:t>
      </w:r>
      <w:r>
        <w:rPr>
          <w:rFonts w:ascii="Georgia" w:hAnsi="Georgia"/>
        </w:rPr>
        <w:t xml:space="preserve"> that?” he asks. </w:t>
      </w:r>
      <w:r w:rsidR="005E7007">
        <w:rPr>
          <w:rFonts w:ascii="Georgia" w:hAnsi="Georgia"/>
        </w:rPr>
        <w:t>“</w:t>
      </w:r>
      <w:r>
        <w:rPr>
          <w:rFonts w:ascii="Georgia" w:hAnsi="Georgia"/>
        </w:rPr>
        <w:t>Would not this be enough to benefit others in the body of Christ?</w:t>
      </w:r>
      <w:r w:rsidR="005E7007">
        <w:rPr>
          <w:rFonts w:ascii="Georgia" w:hAnsi="Georgia"/>
        </w:rPr>
        <w:t>”</w:t>
      </w:r>
    </w:p>
    <w:p w14:paraId="5947104C" w14:textId="77777777" w:rsidR="00CF5AB6" w:rsidRPr="00CF5AB6" w:rsidRDefault="00CF5AB6" w:rsidP="00CF5AB6">
      <w:pPr>
        <w:ind w:right="-54"/>
        <w:jc w:val="left"/>
        <w:rPr>
          <w:rFonts w:ascii="Georgia" w:hAnsi="Georgia"/>
          <w:sz w:val="10"/>
          <w:szCs w:val="10"/>
        </w:rPr>
      </w:pPr>
    </w:p>
    <w:p w14:paraId="0AD52F1E" w14:textId="3EE40E93" w:rsidR="00CF5AB6" w:rsidRDefault="00CF5AB6" w:rsidP="00CF5AB6">
      <w:pPr>
        <w:ind w:right="-54"/>
        <w:jc w:val="left"/>
        <w:rPr>
          <w:rFonts w:ascii="Georgia" w:hAnsi="Georgia"/>
        </w:rPr>
      </w:pPr>
      <w:r>
        <w:rPr>
          <w:rFonts w:ascii="Georgia" w:hAnsi="Georgia"/>
        </w:rPr>
        <w:t xml:space="preserve">No, it would not. Not without love. “Though one may go the limit to provide for others, his actions count for nought unless his motives are proper. The motivational deficiency in the illustration is a replacement of love with a desire for exaltation. That is enough to render </w:t>
      </w:r>
      <w:r w:rsidR="00A3534E">
        <w:rPr>
          <w:rFonts w:ascii="Georgia" w:hAnsi="Georgia"/>
        </w:rPr>
        <w:t>nu</w:t>
      </w:r>
      <w:r>
        <w:rPr>
          <w:rFonts w:ascii="Georgia" w:hAnsi="Georgia"/>
        </w:rPr>
        <w:t xml:space="preserve">ll and void an act that otherwise would have been very fruitful in the lives of others” (Thomas, </w:t>
      </w:r>
      <w:r>
        <w:rPr>
          <w:rFonts w:ascii="Georgia" w:hAnsi="Georgia"/>
          <w:u w:val="single"/>
        </w:rPr>
        <w:t>Understanding Spiritual Gifts</w:t>
      </w:r>
      <w:r>
        <w:rPr>
          <w:rFonts w:ascii="Georgia" w:hAnsi="Georgia"/>
        </w:rPr>
        <w:t>.)</w:t>
      </w:r>
    </w:p>
    <w:p w14:paraId="70D1409C" w14:textId="77777777" w:rsidR="00CF5AB6" w:rsidRPr="00CF5AB6" w:rsidRDefault="00CF5AB6" w:rsidP="00CF5AB6">
      <w:pPr>
        <w:ind w:right="-54"/>
        <w:jc w:val="left"/>
        <w:rPr>
          <w:rFonts w:ascii="Georgia" w:hAnsi="Georgia"/>
          <w:sz w:val="10"/>
          <w:szCs w:val="10"/>
        </w:rPr>
      </w:pPr>
    </w:p>
    <w:p w14:paraId="2CD4C9A0" w14:textId="0916D589" w:rsidR="00CF5AB6" w:rsidRDefault="00CF5AB6" w:rsidP="00CF5AB6">
      <w:pPr>
        <w:ind w:right="-54"/>
        <w:jc w:val="left"/>
        <w:rPr>
          <w:rFonts w:ascii="Georgia" w:hAnsi="Georgia"/>
        </w:rPr>
      </w:pPr>
      <w:r>
        <w:rPr>
          <w:rFonts w:ascii="Georgia" w:hAnsi="Georgia"/>
        </w:rPr>
        <w:t xml:space="preserve">By now the immense importance of love is evident. </w:t>
      </w:r>
      <w:r w:rsidRPr="00CF5AB6">
        <w:rPr>
          <w:rFonts w:ascii="Georgia" w:hAnsi="Georgia"/>
          <w:i/>
          <w:iCs/>
        </w:rPr>
        <w:t>With</w:t>
      </w:r>
      <w:r>
        <w:rPr>
          <w:rFonts w:ascii="Georgia" w:hAnsi="Georgia"/>
        </w:rPr>
        <w:t xml:space="preserve"> love, the gifts of the Spirit ar</w:t>
      </w:r>
      <w:r w:rsidR="005E26B5">
        <w:rPr>
          <w:rFonts w:ascii="Georgia" w:hAnsi="Georgia"/>
        </w:rPr>
        <w:t xml:space="preserve">e </w:t>
      </w:r>
      <w:r>
        <w:rPr>
          <w:rFonts w:ascii="Georgia" w:hAnsi="Georgia"/>
        </w:rPr>
        <w:t xml:space="preserve">powerful tools. </w:t>
      </w:r>
      <w:r>
        <w:rPr>
          <w:rFonts w:ascii="Georgia" w:hAnsi="Georgia"/>
          <w:i/>
          <w:iCs/>
        </w:rPr>
        <w:t>Without</w:t>
      </w:r>
      <w:r>
        <w:rPr>
          <w:rFonts w:ascii="Georgia" w:hAnsi="Georgia"/>
        </w:rPr>
        <w:t xml:space="preserve"> love, they produce nothing of lasting value. </w:t>
      </w:r>
      <w:r w:rsidR="005E26B5">
        <w:rPr>
          <w:rFonts w:ascii="Georgia" w:hAnsi="Georgia"/>
        </w:rPr>
        <w:t>For Paul, t</w:t>
      </w:r>
      <w:r>
        <w:rPr>
          <w:rFonts w:ascii="Georgia" w:hAnsi="Georgia"/>
        </w:rPr>
        <w:t xml:space="preserve">he hallmark of all Christian ministry and service is Christian love. </w:t>
      </w:r>
      <w:r w:rsidR="005E26B5">
        <w:rPr>
          <w:rFonts w:ascii="Georgia" w:hAnsi="Georgia"/>
        </w:rPr>
        <w:t>The</w:t>
      </w:r>
      <w:r>
        <w:rPr>
          <w:rFonts w:ascii="Georgia" w:hAnsi="Georgia"/>
        </w:rPr>
        <w:t xml:space="preserve"> purpose </w:t>
      </w:r>
      <w:r w:rsidR="005E26B5">
        <w:rPr>
          <w:rFonts w:ascii="Georgia" w:hAnsi="Georgia"/>
        </w:rPr>
        <w:t xml:space="preserve">of our gift </w:t>
      </w:r>
      <w:r>
        <w:rPr>
          <w:rFonts w:ascii="Georgia" w:hAnsi="Georgia"/>
        </w:rPr>
        <w:t xml:space="preserve">is to honor and </w:t>
      </w:r>
      <w:r w:rsidR="005E26B5">
        <w:rPr>
          <w:rFonts w:ascii="Georgia" w:hAnsi="Georgia"/>
        </w:rPr>
        <w:t>build up</w:t>
      </w:r>
      <w:r>
        <w:rPr>
          <w:rFonts w:ascii="Georgia" w:hAnsi="Georgia"/>
        </w:rPr>
        <w:t xml:space="preserve"> </w:t>
      </w:r>
      <w:r>
        <w:rPr>
          <w:rFonts w:ascii="Georgia" w:hAnsi="Georgia"/>
          <w:i/>
          <w:iCs/>
        </w:rPr>
        <w:t>other</w:t>
      </w:r>
      <w:r w:rsidR="005E26B5">
        <w:rPr>
          <w:rFonts w:ascii="Georgia" w:hAnsi="Georgia"/>
          <w:i/>
          <w:iCs/>
        </w:rPr>
        <w:t>s</w:t>
      </w:r>
      <w:r>
        <w:rPr>
          <w:rFonts w:ascii="Georgia" w:hAnsi="Georgia"/>
        </w:rPr>
        <w:t xml:space="preserve"> </w:t>
      </w:r>
      <w:r w:rsidR="005E26B5">
        <w:rPr>
          <w:rFonts w:ascii="Georgia" w:hAnsi="Georgia"/>
        </w:rPr>
        <w:t xml:space="preserve">not </w:t>
      </w:r>
      <w:r>
        <w:rPr>
          <w:rFonts w:ascii="Georgia" w:hAnsi="Georgia"/>
        </w:rPr>
        <w:t xml:space="preserve">ourselves. In this context, it is a matter of using our God-given gifts out of </w:t>
      </w:r>
      <w:r>
        <w:rPr>
          <w:rFonts w:ascii="Georgia" w:hAnsi="Georgia"/>
          <w:i/>
          <w:iCs/>
        </w:rPr>
        <w:t>compassion</w:t>
      </w:r>
      <w:r>
        <w:rPr>
          <w:rFonts w:ascii="Georgia" w:hAnsi="Georgia"/>
        </w:rPr>
        <w:t xml:space="preserve"> for others, as opposed to </w:t>
      </w:r>
      <w:r w:rsidR="005E26B5">
        <w:rPr>
          <w:rFonts w:ascii="Georgia" w:hAnsi="Georgia"/>
        </w:rPr>
        <w:t>promoting ourselves and our own interests.</w:t>
      </w:r>
    </w:p>
    <w:p w14:paraId="12FF1903" w14:textId="77777777" w:rsidR="00CF5AB6" w:rsidRPr="00CF5AB6" w:rsidRDefault="00CF5AB6" w:rsidP="00CF5AB6">
      <w:pPr>
        <w:ind w:right="-54"/>
        <w:jc w:val="left"/>
        <w:rPr>
          <w:rFonts w:ascii="Georgia" w:hAnsi="Georgia"/>
          <w:sz w:val="10"/>
          <w:szCs w:val="10"/>
        </w:rPr>
      </w:pPr>
    </w:p>
    <w:p w14:paraId="47D46C4A" w14:textId="7DAAFB6C" w:rsidR="00CF5AB6" w:rsidRDefault="00CF5AB6" w:rsidP="00CF5AB6">
      <w:pPr>
        <w:ind w:right="-54"/>
        <w:rPr>
          <w:rFonts w:ascii="Georgia" w:hAnsi="Georgia"/>
          <w:b/>
          <w:bCs/>
        </w:rPr>
      </w:pPr>
      <w:r>
        <w:rPr>
          <w:rFonts w:ascii="Georgia" w:hAnsi="Georgia"/>
          <w:b/>
          <w:bCs/>
        </w:rPr>
        <w:t>Conclusion</w:t>
      </w:r>
    </w:p>
    <w:p w14:paraId="514DD573" w14:textId="77777777" w:rsidR="00CF5AB6" w:rsidRPr="00CF5AB6" w:rsidRDefault="00CF5AB6" w:rsidP="00CF5AB6">
      <w:pPr>
        <w:ind w:right="-54"/>
        <w:rPr>
          <w:rFonts w:ascii="Georgia" w:hAnsi="Georgia"/>
          <w:b/>
          <w:bCs/>
          <w:sz w:val="10"/>
          <w:szCs w:val="10"/>
        </w:rPr>
      </w:pPr>
    </w:p>
    <w:p w14:paraId="79E7AC84" w14:textId="58925B3A" w:rsidR="00CF5AB6" w:rsidRDefault="00E3279E" w:rsidP="00F37D79">
      <w:pPr>
        <w:ind w:right="-54"/>
        <w:jc w:val="left"/>
        <w:rPr>
          <w:rFonts w:ascii="Georgia" w:hAnsi="Georgia"/>
        </w:rPr>
      </w:pPr>
      <w:r>
        <w:rPr>
          <w:rFonts w:ascii="Georgia" w:hAnsi="Georgia"/>
        </w:rPr>
        <w:t xml:space="preserve">Back in the nineteenth century there was a special type of boat that traveled along our waterways, especially along the Ohio and Mississippi Rivers. It was designed to carry passengers rather than cargo. Many of them had a theater </w:t>
      </w:r>
      <w:r w:rsidR="005E26B5">
        <w:rPr>
          <w:rFonts w:ascii="Georgia" w:hAnsi="Georgia"/>
        </w:rPr>
        <w:t>and a group of actors</w:t>
      </w:r>
      <w:r w:rsidR="00132A9C">
        <w:rPr>
          <w:rFonts w:ascii="Georgia" w:hAnsi="Georgia"/>
        </w:rPr>
        <w:t xml:space="preserve"> and </w:t>
      </w:r>
      <w:proofErr w:type="spellStart"/>
      <w:r w:rsidR="00132A9C">
        <w:rPr>
          <w:rFonts w:ascii="Georgia" w:hAnsi="Georgia"/>
        </w:rPr>
        <w:t>muscians</w:t>
      </w:r>
      <w:proofErr w:type="spellEnd"/>
      <w:r w:rsidR="005E26B5">
        <w:rPr>
          <w:rFonts w:ascii="Georgia" w:hAnsi="Georgia"/>
        </w:rPr>
        <w:t xml:space="preserve">. They would stop wherever they could and perform </w:t>
      </w:r>
      <w:r w:rsidR="00132A9C">
        <w:rPr>
          <w:rFonts w:ascii="Georgia" w:hAnsi="Georgia"/>
        </w:rPr>
        <w:t xml:space="preserve">musicals </w:t>
      </w:r>
      <w:r w:rsidR="005E26B5">
        <w:rPr>
          <w:rFonts w:ascii="Georgia" w:hAnsi="Georgia"/>
        </w:rPr>
        <w:t>at towns along the river.</w:t>
      </w:r>
    </w:p>
    <w:p w14:paraId="446C4058" w14:textId="77777777" w:rsidR="00E3279E" w:rsidRPr="00E3279E" w:rsidRDefault="00E3279E" w:rsidP="00F37D79">
      <w:pPr>
        <w:ind w:right="-54"/>
        <w:jc w:val="left"/>
        <w:rPr>
          <w:rFonts w:ascii="Georgia" w:hAnsi="Georgia"/>
          <w:sz w:val="10"/>
          <w:szCs w:val="10"/>
        </w:rPr>
      </w:pPr>
    </w:p>
    <w:p w14:paraId="41C1F69B" w14:textId="78697C52" w:rsidR="00CF5AB6" w:rsidRDefault="005E26B5" w:rsidP="00F37D79">
      <w:pPr>
        <w:ind w:right="-54"/>
        <w:jc w:val="left"/>
        <w:rPr>
          <w:rFonts w:ascii="Georgia" w:hAnsi="Georgia"/>
        </w:rPr>
      </w:pPr>
      <w:r>
        <w:rPr>
          <w:rFonts w:ascii="Georgia" w:hAnsi="Georgia"/>
        </w:rPr>
        <w:t>These riverboat theaters became known as “showboats” and</w:t>
      </w:r>
      <w:r w:rsidR="00132A9C">
        <w:rPr>
          <w:rFonts w:ascii="Georgia" w:hAnsi="Georgia"/>
        </w:rPr>
        <w:t xml:space="preserve"> the term</w:t>
      </w:r>
      <w:r>
        <w:rPr>
          <w:rFonts w:ascii="Georgia" w:hAnsi="Georgia"/>
        </w:rPr>
        <w:t xml:space="preserve"> “showboating” referred to the flamboyant, flashy ways in which actors would attract attention to themselves, typically </w:t>
      </w:r>
      <w:r>
        <w:rPr>
          <w:rFonts w:ascii="Georgia" w:hAnsi="Georgia"/>
          <w:i/>
          <w:iCs/>
        </w:rPr>
        <w:t>unnecessary attention</w:t>
      </w:r>
      <w:r>
        <w:rPr>
          <w:rFonts w:ascii="Georgia" w:hAnsi="Georgia"/>
        </w:rPr>
        <w:t xml:space="preserve">. Sadly, today’s church has its share of “showboating.” </w:t>
      </w:r>
    </w:p>
    <w:p w14:paraId="77DD30E2" w14:textId="77777777" w:rsidR="005E26B5" w:rsidRPr="005E26B5" w:rsidRDefault="005E26B5" w:rsidP="00F37D79">
      <w:pPr>
        <w:ind w:right="-54"/>
        <w:jc w:val="left"/>
        <w:rPr>
          <w:rFonts w:ascii="Georgia" w:hAnsi="Georgia"/>
          <w:sz w:val="10"/>
          <w:szCs w:val="10"/>
        </w:rPr>
      </w:pPr>
    </w:p>
    <w:p w14:paraId="253725A9" w14:textId="47C13FFC" w:rsidR="005E26B5" w:rsidRDefault="005E26B5" w:rsidP="00F37D79">
      <w:pPr>
        <w:ind w:right="-54"/>
        <w:jc w:val="left"/>
        <w:rPr>
          <w:rFonts w:ascii="Georgia" w:hAnsi="Georgia"/>
        </w:rPr>
      </w:pPr>
      <w:r>
        <w:rPr>
          <w:rFonts w:ascii="Georgia" w:hAnsi="Georgia"/>
        </w:rPr>
        <w:t xml:space="preserve">There are many gifted, talented men and women who “show up” </w:t>
      </w:r>
      <w:r w:rsidR="00CD58CA">
        <w:rPr>
          <w:rFonts w:ascii="Georgia" w:hAnsi="Georgia"/>
        </w:rPr>
        <w:t>at church to</w:t>
      </w:r>
      <w:r>
        <w:rPr>
          <w:rFonts w:ascii="Georgia" w:hAnsi="Georgia"/>
        </w:rPr>
        <w:t xml:space="preserve"> “show off.” They live for the praise of their own name, not for the praise of God’s name. Th</w:t>
      </w:r>
      <w:r w:rsidR="00391146">
        <w:rPr>
          <w:rFonts w:ascii="Georgia" w:hAnsi="Georgia"/>
        </w:rPr>
        <w:t>e</w:t>
      </w:r>
      <w:r>
        <w:rPr>
          <w:rFonts w:ascii="Georgia" w:hAnsi="Georgia"/>
        </w:rPr>
        <w:t>ir goal is to promote themselves by making sure that everyone understands how special</w:t>
      </w:r>
      <w:r w:rsidR="00132A9C">
        <w:rPr>
          <w:rFonts w:ascii="Georgia" w:hAnsi="Georgia"/>
        </w:rPr>
        <w:t xml:space="preserve"> and </w:t>
      </w:r>
      <w:r>
        <w:rPr>
          <w:rFonts w:ascii="Georgia" w:hAnsi="Georgia"/>
        </w:rPr>
        <w:t>spiritual they are. They believe their “presence” is indispensable to the life of the church, and they want us to believe this as well.</w:t>
      </w:r>
    </w:p>
    <w:p w14:paraId="0192D550" w14:textId="77777777" w:rsidR="005E26B5" w:rsidRPr="005E26B5" w:rsidRDefault="005E26B5" w:rsidP="00F37D79">
      <w:pPr>
        <w:ind w:right="-54"/>
        <w:jc w:val="left"/>
        <w:rPr>
          <w:rFonts w:ascii="Georgia" w:hAnsi="Georgia"/>
          <w:sz w:val="10"/>
          <w:szCs w:val="10"/>
        </w:rPr>
      </w:pPr>
    </w:p>
    <w:p w14:paraId="2B1FD42E" w14:textId="225BE238" w:rsidR="005E26B5" w:rsidRPr="00201573" w:rsidRDefault="00A3534E" w:rsidP="00F37D79">
      <w:pPr>
        <w:ind w:right="-54"/>
        <w:jc w:val="left"/>
        <w:rPr>
          <w:rFonts w:ascii="Georgia" w:hAnsi="Georgia"/>
        </w:rPr>
      </w:pPr>
      <w:r>
        <w:rPr>
          <w:rFonts w:ascii="Georgia" w:hAnsi="Georgia"/>
        </w:rPr>
        <w:t>“</w:t>
      </w:r>
      <w:r w:rsidR="005E26B5">
        <w:rPr>
          <w:rFonts w:ascii="Georgia" w:hAnsi="Georgia"/>
        </w:rPr>
        <w:t>No!</w:t>
      </w:r>
      <w:r>
        <w:rPr>
          <w:rFonts w:ascii="Georgia" w:hAnsi="Georgia"/>
        </w:rPr>
        <w:t>”</w:t>
      </w:r>
      <w:r w:rsidR="005E26B5">
        <w:rPr>
          <w:rFonts w:ascii="Georgia" w:hAnsi="Georgia"/>
        </w:rPr>
        <w:t xml:space="preserve"> </w:t>
      </w:r>
      <w:r>
        <w:rPr>
          <w:rFonts w:ascii="Georgia" w:hAnsi="Georgia"/>
        </w:rPr>
        <w:t>s</w:t>
      </w:r>
      <w:r w:rsidR="005E26B5">
        <w:rPr>
          <w:rFonts w:ascii="Georgia" w:hAnsi="Georgia"/>
        </w:rPr>
        <w:t>ays Paul</w:t>
      </w:r>
      <w:r>
        <w:rPr>
          <w:rFonts w:ascii="Georgia" w:hAnsi="Georgia"/>
        </w:rPr>
        <w:t>.</w:t>
      </w:r>
      <w:r w:rsidR="005E26B5">
        <w:rPr>
          <w:rFonts w:ascii="Georgia" w:hAnsi="Georgia"/>
        </w:rPr>
        <w:t xml:space="preserve"> </w:t>
      </w:r>
      <w:r>
        <w:rPr>
          <w:rFonts w:ascii="Georgia" w:hAnsi="Georgia"/>
        </w:rPr>
        <w:t>“</w:t>
      </w:r>
      <w:r w:rsidR="005E26B5">
        <w:rPr>
          <w:rFonts w:ascii="Georgia" w:hAnsi="Georgia"/>
        </w:rPr>
        <w:t>Unthinkable</w:t>
      </w:r>
      <w:r>
        <w:rPr>
          <w:rFonts w:ascii="Georgia" w:hAnsi="Georgia"/>
        </w:rPr>
        <w:t>!”</w:t>
      </w:r>
      <w:r w:rsidR="005E26B5">
        <w:rPr>
          <w:rFonts w:ascii="Georgia" w:hAnsi="Georgia"/>
        </w:rPr>
        <w:t xml:space="preserve"> says Paul</w:t>
      </w:r>
      <w:r>
        <w:rPr>
          <w:rFonts w:ascii="Georgia" w:hAnsi="Georgia"/>
        </w:rPr>
        <w:t>.</w:t>
      </w:r>
      <w:r w:rsidR="005E26B5">
        <w:rPr>
          <w:rFonts w:ascii="Georgia" w:hAnsi="Georgia"/>
        </w:rPr>
        <w:t xml:space="preserve"> Even if we had the greatest of the gifts given to us in the greatest measure possible, </w:t>
      </w:r>
      <w:r>
        <w:rPr>
          <w:rFonts w:ascii="Georgia" w:hAnsi="Georgia"/>
        </w:rPr>
        <w:t xml:space="preserve">we </w:t>
      </w:r>
      <w:r w:rsidRPr="00A3534E">
        <w:rPr>
          <w:rFonts w:ascii="Georgia" w:hAnsi="Georgia"/>
          <w:i/>
          <w:iCs/>
        </w:rPr>
        <w:t xml:space="preserve">are </w:t>
      </w:r>
      <w:r>
        <w:rPr>
          <w:rFonts w:ascii="Georgia" w:hAnsi="Georgia"/>
        </w:rPr>
        <w:t xml:space="preserve">nothing </w:t>
      </w:r>
      <w:r w:rsidR="005E26B5">
        <w:rPr>
          <w:rFonts w:ascii="Georgia" w:hAnsi="Georgia"/>
        </w:rPr>
        <w:t>without love.</w:t>
      </w:r>
      <w:r>
        <w:rPr>
          <w:rFonts w:ascii="Georgia" w:hAnsi="Georgia"/>
        </w:rPr>
        <w:t xml:space="preserve"> We </w:t>
      </w:r>
      <w:r>
        <w:rPr>
          <w:rFonts w:ascii="Georgia" w:hAnsi="Georgia"/>
          <w:i/>
          <w:iCs/>
        </w:rPr>
        <w:t>accomplish</w:t>
      </w:r>
      <w:r>
        <w:rPr>
          <w:rFonts w:ascii="Georgia" w:hAnsi="Georgia"/>
        </w:rPr>
        <w:t xml:space="preserve"> nothing without love. </w:t>
      </w:r>
      <w:r>
        <w:rPr>
          <w:rFonts w:ascii="Georgia" w:hAnsi="Georgia"/>
          <w:i/>
          <w:iCs/>
        </w:rPr>
        <w:t>Any</w:t>
      </w:r>
      <w:r>
        <w:rPr>
          <w:rFonts w:ascii="Georgia" w:hAnsi="Georgia"/>
        </w:rPr>
        <w:t xml:space="preserve"> teaching about the gifts of the Holy Spirit is </w:t>
      </w:r>
      <w:r>
        <w:rPr>
          <w:rFonts w:ascii="Georgia" w:hAnsi="Georgia"/>
          <w:i/>
          <w:iCs/>
        </w:rPr>
        <w:t>bad</w:t>
      </w:r>
      <w:r>
        <w:rPr>
          <w:rFonts w:ascii="Georgia" w:hAnsi="Georgia"/>
        </w:rPr>
        <w:t xml:space="preserve"> teaching if not framed within the context of love. Love </w:t>
      </w:r>
      <w:r>
        <w:rPr>
          <w:rFonts w:ascii="Georgia" w:hAnsi="Georgia"/>
          <w:i/>
          <w:iCs/>
        </w:rPr>
        <w:t>is</w:t>
      </w:r>
      <w:r>
        <w:rPr>
          <w:rFonts w:ascii="Georgia" w:hAnsi="Georgia"/>
        </w:rPr>
        <w:t xml:space="preserve"> the most excellent path to pursue</w:t>
      </w:r>
      <w:r w:rsidR="00201573">
        <w:rPr>
          <w:rFonts w:ascii="Georgia" w:hAnsi="Georgia"/>
        </w:rPr>
        <w:t>.</w:t>
      </w:r>
      <w:r>
        <w:rPr>
          <w:rFonts w:ascii="Georgia" w:hAnsi="Georgia"/>
        </w:rPr>
        <w:t xml:space="preserve"> With love</w:t>
      </w:r>
      <w:r w:rsidR="00201573">
        <w:rPr>
          <w:rFonts w:ascii="Georgia" w:hAnsi="Georgia"/>
        </w:rPr>
        <w:t>,</w:t>
      </w:r>
      <w:r>
        <w:rPr>
          <w:rFonts w:ascii="Georgia" w:hAnsi="Georgia"/>
        </w:rPr>
        <w:t xml:space="preserve"> the</w:t>
      </w:r>
      <w:r w:rsidR="00201573">
        <w:rPr>
          <w:rFonts w:ascii="Georgia" w:hAnsi="Georgia"/>
        </w:rPr>
        <w:t xml:space="preserve"> many and diverse</w:t>
      </w:r>
      <w:r>
        <w:rPr>
          <w:rFonts w:ascii="Georgia" w:hAnsi="Georgia"/>
        </w:rPr>
        <w:t xml:space="preserve"> gifts of the Spirit </w:t>
      </w:r>
      <w:r>
        <w:rPr>
          <w:rFonts w:ascii="Georgia" w:hAnsi="Georgia"/>
          <w:i/>
          <w:iCs/>
        </w:rPr>
        <w:t>are</w:t>
      </w:r>
      <w:r>
        <w:rPr>
          <w:rFonts w:ascii="Georgia" w:hAnsi="Georgia"/>
        </w:rPr>
        <w:t xml:space="preserve"> powerful tools</w:t>
      </w:r>
      <w:r w:rsidR="00201573">
        <w:rPr>
          <w:rFonts w:ascii="Georgia" w:hAnsi="Georgia"/>
        </w:rPr>
        <w:t xml:space="preserve"> to build up the one body of Christ, to the praise of </w:t>
      </w:r>
      <w:r w:rsidR="00201573">
        <w:rPr>
          <w:rFonts w:ascii="Georgia" w:hAnsi="Georgia"/>
          <w:i/>
          <w:iCs/>
        </w:rPr>
        <w:t>His</w:t>
      </w:r>
      <w:r w:rsidR="00201573">
        <w:rPr>
          <w:rFonts w:ascii="Georgia" w:hAnsi="Georgia"/>
        </w:rPr>
        <w:t xml:space="preserve"> glorious grace!</w:t>
      </w:r>
    </w:p>
    <w:p w14:paraId="2E72DFF9" w14:textId="77777777" w:rsidR="00CF5AB6" w:rsidRDefault="00CF5AB6" w:rsidP="00F37D79">
      <w:pPr>
        <w:ind w:right="-54"/>
        <w:jc w:val="left"/>
        <w:rPr>
          <w:rFonts w:ascii="Georgia" w:hAnsi="Georgia"/>
        </w:rPr>
      </w:pPr>
    </w:p>
    <w:p w14:paraId="12A4595A" w14:textId="77777777" w:rsidR="00CF5AB6" w:rsidRDefault="00CF5AB6" w:rsidP="00F37D79">
      <w:pPr>
        <w:ind w:right="-54"/>
        <w:jc w:val="left"/>
        <w:rPr>
          <w:rFonts w:ascii="Georgia" w:hAnsi="Georgia"/>
        </w:rPr>
      </w:pPr>
    </w:p>
    <w:p w14:paraId="35142A90" w14:textId="77777777" w:rsidR="00CF5AB6" w:rsidRDefault="00CF5AB6" w:rsidP="00F37D79">
      <w:pPr>
        <w:ind w:right="-54"/>
        <w:jc w:val="left"/>
        <w:rPr>
          <w:rFonts w:ascii="Georgia" w:hAnsi="Georgia"/>
        </w:rPr>
      </w:pPr>
    </w:p>
    <w:p w14:paraId="2FBCDC6D" w14:textId="77777777" w:rsidR="00CF5AB6" w:rsidRPr="00CF5AB6" w:rsidRDefault="00CF5AB6" w:rsidP="00F37D79">
      <w:pPr>
        <w:ind w:right="-54"/>
        <w:jc w:val="left"/>
        <w:rPr>
          <w:rFonts w:ascii="Georgia" w:hAnsi="Georgia"/>
          <w:sz w:val="10"/>
          <w:szCs w:val="10"/>
        </w:rPr>
      </w:pPr>
    </w:p>
    <w:p w14:paraId="0FF75E1B" w14:textId="77777777" w:rsidR="00F37D79" w:rsidRPr="00C816B5" w:rsidRDefault="00F37D79" w:rsidP="00F37D79">
      <w:pPr>
        <w:ind w:right="-54"/>
        <w:jc w:val="left"/>
        <w:rPr>
          <w:rFonts w:ascii="Georgia" w:hAnsi="Georgia"/>
          <w:sz w:val="10"/>
          <w:szCs w:val="10"/>
        </w:rPr>
      </w:pPr>
    </w:p>
    <w:p w14:paraId="04F19DD8" w14:textId="77777777" w:rsidR="00C403CD" w:rsidRDefault="00C403CD" w:rsidP="00C403CD">
      <w:pPr>
        <w:jc w:val="left"/>
        <w:rPr>
          <w:rFonts w:ascii="Georgia" w:hAnsi="Georgia"/>
        </w:rPr>
      </w:pPr>
    </w:p>
    <w:p w14:paraId="12BEB00D" w14:textId="77777777" w:rsidR="00C403CD" w:rsidRPr="00C403CD" w:rsidRDefault="00C403CD" w:rsidP="00C403CD">
      <w:pPr>
        <w:jc w:val="left"/>
        <w:rPr>
          <w:rFonts w:ascii="Georgia" w:hAnsi="Georgia"/>
        </w:rPr>
      </w:pPr>
    </w:p>
    <w:sectPr w:rsidR="00C403CD" w:rsidRPr="00C403CD" w:rsidSect="00C816B5">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CD"/>
    <w:rsid w:val="0010349F"/>
    <w:rsid w:val="00132A9C"/>
    <w:rsid w:val="00201573"/>
    <w:rsid w:val="00275D74"/>
    <w:rsid w:val="002929AA"/>
    <w:rsid w:val="002C4618"/>
    <w:rsid w:val="00372E6C"/>
    <w:rsid w:val="00391146"/>
    <w:rsid w:val="00476B0E"/>
    <w:rsid w:val="004860C8"/>
    <w:rsid w:val="004C2FD7"/>
    <w:rsid w:val="00547095"/>
    <w:rsid w:val="00584247"/>
    <w:rsid w:val="005A7775"/>
    <w:rsid w:val="005C554B"/>
    <w:rsid w:val="005D1CD7"/>
    <w:rsid w:val="005E26B5"/>
    <w:rsid w:val="005E7007"/>
    <w:rsid w:val="00610A11"/>
    <w:rsid w:val="00635DF8"/>
    <w:rsid w:val="006B429D"/>
    <w:rsid w:val="00704EE9"/>
    <w:rsid w:val="00722851"/>
    <w:rsid w:val="007351C4"/>
    <w:rsid w:val="007E5040"/>
    <w:rsid w:val="007F47B6"/>
    <w:rsid w:val="00894B18"/>
    <w:rsid w:val="00A3534E"/>
    <w:rsid w:val="00AA3D32"/>
    <w:rsid w:val="00AB1A86"/>
    <w:rsid w:val="00AC4874"/>
    <w:rsid w:val="00C179B9"/>
    <w:rsid w:val="00C403CD"/>
    <w:rsid w:val="00C816B5"/>
    <w:rsid w:val="00CD58CA"/>
    <w:rsid w:val="00CE4BD2"/>
    <w:rsid w:val="00CF5AB6"/>
    <w:rsid w:val="00DD11E2"/>
    <w:rsid w:val="00E12C6A"/>
    <w:rsid w:val="00E21B1D"/>
    <w:rsid w:val="00E3279E"/>
    <w:rsid w:val="00E84E9F"/>
    <w:rsid w:val="00E9219B"/>
    <w:rsid w:val="00EB3AF4"/>
    <w:rsid w:val="00F272BA"/>
    <w:rsid w:val="00F37D79"/>
    <w:rsid w:val="00FE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F208F"/>
  <w15:chartTrackingRefBased/>
  <w15:docId w15:val="{EF404D19-7F0A-0841-B8F2-9AD86BA1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3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3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3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3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C40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3CD"/>
    <w:rPr>
      <w:rFonts w:eastAsiaTheme="majorEastAsia" w:cstheme="majorBidi"/>
      <w:color w:val="272727" w:themeColor="text1" w:themeTint="D8"/>
    </w:rPr>
  </w:style>
  <w:style w:type="paragraph" w:styleId="Title">
    <w:name w:val="Title"/>
    <w:basedOn w:val="Normal"/>
    <w:next w:val="Normal"/>
    <w:link w:val="TitleChar"/>
    <w:uiPriority w:val="10"/>
    <w:qFormat/>
    <w:rsid w:val="00C4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3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3CD"/>
    <w:pPr>
      <w:spacing w:before="160" w:after="160"/>
    </w:pPr>
    <w:rPr>
      <w:i/>
      <w:iCs/>
      <w:color w:val="404040" w:themeColor="text1" w:themeTint="BF"/>
    </w:rPr>
  </w:style>
  <w:style w:type="character" w:customStyle="1" w:styleId="QuoteChar">
    <w:name w:val="Quote Char"/>
    <w:basedOn w:val="DefaultParagraphFont"/>
    <w:link w:val="Quote"/>
    <w:uiPriority w:val="29"/>
    <w:rsid w:val="00C403CD"/>
    <w:rPr>
      <w:i/>
      <w:iCs/>
      <w:color w:val="404040" w:themeColor="text1" w:themeTint="BF"/>
    </w:rPr>
  </w:style>
  <w:style w:type="paragraph" w:styleId="ListParagraph">
    <w:name w:val="List Paragraph"/>
    <w:basedOn w:val="Normal"/>
    <w:uiPriority w:val="34"/>
    <w:qFormat/>
    <w:rsid w:val="00C403CD"/>
    <w:pPr>
      <w:ind w:left="720"/>
      <w:contextualSpacing/>
    </w:pPr>
  </w:style>
  <w:style w:type="character" w:styleId="IntenseEmphasis">
    <w:name w:val="Intense Emphasis"/>
    <w:basedOn w:val="DefaultParagraphFont"/>
    <w:uiPriority w:val="21"/>
    <w:qFormat/>
    <w:rsid w:val="00C403CD"/>
    <w:rPr>
      <w:i/>
      <w:iCs/>
      <w:color w:val="0F4761" w:themeColor="accent1" w:themeShade="BF"/>
    </w:rPr>
  </w:style>
  <w:style w:type="paragraph" w:styleId="IntenseQuote">
    <w:name w:val="Intense Quote"/>
    <w:basedOn w:val="Normal"/>
    <w:next w:val="Normal"/>
    <w:link w:val="IntenseQuoteChar"/>
    <w:uiPriority w:val="30"/>
    <w:qFormat/>
    <w:rsid w:val="00C403C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403CD"/>
    <w:rPr>
      <w:i/>
      <w:iCs/>
      <w:color w:val="0F4761" w:themeColor="accent1" w:themeShade="BF"/>
    </w:rPr>
  </w:style>
  <w:style w:type="character" w:styleId="IntenseReference">
    <w:name w:val="Intense Reference"/>
    <w:basedOn w:val="DefaultParagraphFont"/>
    <w:uiPriority w:val="32"/>
    <w:qFormat/>
    <w:rsid w:val="00C40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5</Pages>
  <Words>1925</Words>
  <Characters>10975</Characters>
  <Application>Microsoft Office Word</Application>
  <DocSecurity>0</DocSecurity>
  <Lines>91</Lines>
  <Paragraphs>25</Paragraphs>
  <ScaleCrop>false</ScaleCrop>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43</cp:revision>
  <cp:lastPrinted>2026-05-10T11:27:00Z</cp:lastPrinted>
  <dcterms:created xsi:type="dcterms:W3CDTF">2026-05-05T01:28:00Z</dcterms:created>
  <dcterms:modified xsi:type="dcterms:W3CDTF">2026-05-10T11:27:00Z</dcterms:modified>
</cp:coreProperties>
</file>