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87904" w14:textId="79806639" w:rsidR="006B429D" w:rsidRDefault="00BC13C8">
      <w:pPr>
        <w:rPr>
          <w:rFonts w:ascii="Georgia" w:hAnsi="Georgia"/>
          <w:b/>
          <w:bCs/>
        </w:rPr>
      </w:pPr>
      <w:r>
        <w:rPr>
          <w:rFonts w:ascii="Georgia" w:hAnsi="Georgia"/>
          <w:b/>
          <w:bCs/>
        </w:rPr>
        <w:t>Bethel Christian Fellowship</w:t>
      </w:r>
    </w:p>
    <w:p w14:paraId="6D63CDFF" w14:textId="1B2A78A0" w:rsidR="00BC13C8" w:rsidRDefault="00BC13C8">
      <w:pPr>
        <w:rPr>
          <w:rFonts w:ascii="Georgia" w:hAnsi="Georgia"/>
          <w:b/>
          <w:bCs/>
        </w:rPr>
      </w:pPr>
      <w:r>
        <w:rPr>
          <w:rFonts w:ascii="Georgia" w:hAnsi="Georgia"/>
          <w:b/>
          <w:bCs/>
        </w:rPr>
        <w:t>Fair Lawn, NJ</w:t>
      </w:r>
    </w:p>
    <w:p w14:paraId="20B8CF3F" w14:textId="77777777" w:rsidR="00BC13C8" w:rsidRPr="00AB7DF1" w:rsidRDefault="00BC13C8">
      <w:pPr>
        <w:rPr>
          <w:rFonts w:ascii="Georgia" w:hAnsi="Georgia"/>
          <w:b/>
          <w:bCs/>
          <w:sz w:val="10"/>
          <w:szCs w:val="10"/>
        </w:rPr>
      </w:pPr>
    </w:p>
    <w:p w14:paraId="5364C32A" w14:textId="496A0D9A" w:rsidR="00BC13C8" w:rsidRDefault="00BC13C8">
      <w:pPr>
        <w:rPr>
          <w:rFonts w:ascii="Georgia" w:hAnsi="Georgia"/>
          <w:b/>
          <w:bCs/>
        </w:rPr>
      </w:pPr>
      <w:r>
        <w:rPr>
          <w:rFonts w:ascii="Georgia" w:hAnsi="Georgia"/>
          <w:b/>
          <w:bCs/>
        </w:rPr>
        <w:t xml:space="preserve">The Message of Jude (7): Contending </w:t>
      </w:r>
      <w:proofErr w:type="gramStart"/>
      <w:r>
        <w:rPr>
          <w:rFonts w:ascii="Georgia" w:hAnsi="Georgia"/>
          <w:b/>
          <w:bCs/>
        </w:rPr>
        <w:t>For</w:t>
      </w:r>
      <w:proofErr w:type="gramEnd"/>
      <w:r>
        <w:rPr>
          <w:rFonts w:ascii="Georgia" w:hAnsi="Georgia"/>
          <w:b/>
          <w:bCs/>
        </w:rPr>
        <w:t xml:space="preserve"> </w:t>
      </w:r>
      <w:proofErr w:type="gramStart"/>
      <w:r>
        <w:rPr>
          <w:rFonts w:ascii="Georgia" w:hAnsi="Georgia"/>
          <w:b/>
          <w:bCs/>
        </w:rPr>
        <w:t>The</w:t>
      </w:r>
      <w:proofErr w:type="gramEnd"/>
      <w:r>
        <w:rPr>
          <w:rFonts w:ascii="Georgia" w:hAnsi="Georgia"/>
          <w:b/>
          <w:bCs/>
        </w:rPr>
        <w:t xml:space="preserve"> Faith</w:t>
      </w:r>
    </w:p>
    <w:p w14:paraId="71F23FC8" w14:textId="20065BD1" w:rsidR="00BC13C8" w:rsidRDefault="00BC13C8">
      <w:pPr>
        <w:rPr>
          <w:rFonts w:ascii="Georgia" w:hAnsi="Georgia"/>
          <w:b/>
          <w:bCs/>
        </w:rPr>
      </w:pPr>
      <w:r>
        <w:rPr>
          <w:rFonts w:ascii="Georgia" w:hAnsi="Georgia"/>
          <w:b/>
          <w:bCs/>
        </w:rPr>
        <w:t>“</w:t>
      </w:r>
      <w:r w:rsidR="00BC412D">
        <w:rPr>
          <w:rFonts w:ascii="Georgia" w:hAnsi="Georgia"/>
          <w:b/>
          <w:bCs/>
        </w:rPr>
        <w:t>Remember – Remain – Reach Out</w:t>
      </w:r>
      <w:r>
        <w:rPr>
          <w:rFonts w:ascii="Georgia" w:hAnsi="Georgia"/>
          <w:b/>
          <w:bCs/>
        </w:rPr>
        <w:t>”</w:t>
      </w:r>
    </w:p>
    <w:p w14:paraId="0129A64A" w14:textId="5C6D1987" w:rsidR="00BC13C8" w:rsidRDefault="00BC13C8">
      <w:pPr>
        <w:rPr>
          <w:rFonts w:ascii="Georgia" w:hAnsi="Georgia"/>
          <w:b/>
          <w:bCs/>
        </w:rPr>
      </w:pPr>
      <w:r>
        <w:rPr>
          <w:rFonts w:ascii="Georgia" w:hAnsi="Georgia"/>
          <w:b/>
          <w:bCs/>
        </w:rPr>
        <w:t>Jude 17-23</w:t>
      </w:r>
    </w:p>
    <w:p w14:paraId="242BAA8F" w14:textId="77777777" w:rsidR="00BC13C8" w:rsidRPr="00BC13C8" w:rsidRDefault="00BC13C8">
      <w:pPr>
        <w:rPr>
          <w:rFonts w:ascii="Georgia" w:hAnsi="Georgia"/>
          <w:b/>
          <w:bCs/>
          <w:sz w:val="10"/>
          <w:szCs w:val="10"/>
        </w:rPr>
      </w:pPr>
    </w:p>
    <w:p w14:paraId="03165D09" w14:textId="1A80D7CA" w:rsidR="00BC13C8" w:rsidRDefault="00BC13C8">
      <w:pPr>
        <w:rPr>
          <w:rFonts w:ascii="Georgia" w:hAnsi="Georgia"/>
          <w:b/>
          <w:bCs/>
        </w:rPr>
      </w:pPr>
      <w:r>
        <w:rPr>
          <w:rFonts w:ascii="Georgia" w:hAnsi="Georgia"/>
          <w:b/>
          <w:bCs/>
        </w:rPr>
        <w:t>April 19, 2026</w:t>
      </w:r>
    </w:p>
    <w:p w14:paraId="67D195D4" w14:textId="77777777" w:rsidR="00BC13C8" w:rsidRPr="00AB7DF1" w:rsidRDefault="00BC13C8">
      <w:pPr>
        <w:rPr>
          <w:rFonts w:ascii="Georgia" w:hAnsi="Georgia"/>
          <w:b/>
          <w:bCs/>
          <w:sz w:val="10"/>
          <w:szCs w:val="10"/>
        </w:rPr>
      </w:pPr>
    </w:p>
    <w:p w14:paraId="05C1AB13" w14:textId="650C5763" w:rsidR="00BC13C8" w:rsidRDefault="00FA75EB" w:rsidP="00BC13C8">
      <w:pPr>
        <w:jc w:val="left"/>
        <w:rPr>
          <w:rFonts w:ascii="Georgia" w:hAnsi="Georgia"/>
        </w:rPr>
      </w:pPr>
      <w:r w:rsidRPr="00FA75EB">
        <w:rPr>
          <w:rFonts w:ascii="Georgia" w:hAnsi="Georgia"/>
        </w:rPr>
        <w:t>Imagine that Jude</w:t>
      </w:r>
      <w:r>
        <w:rPr>
          <w:rFonts w:ascii="Georgia" w:hAnsi="Georgia"/>
        </w:rPr>
        <w:t xml:space="preserve"> is a seasoned coach. The churches to whom he is writing are the member</w:t>
      </w:r>
      <w:r w:rsidR="00B40511">
        <w:rPr>
          <w:rFonts w:ascii="Georgia" w:hAnsi="Georgia"/>
        </w:rPr>
        <w:t>s</w:t>
      </w:r>
      <w:r w:rsidR="00C745A5">
        <w:rPr>
          <w:rFonts w:ascii="Georgia" w:hAnsi="Georgia"/>
        </w:rPr>
        <w:t xml:space="preserve"> of</w:t>
      </w:r>
      <w:r>
        <w:rPr>
          <w:rFonts w:ascii="Georgia" w:hAnsi="Georgia"/>
        </w:rPr>
        <w:t xml:space="preserve"> his team. The team is in a league with much stronger and more talented teams. Every week he must prepare his players for Saturday’s big game. The goal is not just to stay competitive; it’s to win.</w:t>
      </w:r>
    </w:p>
    <w:p w14:paraId="0C3C94AB" w14:textId="77777777" w:rsidR="00FA75EB" w:rsidRPr="00FA75EB" w:rsidRDefault="00FA75EB" w:rsidP="00BC13C8">
      <w:pPr>
        <w:jc w:val="left"/>
        <w:rPr>
          <w:rFonts w:ascii="Georgia" w:hAnsi="Georgia"/>
          <w:sz w:val="10"/>
          <w:szCs w:val="10"/>
        </w:rPr>
      </w:pPr>
    </w:p>
    <w:p w14:paraId="6B8EDF39" w14:textId="1E56ED44" w:rsidR="00FA75EB" w:rsidRDefault="00FA75EB" w:rsidP="00BC13C8">
      <w:pPr>
        <w:jc w:val="left"/>
        <w:rPr>
          <w:rFonts w:ascii="Georgia" w:hAnsi="Georgia"/>
        </w:rPr>
      </w:pPr>
      <w:r>
        <w:rPr>
          <w:rFonts w:ascii="Georgia" w:hAnsi="Georgia"/>
        </w:rPr>
        <w:t xml:space="preserve">This coach has a </w:t>
      </w:r>
      <w:r w:rsidR="00860564">
        <w:rPr>
          <w:rFonts w:ascii="Georgia" w:hAnsi="Georgia"/>
        </w:rPr>
        <w:t>well</w:t>
      </w:r>
      <w:r w:rsidR="00BC412D">
        <w:rPr>
          <w:rFonts w:ascii="Georgia" w:hAnsi="Georgia"/>
        </w:rPr>
        <w:t>-</w:t>
      </w:r>
      <w:r w:rsidR="00860564">
        <w:rPr>
          <w:rFonts w:ascii="Georgia" w:hAnsi="Georgia"/>
        </w:rPr>
        <w:t xml:space="preserve">designed </w:t>
      </w:r>
      <w:r>
        <w:rPr>
          <w:rFonts w:ascii="Georgia" w:hAnsi="Georgia"/>
        </w:rPr>
        <w:t xml:space="preserve">game plan. He knows that if his team follows the plan, they’ll have nothing to fear. There are two parts to his plan. </w:t>
      </w:r>
      <w:r w:rsidR="00CE57AE">
        <w:rPr>
          <w:rFonts w:ascii="Georgia" w:hAnsi="Georgia"/>
        </w:rPr>
        <w:t xml:space="preserve">During </w:t>
      </w:r>
      <w:r w:rsidR="00B40511">
        <w:rPr>
          <w:rFonts w:ascii="Georgia" w:hAnsi="Georgia"/>
        </w:rPr>
        <w:t>the f</w:t>
      </w:r>
      <w:r>
        <w:rPr>
          <w:rFonts w:ascii="Georgia" w:hAnsi="Georgia"/>
        </w:rPr>
        <w:t>irst half of the week</w:t>
      </w:r>
      <w:r w:rsidR="00B40511">
        <w:rPr>
          <w:rFonts w:ascii="Georgia" w:hAnsi="Georgia"/>
        </w:rPr>
        <w:t>, he</w:t>
      </w:r>
      <w:r>
        <w:rPr>
          <w:rFonts w:ascii="Georgia" w:hAnsi="Georgia"/>
        </w:rPr>
        <w:t xml:space="preserve"> </w:t>
      </w:r>
      <w:r w:rsidR="005C4AAC">
        <w:rPr>
          <w:rFonts w:ascii="Georgia" w:hAnsi="Georgia"/>
        </w:rPr>
        <w:t>concentrates on the opposition</w:t>
      </w:r>
      <w:r>
        <w:rPr>
          <w:rFonts w:ascii="Georgia" w:hAnsi="Georgia"/>
        </w:rPr>
        <w:t xml:space="preserve">. He wants his players to know </w:t>
      </w:r>
      <w:r>
        <w:rPr>
          <w:rFonts w:ascii="Georgia" w:hAnsi="Georgia"/>
          <w:i/>
          <w:iCs/>
        </w:rPr>
        <w:t>what</w:t>
      </w:r>
      <w:r>
        <w:rPr>
          <w:rFonts w:ascii="Georgia" w:hAnsi="Georgia"/>
        </w:rPr>
        <w:t xml:space="preserve"> they’re up against, </w:t>
      </w:r>
      <w:r>
        <w:rPr>
          <w:rFonts w:ascii="Georgia" w:hAnsi="Georgia"/>
          <w:i/>
          <w:iCs/>
        </w:rPr>
        <w:t>who</w:t>
      </w:r>
      <w:r>
        <w:rPr>
          <w:rFonts w:ascii="Georgia" w:hAnsi="Georgia"/>
        </w:rPr>
        <w:t xml:space="preserve"> the </w:t>
      </w:r>
      <w:r w:rsidR="00B40511">
        <w:rPr>
          <w:rFonts w:ascii="Georgia" w:hAnsi="Georgia"/>
        </w:rPr>
        <w:t>opposing</w:t>
      </w:r>
      <w:r>
        <w:rPr>
          <w:rFonts w:ascii="Georgia" w:hAnsi="Georgia"/>
        </w:rPr>
        <w:t xml:space="preserve"> players are, and </w:t>
      </w:r>
      <w:r>
        <w:rPr>
          <w:rFonts w:ascii="Georgia" w:hAnsi="Georgia"/>
          <w:i/>
          <w:iCs/>
        </w:rPr>
        <w:t>how</w:t>
      </w:r>
      <w:r>
        <w:rPr>
          <w:rFonts w:ascii="Georgia" w:hAnsi="Georgia"/>
        </w:rPr>
        <w:t xml:space="preserve"> they’ve mastered their </w:t>
      </w:r>
      <w:r w:rsidR="00B40511">
        <w:rPr>
          <w:rFonts w:ascii="Georgia" w:hAnsi="Georgia"/>
        </w:rPr>
        <w:t xml:space="preserve">own </w:t>
      </w:r>
      <w:r>
        <w:rPr>
          <w:rFonts w:ascii="Georgia" w:hAnsi="Georgia"/>
        </w:rPr>
        <w:t>game plan to devastate the smaller</w:t>
      </w:r>
      <w:r w:rsidR="00B40511">
        <w:rPr>
          <w:rFonts w:ascii="Georgia" w:hAnsi="Georgia"/>
        </w:rPr>
        <w:t>,</w:t>
      </w:r>
      <w:r>
        <w:rPr>
          <w:rFonts w:ascii="Georgia" w:hAnsi="Georgia"/>
        </w:rPr>
        <w:t xml:space="preserve"> weaker teams in the leagu</w:t>
      </w:r>
      <w:r w:rsidR="00860564">
        <w:rPr>
          <w:rFonts w:ascii="Georgia" w:hAnsi="Georgia"/>
        </w:rPr>
        <w:t>e – like his</w:t>
      </w:r>
      <w:r w:rsidR="00CE57AE">
        <w:rPr>
          <w:rFonts w:ascii="Georgia" w:hAnsi="Georgia"/>
        </w:rPr>
        <w:t xml:space="preserve"> (vv. 3-16)</w:t>
      </w:r>
      <w:r w:rsidR="00860564">
        <w:rPr>
          <w:rFonts w:ascii="Georgia" w:hAnsi="Georgia"/>
        </w:rPr>
        <w:t xml:space="preserve">. </w:t>
      </w:r>
    </w:p>
    <w:p w14:paraId="76BEBC82" w14:textId="77777777" w:rsidR="00FA75EB" w:rsidRPr="00FA75EB" w:rsidRDefault="00FA75EB" w:rsidP="00BC13C8">
      <w:pPr>
        <w:jc w:val="left"/>
        <w:rPr>
          <w:rFonts w:ascii="Georgia" w:hAnsi="Georgia"/>
          <w:sz w:val="10"/>
          <w:szCs w:val="10"/>
        </w:rPr>
      </w:pPr>
    </w:p>
    <w:p w14:paraId="1788E66B" w14:textId="7BB34E1E" w:rsidR="00FA75EB" w:rsidRDefault="00FA75EB" w:rsidP="00860564">
      <w:pPr>
        <w:ind w:right="-54"/>
        <w:jc w:val="left"/>
        <w:rPr>
          <w:rFonts w:ascii="Georgia" w:hAnsi="Georgia"/>
        </w:rPr>
      </w:pPr>
      <w:r>
        <w:rPr>
          <w:rFonts w:ascii="Georgia" w:hAnsi="Georgia"/>
        </w:rPr>
        <w:t xml:space="preserve">He begins by showing his players </w:t>
      </w:r>
      <w:r w:rsidR="00B40511">
        <w:rPr>
          <w:rFonts w:ascii="Georgia" w:hAnsi="Georgia"/>
        </w:rPr>
        <w:t>the highlights of last week’s game</w:t>
      </w:r>
      <w:r>
        <w:rPr>
          <w:rFonts w:ascii="Georgia" w:hAnsi="Georgia"/>
        </w:rPr>
        <w:t>. His team</w:t>
      </w:r>
      <w:r w:rsidR="00F021E6">
        <w:rPr>
          <w:rFonts w:ascii="Georgia" w:hAnsi="Georgia"/>
        </w:rPr>
        <w:t xml:space="preserve"> i</w:t>
      </w:r>
      <w:r w:rsidR="00B40511">
        <w:rPr>
          <w:rFonts w:ascii="Georgia" w:hAnsi="Georgia"/>
        </w:rPr>
        <w:t xml:space="preserve">s </w:t>
      </w:r>
      <w:r>
        <w:rPr>
          <w:rFonts w:ascii="Georgia" w:hAnsi="Georgia"/>
        </w:rPr>
        <w:t xml:space="preserve">viewing </w:t>
      </w:r>
      <w:r>
        <w:rPr>
          <w:rFonts w:ascii="Georgia" w:hAnsi="Georgia"/>
          <w:i/>
          <w:iCs/>
        </w:rPr>
        <w:t>apostates</w:t>
      </w:r>
      <w:r>
        <w:rPr>
          <w:rFonts w:ascii="Georgia" w:hAnsi="Georgia"/>
        </w:rPr>
        <w:t xml:space="preserve"> </w:t>
      </w:r>
      <w:r>
        <w:rPr>
          <w:rFonts w:ascii="Georgia" w:hAnsi="Georgia"/>
          <w:i/>
          <w:iCs/>
        </w:rPr>
        <w:t>in action</w:t>
      </w:r>
      <w:r>
        <w:rPr>
          <w:rFonts w:ascii="Georgia" w:hAnsi="Georgia"/>
        </w:rPr>
        <w:t xml:space="preserve">. They </w:t>
      </w:r>
      <w:r w:rsidR="00AF6289">
        <w:rPr>
          <w:rFonts w:ascii="Georgia" w:hAnsi="Georgia"/>
        </w:rPr>
        <w:t>see false teachers filled</w:t>
      </w:r>
      <w:r>
        <w:rPr>
          <w:rFonts w:ascii="Georgia" w:hAnsi="Georgia"/>
        </w:rPr>
        <w:t xml:space="preserve"> with deception and lies</w:t>
      </w:r>
      <w:r w:rsidR="00AF6289">
        <w:rPr>
          <w:rFonts w:ascii="Georgia" w:hAnsi="Georgia"/>
        </w:rPr>
        <w:t>;</w:t>
      </w:r>
      <w:r>
        <w:rPr>
          <w:rFonts w:ascii="Georgia" w:hAnsi="Georgia"/>
        </w:rPr>
        <w:t xml:space="preserve"> </w:t>
      </w:r>
      <w:r w:rsidR="00AF6289">
        <w:rPr>
          <w:rFonts w:ascii="Georgia" w:hAnsi="Georgia"/>
        </w:rPr>
        <w:t>t</w:t>
      </w:r>
      <w:r>
        <w:rPr>
          <w:rFonts w:ascii="Georgia" w:hAnsi="Georgia"/>
        </w:rPr>
        <w:t xml:space="preserve">hey </w:t>
      </w:r>
      <w:r w:rsidR="00AF6289">
        <w:rPr>
          <w:rFonts w:ascii="Georgia" w:hAnsi="Georgia"/>
        </w:rPr>
        <w:t>see others falling</w:t>
      </w:r>
      <w:r>
        <w:rPr>
          <w:rFonts w:ascii="Georgia" w:hAnsi="Georgia"/>
        </w:rPr>
        <w:t xml:space="preserve"> away from the faith and reject</w:t>
      </w:r>
      <w:r w:rsidR="00AF6289">
        <w:rPr>
          <w:rFonts w:ascii="Georgia" w:hAnsi="Georgia"/>
        </w:rPr>
        <w:t>ing</w:t>
      </w:r>
      <w:r>
        <w:rPr>
          <w:rFonts w:ascii="Georgia" w:hAnsi="Georgia"/>
        </w:rPr>
        <w:t xml:space="preserve"> the </w:t>
      </w:r>
      <w:r w:rsidR="00B40511">
        <w:rPr>
          <w:rFonts w:ascii="Georgia" w:hAnsi="Georgia"/>
        </w:rPr>
        <w:t>truth</w:t>
      </w:r>
      <w:r>
        <w:rPr>
          <w:rFonts w:ascii="Georgia" w:hAnsi="Georgia"/>
        </w:rPr>
        <w:t xml:space="preserve">. They </w:t>
      </w:r>
      <w:r w:rsidR="00AF6289">
        <w:rPr>
          <w:rFonts w:ascii="Georgia" w:hAnsi="Georgia"/>
        </w:rPr>
        <w:t xml:space="preserve">see how </w:t>
      </w:r>
      <w:r w:rsidR="00BC1DA1">
        <w:rPr>
          <w:rFonts w:ascii="Georgia" w:hAnsi="Georgia"/>
        </w:rPr>
        <w:t>the opposition</w:t>
      </w:r>
      <w:r w:rsidR="00AF6289">
        <w:rPr>
          <w:rFonts w:ascii="Georgia" w:hAnsi="Georgia"/>
        </w:rPr>
        <w:t xml:space="preserve"> is </w:t>
      </w:r>
      <w:r>
        <w:rPr>
          <w:rFonts w:ascii="Georgia" w:hAnsi="Georgia"/>
        </w:rPr>
        <w:t>turn</w:t>
      </w:r>
      <w:r w:rsidR="00AF6289">
        <w:rPr>
          <w:rFonts w:ascii="Georgia" w:hAnsi="Georgia"/>
        </w:rPr>
        <w:t>ing</w:t>
      </w:r>
      <w:r>
        <w:rPr>
          <w:rFonts w:ascii="Georgia" w:hAnsi="Georgia"/>
        </w:rPr>
        <w:t xml:space="preserve"> the gospel of God’s grace into a license to live </w:t>
      </w:r>
      <w:r w:rsidR="00B40511">
        <w:rPr>
          <w:rFonts w:ascii="Georgia" w:hAnsi="Georgia"/>
        </w:rPr>
        <w:t xml:space="preserve">as </w:t>
      </w:r>
      <w:r>
        <w:rPr>
          <w:rFonts w:ascii="Georgia" w:hAnsi="Georgia"/>
        </w:rPr>
        <w:t>they please. This is no small matter</w:t>
      </w:r>
      <w:r w:rsidR="00B40511">
        <w:rPr>
          <w:rFonts w:ascii="Georgia" w:hAnsi="Georgia"/>
        </w:rPr>
        <w:t>,</w:t>
      </w:r>
      <w:r>
        <w:rPr>
          <w:rFonts w:ascii="Georgia" w:hAnsi="Georgia"/>
        </w:rPr>
        <w:t xml:space="preserve"> </w:t>
      </w:r>
      <w:r w:rsidR="00B40511">
        <w:rPr>
          <w:rFonts w:ascii="Georgia" w:hAnsi="Georgia"/>
        </w:rPr>
        <w:t>says t</w:t>
      </w:r>
      <w:r>
        <w:rPr>
          <w:rFonts w:ascii="Georgia" w:hAnsi="Georgia"/>
        </w:rPr>
        <w:t>he coach</w:t>
      </w:r>
      <w:r w:rsidR="00B40511">
        <w:rPr>
          <w:rFonts w:ascii="Georgia" w:hAnsi="Georgia"/>
        </w:rPr>
        <w:t>.</w:t>
      </w:r>
      <w:r>
        <w:rPr>
          <w:rFonts w:ascii="Georgia" w:hAnsi="Georgia"/>
        </w:rPr>
        <w:t xml:space="preserve"> </w:t>
      </w:r>
      <w:r w:rsidR="00B40511">
        <w:rPr>
          <w:rFonts w:ascii="Georgia" w:hAnsi="Georgia"/>
        </w:rPr>
        <w:t>That team</w:t>
      </w:r>
      <w:r>
        <w:rPr>
          <w:rFonts w:ascii="Georgia" w:hAnsi="Georgia"/>
        </w:rPr>
        <w:t xml:space="preserve"> w</w:t>
      </w:r>
      <w:r w:rsidR="00B40511">
        <w:rPr>
          <w:rFonts w:ascii="Georgia" w:hAnsi="Georgia"/>
        </w:rPr>
        <w:t>as</w:t>
      </w:r>
      <w:r>
        <w:rPr>
          <w:rFonts w:ascii="Georgia" w:hAnsi="Georgia"/>
        </w:rPr>
        <w:t xml:space="preserve"> marked out for condemnation long ago. They’re now on the highway to hell, awaiting God’s terrifying judgment when Christ returns.</w:t>
      </w:r>
      <w:r w:rsidR="00B40511">
        <w:rPr>
          <w:rFonts w:ascii="Georgia" w:hAnsi="Georgia"/>
        </w:rPr>
        <w:t xml:space="preserve"> </w:t>
      </w:r>
      <w:r w:rsidR="00860564">
        <w:rPr>
          <w:rFonts w:ascii="Georgia" w:hAnsi="Georgia"/>
        </w:rPr>
        <w:t>There will be no mercy.</w:t>
      </w:r>
    </w:p>
    <w:p w14:paraId="4876AF7C" w14:textId="77777777" w:rsidR="00FA75EB" w:rsidRPr="00FA75EB" w:rsidRDefault="00FA75EB" w:rsidP="00BC13C8">
      <w:pPr>
        <w:jc w:val="left"/>
        <w:rPr>
          <w:rFonts w:ascii="Georgia" w:hAnsi="Georgia"/>
          <w:sz w:val="10"/>
          <w:szCs w:val="10"/>
        </w:rPr>
      </w:pPr>
    </w:p>
    <w:p w14:paraId="35057680" w14:textId="79F12F60" w:rsidR="00FA75EB" w:rsidRDefault="00FA75EB" w:rsidP="00BC13C8">
      <w:pPr>
        <w:jc w:val="left"/>
        <w:rPr>
          <w:rFonts w:ascii="Georgia" w:hAnsi="Georgia"/>
        </w:rPr>
      </w:pPr>
      <w:r>
        <w:rPr>
          <w:rFonts w:ascii="Georgia" w:hAnsi="Georgia"/>
        </w:rPr>
        <w:t>The next day the coach gives his players three quick reminders from the past. He wants their minds to be filled with powerful pictures of God’s coming judgment: “</w:t>
      </w:r>
      <w:r>
        <w:rPr>
          <w:rFonts w:ascii="Georgia" w:hAnsi="Georgia"/>
          <w:i/>
          <w:iCs/>
        </w:rPr>
        <w:t>Remember the Israelites in the wilderness!</w:t>
      </w:r>
      <w:r>
        <w:rPr>
          <w:rFonts w:ascii="Georgia" w:hAnsi="Georgia"/>
        </w:rPr>
        <w:t>” “</w:t>
      </w:r>
      <w:r>
        <w:rPr>
          <w:rFonts w:ascii="Georgia" w:hAnsi="Georgia"/>
          <w:i/>
          <w:iCs/>
        </w:rPr>
        <w:t>Remember the angels that fell!</w:t>
      </w:r>
      <w:r>
        <w:rPr>
          <w:rFonts w:ascii="Georgia" w:hAnsi="Georgia"/>
        </w:rPr>
        <w:t>” “</w:t>
      </w:r>
      <w:r>
        <w:rPr>
          <w:rFonts w:ascii="Georgia" w:hAnsi="Georgia"/>
          <w:i/>
          <w:iCs/>
        </w:rPr>
        <w:t>Remember Sodom and Gomorrah!</w:t>
      </w:r>
      <w:r>
        <w:rPr>
          <w:rFonts w:ascii="Georgia" w:hAnsi="Georgia"/>
        </w:rPr>
        <w:t xml:space="preserve">” In the end, he says, God will have the last word. Then the coach has his team run the </w:t>
      </w:r>
      <w:r w:rsidR="00860564">
        <w:rPr>
          <w:rFonts w:ascii="Georgia" w:hAnsi="Georgia"/>
        </w:rPr>
        <w:t xml:space="preserve">same </w:t>
      </w:r>
      <w:r>
        <w:rPr>
          <w:rFonts w:ascii="Georgia" w:hAnsi="Georgia"/>
        </w:rPr>
        <w:t xml:space="preserve">plays he knows the opposition will run against them. </w:t>
      </w:r>
      <w:r w:rsidR="00860564">
        <w:rPr>
          <w:rFonts w:ascii="Georgia" w:hAnsi="Georgia"/>
        </w:rPr>
        <w:t>The first is</w:t>
      </w:r>
      <w:r>
        <w:rPr>
          <w:rFonts w:ascii="Georgia" w:hAnsi="Georgia"/>
        </w:rPr>
        <w:t xml:space="preserve"> </w:t>
      </w:r>
      <w:r w:rsidR="002E1C3A">
        <w:rPr>
          <w:rFonts w:ascii="Georgia" w:hAnsi="Georgia"/>
        </w:rPr>
        <w:t>“</w:t>
      </w:r>
      <w:r>
        <w:rPr>
          <w:rFonts w:ascii="Georgia" w:hAnsi="Georgia"/>
          <w:i/>
          <w:iCs/>
        </w:rPr>
        <w:t>the way of Cain</w:t>
      </w:r>
      <w:r>
        <w:rPr>
          <w:rFonts w:ascii="Georgia" w:hAnsi="Georgia"/>
        </w:rPr>
        <w:t xml:space="preserve">;” </w:t>
      </w:r>
      <w:r w:rsidR="00860564">
        <w:rPr>
          <w:rFonts w:ascii="Georgia" w:hAnsi="Georgia"/>
        </w:rPr>
        <w:t>the second</w:t>
      </w:r>
      <w:r w:rsidR="002E1C3A">
        <w:rPr>
          <w:rFonts w:ascii="Georgia" w:hAnsi="Georgia"/>
        </w:rPr>
        <w:t xml:space="preserve"> is</w:t>
      </w:r>
      <w:r>
        <w:rPr>
          <w:rFonts w:ascii="Georgia" w:hAnsi="Georgia"/>
        </w:rPr>
        <w:t xml:space="preserve"> </w:t>
      </w:r>
      <w:r w:rsidR="002E1C3A">
        <w:rPr>
          <w:rFonts w:ascii="Georgia" w:hAnsi="Georgia"/>
        </w:rPr>
        <w:t>“</w:t>
      </w:r>
      <w:r>
        <w:rPr>
          <w:rFonts w:ascii="Georgia" w:hAnsi="Georgia"/>
          <w:i/>
          <w:iCs/>
        </w:rPr>
        <w:t>Balaam’s error</w:t>
      </w:r>
      <w:r>
        <w:rPr>
          <w:rFonts w:ascii="Georgia" w:hAnsi="Georgia"/>
        </w:rPr>
        <w:t xml:space="preserve">;” </w:t>
      </w:r>
      <w:r w:rsidR="00860564">
        <w:rPr>
          <w:rFonts w:ascii="Georgia" w:hAnsi="Georgia"/>
        </w:rPr>
        <w:t xml:space="preserve">the third is </w:t>
      </w:r>
      <w:r w:rsidR="00860564">
        <w:rPr>
          <w:rFonts w:ascii="Georgia" w:hAnsi="Georgia"/>
          <w:i/>
          <w:iCs/>
        </w:rPr>
        <w:t>“</w:t>
      </w:r>
      <w:r>
        <w:rPr>
          <w:rFonts w:ascii="Georgia" w:hAnsi="Georgia"/>
          <w:i/>
          <w:iCs/>
        </w:rPr>
        <w:t>the rebellion of Korah</w:t>
      </w:r>
      <w:r>
        <w:rPr>
          <w:rFonts w:ascii="Georgia" w:hAnsi="Georgia"/>
        </w:rPr>
        <w:t xml:space="preserve">.” We’ve got to </w:t>
      </w:r>
      <w:r w:rsidR="00860564">
        <w:rPr>
          <w:rFonts w:ascii="Georgia" w:hAnsi="Georgia"/>
        </w:rPr>
        <w:t>know how they operate</w:t>
      </w:r>
      <w:r>
        <w:rPr>
          <w:rFonts w:ascii="Georgia" w:hAnsi="Georgia"/>
        </w:rPr>
        <w:t xml:space="preserve">, he says, if we’re going to stop their offensive </w:t>
      </w:r>
      <w:r w:rsidR="00866D76">
        <w:rPr>
          <w:rFonts w:ascii="Georgia" w:hAnsi="Georgia"/>
        </w:rPr>
        <w:t>game plan</w:t>
      </w:r>
      <w:r>
        <w:rPr>
          <w:rFonts w:ascii="Georgia" w:hAnsi="Georgia"/>
        </w:rPr>
        <w:t>.</w:t>
      </w:r>
    </w:p>
    <w:p w14:paraId="7EE477EB" w14:textId="77777777" w:rsidR="00FA75EB" w:rsidRPr="00FA75EB" w:rsidRDefault="00FA75EB" w:rsidP="00BC13C8">
      <w:pPr>
        <w:jc w:val="left"/>
        <w:rPr>
          <w:rFonts w:ascii="Georgia" w:hAnsi="Georgia"/>
          <w:sz w:val="10"/>
          <w:szCs w:val="10"/>
        </w:rPr>
      </w:pPr>
    </w:p>
    <w:p w14:paraId="37D9DC7F" w14:textId="018E867A" w:rsidR="00FA75EB" w:rsidRDefault="00860564" w:rsidP="00BC13C8">
      <w:pPr>
        <w:jc w:val="left"/>
        <w:rPr>
          <w:rFonts w:ascii="Georgia" w:hAnsi="Georgia"/>
        </w:rPr>
      </w:pPr>
      <w:r>
        <w:rPr>
          <w:rFonts w:ascii="Georgia" w:hAnsi="Georgia"/>
        </w:rPr>
        <w:t>He devotes the next</w:t>
      </w:r>
      <w:r w:rsidR="00FA75EB">
        <w:rPr>
          <w:rFonts w:ascii="Georgia" w:hAnsi="Georgia"/>
        </w:rPr>
        <w:t xml:space="preserve"> day to the more “clever plays”</w:t>
      </w:r>
      <w:r>
        <w:rPr>
          <w:rFonts w:ascii="Georgia" w:hAnsi="Georgia"/>
        </w:rPr>
        <w:t xml:space="preserve"> </w:t>
      </w:r>
      <w:r w:rsidR="002E1C3A">
        <w:rPr>
          <w:rFonts w:ascii="Georgia" w:hAnsi="Georgia"/>
        </w:rPr>
        <w:t>i</w:t>
      </w:r>
      <w:r>
        <w:rPr>
          <w:rFonts w:ascii="Georgia" w:hAnsi="Georgia"/>
        </w:rPr>
        <w:t>n their playbook</w:t>
      </w:r>
      <w:r w:rsidR="002E1C3A">
        <w:rPr>
          <w:rFonts w:ascii="Georgia" w:hAnsi="Georgia"/>
        </w:rPr>
        <w:t>.</w:t>
      </w:r>
      <w:r w:rsidR="00FA75EB">
        <w:rPr>
          <w:rFonts w:ascii="Georgia" w:hAnsi="Georgia"/>
        </w:rPr>
        <w:t xml:space="preserve"> </w:t>
      </w:r>
      <w:r w:rsidR="002E1C3A">
        <w:rPr>
          <w:rFonts w:ascii="Georgia" w:hAnsi="Georgia"/>
        </w:rPr>
        <w:t>T</w:t>
      </w:r>
      <w:r w:rsidR="00FA75EB">
        <w:rPr>
          <w:rFonts w:ascii="Georgia" w:hAnsi="Georgia"/>
        </w:rPr>
        <w:t xml:space="preserve">hese are </w:t>
      </w:r>
      <w:r w:rsidR="00B40511">
        <w:rPr>
          <w:rFonts w:ascii="Georgia" w:hAnsi="Georgia"/>
        </w:rPr>
        <w:t xml:space="preserve">especially </w:t>
      </w:r>
      <w:r w:rsidR="00FA75EB">
        <w:rPr>
          <w:rFonts w:ascii="Georgia" w:hAnsi="Georgia"/>
        </w:rPr>
        <w:t xml:space="preserve">designed to be deceptive and create confusion for the defense. Look for </w:t>
      </w:r>
      <w:r w:rsidR="00B40511">
        <w:rPr>
          <w:rFonts w:ascii="Georgia" w:hAnsi="Georgia"/>
        </w:rPr>
        <w:t>six</w:t>
      </w:r>
      <w:r w:rsidR="00FA75EB">
        <w:rPr>
          <w:rFonts w:ascii="Georgia" w:hAnsi="Georgia"/>
        </w:rPr>
        <w:t xml:space="preserve"> ways they will “tip their hand,” says this coach. </w:t>
      </w:r>
      <w:r w:rsidR="00B40511">
        <w:rPr>
          <w:rFonts w:ascii="Georgia" w:hAnsi="Georgia"/>
        </w:rPr>
        <w:t>(1) Look for the “blemishes” at your love feasts</w:t>
      </w:r>
      <w:r w:rsidR="00866D76">
        <w:rPr>
          <w:rFonts w:ascii="Georgia" w:hAnsi="Georgia"/>
        </w:rPr>
        <w:t xml:space="preserve"> – people who </w:t>
      </w:r>
      <w:r w:rsidR="00B40511">
        <w:rPr>
          <w:rFonts w:ascii="Georgia" w:hAnsi="Georgia"/>
        </w:rPr>
        <w:t>participate in your fellowship</w:t>
      </w:r>
      <w:r w:rsidR="00866D76">
        <w:rPr>
          <w:rFonts w:ascii="Georgia" w:hAnsi="Georgia"/>
        </w:rPr>
        <w:t>,</w:t>
      </w:r>
      <w:r w:rsidR="00B40511">
        <w:rPr>
          <w:rFonts w:ascii="Georgia" w:hAnsi="Georgia"/>
        </w:rPr>
        <w:t xml:space="preserve"> yet </w:t>
      </w:r>
      <w:r w:rsidR="00866D76">
        <w:rPr>
          <w:rFonts w:ascii="Georgia" w:hAnsi="Georgia"/>
        </w:rPr>
        <w:t xml:space="preserve">who </w:t>
      </w:r>
      <w:r w:rsidR="00B40511">
        <w:rPr>
          <w:rFonts w:ascii="Georgia" w:hAnsi="Georgia"/>
        </w:rPr>
        <w:t>continue to indulge in their immoral lifestyle. (2) Look for the “shepherds” who are only interested in feeding themselves. (3) Look for the “clouds without rain” – people who promise you everything but provide nothing of value. (4) Look for the “autumn trees without fruit and uprooted-twice dead</w:t>
      </w:r>
      <w:r w:rsidR="00866D76">
        <w:rPr>
          <w:rFonts w:ascii="Georgia" w:hAnsi="Georgia"/>
        </w:rPr>
        <w:t>”</w:t>
      </w:r>
      <w:r w:rsidR="00B40511">
        <w:rPr>
          <w:rFonts w:ascii="Georgia" w:hAnsi="Georgia"/>
        </w:rPr>
        <w:t xml:space="preserve"> – people </w:t>
      </w:r>
      <w:proofErr w:type="gramStart"/>
      <w:r w:rsidR="00494DFA">
        <w:rPr>
          <w:rFonts w:ascii="Georgia" w:hAnsi="Georgia"/>
        </w:rPr>
        <w:t>whose</w:t>
      </w:r>
      <w:proofErr w:type="gramEnd"/>
      <w:r w:rsidR="00B40511">
        <w:rPr>
          <w:rFonts w:ascii="Georgia" w:hAnsi="Georgia"/>
        </w:rPr>
        <w:t xml:space="preserve"> teaching never bring</w:t>
      </w:r>
      <w:r w:rsidR="00866D76">
        <w:rPr>
          <w:rFonts w:ascii="Georgia" w:hAnsi="Georgia"/>
        </w:rPr>
        <w:t>s</w:t>
      </w:r>
      <w:r w:rsidR="00B40511">
        <w:rPr>
          <w:rFonts w:ascii="Georgia" w:hAnsi="Georgia"/>
        </w:rPr>
        <w:t xml:space="preserve"> spiritual life or growth to anyone because they themselves are </w:t>
      </w:r>
      <w:r w:rsidR="00866D76">
        <w:rPr>
          <w:rFonts w:ascii="Georgia" w:hAnsi="Georgia"/>
        </w:rPr>
        <w:t xml:space="preserve">dead and </w:t>
      </w:r>
      <w:r w:rsidR="00B40511">
        <w:rPr>
          <w:rFonts w:ascii="Georgia" w:hAnsi="Georgia"/>
        </w:rPr>
        <w:t>useless. (5) Look for “wild waves of the sea,” foaming up their shameful deeds within the church. (6) Look for “wandering stars</w:t>
      </w:r>
      <w:r w:rsidR="00BC1DA1">
        <w:rPr>
          <w:rFonts w:ascii="Georgia" w:hAnsi="Georgia"/>
        </w:rPr>
        <w:t>,</w:t>
      </w:r>
      <w:r w:rsidR="00B40511">
        <w:rPr>
          <w:rFonts w:ascii="Georgia" w:hAnsi="Georgia"/>
        </w:rPr>
        <w:t xml:space="preserve">” </w:t>
      </w:r>
      <w:r w:rsidR="00AF6289">
        <w:rPr>
          <w:rFonts w:ascii="Georgia" w:hAnsi="Georgia"/>
        </w:rPr>
        <w:t>providing brief flashes of light which will soon vanish into eternal darkness</w:t>
      </w:r>
      <w:r w:rsidR="00B40511">
        <w:rPr>
          <w:rFonts w:ascii="Georgia" w:hAnsi="Georgia"/>
        </w:rPr>
        <w:t>.</w:t>
      </w:r>
    </w:p>
    <w:p w14:paraId="00A5E8F7" w14:textId="77777777" w:rsidR="00A94AF9" w:rsidRDefault="00A94AF9" w:rsidP="00BC13C8">
      <w:pPr>
        <w:jc w:val="left"/>
        <w:rPr>
          <w:rFonts w:ascii="Georgia" w:hAnsi="Georgia"/>
          <w:sz w:val="10"/>
          <w:szCs w:val="10"/>
        </w:rPr>
      </w:pPr>
    </w:p>
    <w:p w14:paraId="60A5E486" w14:textId="77777777" w:rsidR="002C707C" w:rsidRPr="00A94AF9" w:rsidRDefault="002C707C" w:rsidP="00BC13C8">
      <w:pPr>
        <w:jc w:val="left"/>
        <w:rPr>
          <w:rFonts w:ascii="Georgia" w:hAnsi="Georgia"/>
          <w:sz w:val="10"/>
          <w:szCs w:val="10"/>
        </w:rPr>
      </w:pPr>
    </w:p>
    <w:p w14:paraId="184D5AF5" w14:textId="08D3D45A" w:rsidR="00FA75EB" w:rsidRDefault="00A94AF9" w:rsidP="00BC13C8">
      <w:pPr>
        <w:jc w:val="left"/>
        <w:rPr>
          <w:rFonts w:ascii="Georgia" w:hAnsi="Georgia"/>
        </w:rPr>
      </w:pPr>
      <w:r>
        <w:rPr>
          <w:rFonts w:ascii="Georgia" w:hAnsi="Georgia"/>
        </w:rPr>
        <w:lastRenderedPageBreak/>
        <w:t xml:space="preserve">Finally, the coach </w:t>
      </w:r>
      <w:r w:rsidR="005C4AAC">
        <w:rPr>
          <w:rFonts w:ascii="Georgia" w:hAnsi="Georgia"/>
        </w:rPr>
        <w:t xml:space="preserve">quotes from </w:t>
      </w:r>
      <w:r w:rsidR="00FA75EB">
        <w:rPr>
          <w:rFonts w:ascii="Georgia" w:hAnsi="Georgia"/>
        </w:rPr>
        <w:t xml:space="preserve">a book that’s well-known to </w:t>
      </w:r>
      <w:r>
        <w:rPr>
          <w:rFonts w:ascii="Georgia" w:hAnsi="Georgia"/>
        </w:rPr>
        <w:t>his</w:t>
      </w:r>
      <w:r w:rsidR="00FA75EB">
        <w:rPr>
          <w:rFonts w:ascii="Georgia" w:hAnsi="Georgia"/>
        </w:rPr>
        <w:t xml:space="preserve"> team. In 1 Enoch, he says, </w:t>
      </w:r>
      <w:r w:rsidR="00AB7DF1">
        <w:rPr>
          <w:rFonts w:ascii="Georgia" w:hAnsi="Georgia"/>
        </w:rPr>
        <w:t>there is</w:t>
      </w:r>
      <w:r w:rsidR="00FA75EB">
        <w:rPr>
          <w:rFonts w:ascii="Georgia" w:hAnsi="Georgia"/>
        </w:rPr>
        <w:t xml:space="preserve"> a prophecy of God’s coming judgment against all the ungodly</w:t>
      </w:r>
      <w:r>
        <w:rPr>
          <w:rFonts w:ascii="Georgia" w:hAnsi="Georgia"/>
        </w:rPr>
        <w:t>, which is why</w:t>
      </w:r>
      <w:r w:rsidR="00FA75EB">
        <w:rPr>
          <w:rFonts w:ascii="Georgia" w:hAnsi="Georgia"/>
        </w:rPr>
        <w:t xml:space="preserve"> </w:t>
      </w:r>
      <w:r w:rsidR="00AB7DF1">
        <w:rPr>
          <w:rFonts w:ascii="Georgia" w:hAnsi="Georgia"/>
        </w:rPr>
        <w:t>it</w:t>
      </w:r>
      <w:r w:rsidR="00FA75EB">
        <w:rPr>
          <w:rFonts w:ascii="Georgia" w:hAnsi="Georgia"/>
        </w:rPr>
        <w:t xml:space="preserve"> applies to </w:t>
      </w:r>
      <w:r w:rsidR="00D71854">
        <w:rPr>
          <w:rFonts w:ascii="Georgia" w:hAnsi="Georgia"/>
        </w:rPr>
        <w:t>the opposing</w:t>
      </w:r>
      <w:r w:rsidR="00FA75EB">
        <w:rPr>
          <w:rFonts w:ascii="Georgia" w:hAnsi="Georgia"/>
        </w:rPr>
        <w:t xml:space="preserve"> team. When Christ returns, he says, they too will be condemned </w:t>
      </w:r>
      <w:r w:rsidR="00FA75EB">
        <w:rPr>
          <w:rFonts w:ascii="Georgia" w:hAnsi="Georgia"/>
          <w:i/>
          <w:iCs/>
        </w:rPr>
        <w:t>because</w:t>
      </w:r>
      <w:r w:rsidR="00FA75EB">
        <w:rPr>
          <w:rFonts w:ascii="Georgia" w:hAnsi="Georgia"/>
        </w:rPr>
        <w:t xml:space="preserve"> of their </w:t>
      </w:r>
      <w:r>
        <w:rPr>
          <w:rFonts w:ascii="Georgia" w:hAnsi="Georgia"/>
        </w:rPr>
        <w:t>blasphemous</w:t>
      </w:r>
      <w:r w:rsidR="00FA75EB">
        <w:rPr>
          <w:rFonts w:ascii="Georgia" w:hAnsi="Georgia"/>
        </w:rPr>
        <w:t xml:space="preserve"> speech, their ungodly deeds, and their arrogant attitudes and greed. </w:t>
      </w:r>
      <w:r w:rsidR="00625768">
        <w:rPr>
          <w:rFonts w:ascii="Georgia" w:hAnsi="Georgia"/>
        </w:rPr>
        <w:t xml:space="preserve">They’re not as </w:t>
      </w:r>
      <w:r w:rsidR="00D71854">
        <w:rPr>
          <w:rFonts w:ascii="Georgia" w:hAnsi="Georgia"/>
        </w:rPr>
        <w:t>intimidating</w:t>
      </w:r>
      <w:r w:rsidR="00625768">
        <w:rPr>
          <w:rFonts w:ascii="Georgia" w:hAnsi="Georgia"/>
        </w:rPr>
        <w:t xml:space="preserve"> as they look.</w:t>
      </w:r>
    </w:p>
    <w:p w14:paraId="36DFDF46" w14:textId="77777777" w:rsidR="00FA75EB" w:rsidRPr="00FA75EB" w:rsidRDefault="00FA75EB" w:rsidP="00BC13C8">
      <w:pPr>
        <w:jc w:val="left"/>
        <w:rPr>
          <w:rFonts w:ascii="Georgia" w:hAnsi="Georgia"/>
          <w:sz w:val="10"/>
          <w:szCs w:val="10"/>
        </w:rPr>
      </w:pPr>
    </w:p>
    <w:p w14:paraId="5A3F178D" w14:textId="0A6B8EE3" w:rsidR="00FA75EB" w:rsidRDefault="00111751" w:rsidP="00BC13C8">
      <w:pPr>
        <w:jc w:val="left"/>
        <w:rPr>
          <w:rFonts w:ascii="Georgia" w:hAnsi="Georgia"/>
        </w:rPr>
      </w:pPr>
      <w:r>
        <w:rPr>
          <w:rFonts w:ascii="Georgia" w:hAnsi="Georgia"/>
        </w:rPr>
        <w:t xml:space="preserve">The second part of </w:t>
      </w:r>
      <w:r w:rsidR="00CE57AE">
        <w:rPr>
          <w:rFonts w:ascii="Georgia" w:hAnsi="Georgia"/>
        </w:rPr>
        <w:t>Jude’s</w:t>
      </w:r>
      <w:r>
        <w:rPr>
          <w:rFonts w:ascii="Georgia" w:hAnsi="Georgia"/>
        </w:rPr>
        <w:t xml:space="preserve"> plan, however, is the most important</w:t>
      </w:r>
      <w:r w:rsidR="00CE57AE">
        <w:rPr>
          <w:rFonts w:ascii="Georgia" w:hAnsi="Georgia"/>
        </w:rPr>
        <w:t xml:space="preserve"> (vv. 17-23)</w:t>
      </w:r>
      <w:r>
        <w:rPr>
          <w:rFonts w:ascii="Georgia" w:hAnsi="Georgia"/>
        </w:rPr>
        <w:t>.</w:t>
      </w:r>
      <w:r w:rsidR="00FA75EB">
        <w:rPr>
          <w:rFonts w:ascii="Georgia" w:hAnsi="Georgia"/>
        </w:rPr>
        <w:t xml:space="preserve"> </w:t>
      </w:r>
      <w:r w:rsidR="00CE57AE">
        <w:rPr>
          <w:rFonts w:ascii="Georgia" w:hAnsi="Georgia"/>
        </w:rPr>
        <w:t xml:space="preserve">He </w:t>
      </w:r>
      <w:r>
        <w:rPr>
          <w:rFonts w:ascii="Georgia" w:hAnsi="Georgia"/>
        </w:rPr>
        <w:t>explains how we must respond to the opposition.</w:t>
      </w:r>
      <w:r w:rsidR="00FA75EB">
        <w:rPr>
          <w:rFonts w:ascii="Georgia" w:hAnsi="Georgia"/>
        </w:rPr>
        <w:t xml:space="preserve"> </w:t>
      </w:r>
      <w:r w:rsidR="00AB7DF1">
        <w:rPr>
          <w:rFonts w:ascii="Georgia" w:hAnsi="Georgia"/>
        </w:rPr>
        <w:t>The beauty of this plan lies in its simplicity</w:t>
      </w:r>
      <w:r>
        <w:rPr>
          <w:rFonts w:ascii="Georgia" w:hAnsi="Georgia"/>
        </w:rPr>
        <w:t>. There are three basic things we must do</w:t>
      </w:r>
      <w:r w:rsidR="00AB7DF1">
        <w:rPr>
          <w:rFonts w:ascii="Georgia" w:hAnsi="Georgia"/>
        </w:rPr>
        <w:t>:</w:t>
      </w:r>
      <w:r w:rsidR="00FA75EB">
        <w:rPr>
          <w:rFonts w:ascii="Georgia" w:hAnsi="Georgia"/>
        </w:rPr>
        <w:t xml:space="preserve"> (1) </w:t>
      </w:r>
      <w:r w:rsidR="00FA75EB">
        <w:rPr>
          <w:rFonts w:ascii="Georgia" w:hAnsi="Georgia"/>
          <w:b/>
          <w:bCs/>
        </w:rPr>
        <w:t>R</w:t>
      </w:r>
      <w:r w:rsidR="00FA75EB">
        <w:rPr>
          <w:rFonts w:ascii="Georgia" w:hAnsi="Georgia"/>
        </w:rPr>
        <w:t xml:space="preserve">emember the </w:t>
      </w:r>
      <w:r w:rsidR="00636DCF">
        <w:rPr>
          <w:rFonts w:ascii="Georgia" w:hAnsi="Georgia"/>
        </w:rPr>
        <w:t>apostolic warning</w:t>
      </w:r>
      <w:r w:rsidR="00860564">
        <w:rPr>
          <w:rFonts w:ascii="Georgia" w:hAnsi="Georgia"/>
        </w:rPr>
        <w:t>s</w:t>
      </w:r>
      <w:r w:rsidR="00636DCF">
        <w:rPr>
          <w:rFonts w:ascii="Georgia" w:hAnsi="Georgia"/>
        </w:rPr>
        <w:t xml:space="preserve"> about false teachers</w:t>
      </w:r>
      <w:r w:rsidR="00FA75EB">
        <w:rPr>
          <w:rFonts w:ascii="Georgia" w:hAnsi="Georgia"/>
        </w:rPr>
        <w:t xml:space="preserve"> (vv. 17-19); (2) </w:t>
      </w:r>
      <w:r w:rsidR="00FA75EB">
        <w:rPr>
          <w:rFonts w:ascii="Georgia" w:hAnsi="Georgia"/>
          <w:b/>
          <w:bCs/>
        </w:rPr>
        <w:t>R</w:t>
      </w:r>
      <w:r w:rsidR="00FA75EB">
        <w:rPr>
          <w:rFonts w:ascii="Georgia" w:hAnsi="Georgia"/>
        </w:rPr>
        <w:t xml:space="preserve">emain </w:t>
      </w:r>
      <w:r w:rsidR="00625768">
        <w:rPr>
          <w:rFonts w:ascii="Georgia" w:hAnsi="Georgia"/>
        </w:rPr>
        <w:t>in God’s love</w:t>
      </w:r>
      <w:r w:rsidR="00636DCF">
        <w:rPr>
          <w:rFonts w:ascii="Georgia" w:hAnsi="Georgia"/>
        </w:rPr>
        <w:t xml:space="preserve"> (vv. 20-21)</w:t>
      </w:r>
      <w:r w:rsidR="00FA75EB">
        <w:rPr>
          <w:rFonts w:ascii="Georgia" w:hAnsi="Georgia"/>
        </w:rPr>
        <w:t xml:space="preserve">; and (3) </w:t>
      </w:r>
      <w:r w:rsidR="00FA75EB">
        <w:rPr>
          <w:rFonts w:ascii="Georgia" w:hAnsi="Georgia"/>
          <w:b/>
          <w:bCs/>
        </w:rPr>
        <w:t>R</w:t>
      </w:r>
      <w:r w:rsidR="00FA75EB">
        <w:rPr>
          <w:rFonts w:ascii="Georgia" w:hAnsi="Georgia"/>
        </w:rPr>
        <w:t xml:space="preserve">each out to those </w:t>
      </w:r>
      <w:r w:rsidR="00D71854">
        <w:rPr>
          <w:rFonts w:ascii="Georgia" w:hAnsi="Georgia"/>
        </w:rPr>
        <w:t>affected by the false teaching</w:t>
      </w:r>
      <w:r w:rsidR="004C78CE">
        <w:rPr>
          <w:rFonts w:ascii="Georgia" w:hAnsi="Georgia"/>
        </w:rPr>
        <w:t xml:space="preserve"> (vv. 22-23)</w:t>
      </w:r>
      <w:r w:rsidR="00FA75EB">
        <w:rPr>
          <w:rFonts w:ascii="Georgia" w:hAnsi="Georgia"/>
        </w:rPr>
        <w:t>.</w:t>
      </w:r>
    </w:p>
    <w:p w14:paraId="4EBD0D26" w14:textId="77777777" w:rsidR="004C78CE" w:rsidRPr="00985616" w:rsidRDefault="004C78CE" w:rsidP="00BC13C8">
      <w:pPr>
        <w:jc w:val="left"/>
        <w:rPr>
          <w:rFonts w:ascii="Georgia" w:hAnsi="Georgia"/>
          <w:sz w:val="10"/>
          <w:szCs w:val="10"/>
        </w:rPr>
      </w:pPr>
    </w:p>
    <w:p w14:paraId="47AF1515" w14:textId="3882A104" w:rsidR="004C78CE" w:rsidRDefault="004C78CE" w:rsidP="00BC13C8">
      <w:pPr>
        <w:jc w:val="left"/>
        <w:rPr>
          <w:rFonts w:ascii="Georgia" w:hAnsi="Georgia"/>
        </w:rPr>
      </w:pPr>
      <w:r>
        <w:rPr>
          <w:rFonts w:ascii="Georgia" w:hAnsi="Georgia"/>
          <w:b/>
          <w:bCs/>
        </w:rPr>
        <w:t xml:space="preserve">A. Remember </w:t>
      </w:r>
      <w:r w:rsidR="00BC0BC7">
        <w:rPr>
          <w:rFonts w:ascii="Georgia" w:hAnsi="Georgia"/>
          <w:b/>
          <w:bCs/>
        </w:rPr>
        <w:t xml:space="preserve">the Apostolic Warnings </w:t>
      </w:r>
      <w:r>
        <w:rPr>
          <w:rFonts w:ascii="Georgia" w:hAnsi="Georgia"/>
          <w:b/>
          <w:bCs/>
        </w:rPr>
        <w:t>(vv. 17-1</w:t>
      </w:r>
      <w:r w:rsidR="00AB7DF1">
        <w:rPr>
          <w:rFonts w:ascii="Georgia" w:hAnsi="Georgia"/>
          <w:b/>
          <w:bCs/>
        </w:rPr>
        <w:t>9</w:t>
      </w:r>
      <w:r>
        <w:rPr>
          <w:rFonts w:ascii="Georgia" w:hAnsi="Georgia"/>
          <w:b/>
          <w:bCs/>
        </w:rPr>
        <w:t xml:space="preserve">): </w:t>
      </w:r>
      <w:r w:rsidR="00985616">
        <w:rPr>
          <w:rFonts w:ascii="Georgia" w:hAnsi="Georgia"/>
        </w:rPr>
        <w:t>“</w:t>
      </w:r>
      <w:r w:rsidR="00985616">
        <w:rPr>
          <w:rFonts w:ascii="Georgia" w:hAnsi="Georgia"/>
          <w:i/>
          <w:iCs/>
        </w:rPr>
        <w:t>But, dear friends, remember what the apostles of our Lord Jesus Christ foretold. They said to you, ‘In the last times there will be scoffers who will follow their own ungodly desires. These are the men who divide you, who follow mere natural instincts and do not have the Spirit</w:t>
      </w:r>
      <w:r w:rsidR="00985616">
        <w:rPr>
          <w:rFonts w:ascii="Georgia" w:hAnsi="Georgia"/>
        </w:rPr>
        <w:t xml:space="preserve">.” The word “remember” is the first imperative in Jude’s letter. It’s well placed, since we </w:t>
      </w:r>
      <w:r w:rsidR="00ED16A9">
        <w:rPr>
          <w:rFonts w:ascii="Georgia" w:hAnsi="Georgia"/>
        </w:rPr>
        <w:t>tend to</w:t>
      </w:r>
      <w:r w:rsidR="00985616">
        <w:rPr>
          <w:rFonts w:ascii="Georgia" w:hAnsi="Georgia"/>
        </w:rPr>
        <w:t xml:space="preserve"> forget what God has said, </w:t>
      </w:r>
      <w:r w:rsidR="00985616">
        <w:rPr>
          <w:rFonts w:ascii="Georgia" w:hAnsi="Georgia"/>
          <w:i/>
          <w:iCs/>
        </w:rPr>
        <w:t>especially</w:t>
      </w:r>
      <w:r w:rsidR="00985616">
        <w:rPr>
          <w:rFonts w:ascii="Georgia" w:hAnsi="Georgia"/>
        </w:rPr>
        <w:t xml:space="preserve"> when false teachers might cause us to forget the truth of God’s Word.</w:t>
      </w:r>
      <w:r w:rsidR="00AB7DF1">
        <w:rPr>
          <w:rFonts w:ascii="Georgia" w:hAnsi="Georgia"/>
        </w:rPr>
        <w:t xml:space="preserve"> Here’s a sampling of these apos</w:t>
      </w:r>
      <w:r w:rsidR="00A4088D">
        <w:rPr>
          <w:rFonts w:ascii="Georgia" w:hAnsi="Georgia"/>
        </w:rPr>
        <w:t>tolic</w:t>
      </w:r>
      <w:r w:rsidR="00AB7DF1">
        <w:rPr>
          <w:rFonts w:ascii="Georgia" w:hAnsi="Georgia"/>
        </w:rPr>
        <w:t xml:space="preserve"> </w:t>
      </w:r>
      <w:r w:rsidR="00636DCF">
        <w:rPr>
          <w:rFonts w:ascii="Georgia" w:hAnsi="Georgia"/>
        </w:rPr>
        <w:t>warnings</w:t>
      </w:r>
      <w:r w:rsidR="00AB7DF1">
        <w:rPr>
          <w:rFonts w:ascii="Georgia" w:hAnsi="Georgia"/>
        </w:rPr>
        <w:t>:</w:t>
      </w:r>
    </w:p>
    <w:p w14:paraId="414A54E1" w14:textId="77777777" w:rsidR="00AB7DF1" w:rsidRPr="00AB7DF1" w:rsidRDefault="00AB7DF1" w:rsidP="00BC13C8">
      <w:pPr>
        <w:jc w:val="left"/>
        <w:rPr>
          <w:rFonts w:ascii="Georgia" w:hAnsi="Georgia"/>
          <w:sz w:val="10"/>
          <w:szCs w:val="10"/>
        </w:rPr>
      </w:pPr>
    </w:p>
    <w:p w14:paraId="34FEF469" w14:textId="22D81B04" w:rsidR="00AB7DF1" w:rsidRDefault="00AB7DF1" w:rsidP="00AB7DF1">
      <w:pPr>
        <w:jc w:val="left"/>
        <w:rPr>
          <w:rFonts w:ascii="Georgia" w:hAnsi="Georgia"/>
        </w:rPr>
      </w:pPr>
      <w:r>
        <w:rPr>
          <w:rFonts w:ascii="Georgia" w:hAnsi="Georgia"/>
          <w:b/>
          <w:bCs/>
        </w:rPr>
        <w:t>*</w:t>
      </w:r>
      <w:r w:rsidRPr="00BC0BC7">
        <w:rPr>
          <w:rFonts w:ascii="Georgia" w:hAnsi="Georgia"/>
          <w:b/>
          <w:bCs/>
        </w:rPr>
        <w:t xml:space="preserve">Paul’s </w:t>
      </w:r>
      <w:r w:rsidR="00636DCF" w:rsidRPr="00BC0BC7">
        <w:rPr>
          <w:rFonts w:ascii="Georgia" w:hAnsi="Georgia"/>
          <w:b/>
          <w:bCs/>
        </w:rPr>
        <w:t>warning</w:t>
      </w:r>
      <w:r w:rsidRPr="00BC0BC7">
        <w:rPr>
          <w:rFonts w:ascii="Georgia" w:hAnsi="Georgia"/>
          <w:b/>
          <w:bCs/>
        </w:rPr>
        <w:t xml:space="preserve"> to the Ephesian elders </w:t>
      </w:r>
      <w:r w:rsidR="00636DCF" w:rsidRPr="00BC0BC7">
        <w:rPr>
          <w:rFonts w:ascii="Georgia" w:hAnsi="Georgia"/>
          <w:b/>
          <w:bCs/>
        </w:rPr>
        <w:t>(</w:t>
      </w:r>
      <w:r w:rsidRPr="00BC0BC7">
        <w:rPr>
          <w:rFonts w:ascii="Georgia" w:hAnsi="Georgia"/>
          <w:b/>
          <w:bCs/>
        </w:rPr>
        <w:t>Acts 20:29-30</w:t>
      </w:r>
      <w:r w:rsidR="00636DCF" w:rsidRPr="00BC0BC7">
        <w:rPr>
          <w:rFonts w:ascii="Georgia" w:hAnsi="Georgia"/>
          <w:b/>
          <w:bCs/>
        </w:rPr>
        <w:t>)</w:t>
      </w:r>
      <w:r w:rsidRPr="00AB7DF1">
        <w:rPr>
          <w:rFonts w:ascii="Georgia" w:hAnsi="Georgia"/>
        </w:rPr>
        <w:t>; “</w:t>
      </w:r>
      <w:r w:rsidRPr="00AB7DF1">
        <w:rPr>
          <w:rFonts w:ascii="Georgia" w:hAnsi="Georgia"/>
          <w:i/>
          <w:iCs/>
        </w:rPr>
        <w:t>I know that after I leave, savage wolves will come in among you</w:t>
      </w:r>
      <w:r>
        <w:rPr>
          <w:rFonts w:ascii="Georgia" w:hAnsi="Georgia"/>
          <w:i/>
          <w:iCs/>
        </w:rPr>
        <w:t xml:space="preserve"> and will not spare the flock. Even from your own number men will arise and distort the truth </w:t>
      </w:r>
      <w:proofErr w:type="gramStart"/>
      <w:r>
        <w:rPr>
          <w:rFonts w:ascii="Georgia" w:hAnsi="Georgia"/>
          <w:i/>
          <w:iCs/>
        </w:rPr>
        <w:t>in order to</w:t>
      </w:r>
      <w:proofErr w:type="gramEnd"/>
      <w:r>
        <w:rPr>
          <w:rFonts w:ascii="Georgia" w:hAnsi="Georgia"/>
          <w:i/>
          <w:iCs/>
        </w:rPr>
        <w:t xml:space="preserve"> draw away disciples after them</w:t>
      </w:r>
      <w:r>
        <w:rPr>
          <w:rFonts w:ascii="Georgia" w:hAnsi="Georgia"/>
        </w:rPr>
        <w:t>.”</w:t>
      </w:r>
    </w:p>
    <w:p w14:paraId="628376B8" w14:textId="4B6C61A4" w:rsidR="00636DCF" w:rsidRDefault="00AB7DF1" w:rsidP="00AB7DF1">
      <w:pPr>
        <w:jc w:val="left"/>
        <w:rPr>
          <w:rFonts w:ascii="Georgia" w:hAnsi="Georgia"/>
        </w:rPr>
      </w:pPr>
      <w:r w:rsidRPr="00BC0BC7">
        <w:rPr>
          <w:rFonts w:ascii="Georgia" w:hAnsi="Georgia"/>
          <w:b/>
          <w:bCs/>
        </w:rPr>
        <w:t xml:space="preserve">Paul’s </w:t>
      </w:r>
      <w:r w:rsidR="00636DCF" w:rsidRPr="00BC0BC7">
        <w:rPr>
          <w:rFonts w:ascii="Georgia" w:hAnsi="Georgia"/>
          <w:b/>
          <w:bCs/>
        </w:rPr>
        <w:t>warning</w:t>
      </w:r>
      <w:r w:rsidRPr="00BC0BC7">
        <w:rPr>
          <w:rFonts w:ascii="Georgia" w:hAnsi="Georgia"/>
          <w:b/>
          <w:bCs/>
        </w:rPr>
        <w:t xml:space="preserve"> to Timothy (1 Tim. 4:1-2)</w:t>
      </w:r>
      <w:r>
        <w:rPr>
          <w:rFonts w:ascii="Georgia" w:hAnsi="Georgia"/>
        </w:rPr>
        <w:t>: “</w:t>
      </w:r>
      <w:r>
        <w:rPr>
          <w:rFonts w:ascii="Georgia" w:hAnsi="Georgia"/>
          <w:i/>
          <w:iCs/>
        </w:rPr>
        <w:t>The Spirit clearly says that in later times some will abandon the faith and follow deceiving spirits and things taught by demons. Such teachings come through hypocritical liars, whose consciences have been seared with a hot iron</w:t>
      </w:r>
      <w:r>
        <w:rPr>
          <w:rFonts w:ascii="Georgia" w:hAnsi="Georgia"/>
        </w:rPr>
        <w:t>.”</w:t>
      </w:r>
      <w:r w:rsidR="00BC0BC7">
        <w:rPr>
          <w:rFonts w:ascii="Georgia" w:hAnsi="Georgia"/>
        </w:rPr>
        <w:t xml:space="preserve"> </w:t>
      </w:r>
      <w:r w:rsidRPr="00BC0BC7">
        <w:rPr>
          <w:rFonts w:ascii="Georgia" w:hAnsi="Georgia"/>
          <w:b/>
          <w:bCs/>
        </w:rPr>
        <w:t xml:space="preserve">Paul’s later </w:t>
      </w:r>
      <w:r w:rsidR="00636DCF" w:rsidRPr="00BC0BC7">
        <w:rPr>
          <w:rFonts w:ascii="Georgia" w:hAnsi="Georgia"/>
          <w:b/>
          <w:bCs/>
        </w:rPr>
        <w:t>warning</w:t>
      </w:r>
      <w:r w:rsidRPr="00BC0BC7">
        <w:rPr>
          <w:rFonts w:ascii="Georgia" w:hAnsi="Georgia"/>
          <w:b/>
          <w:bCs/>
        </w:rPr>
        <w:t xml:space="preserve"> to Timothy (2 Tim. 4:3-4</w:t>
      </w:r>
      <w:r w:rsidR="00BC0BC7" w:rsidRPr="00BC0BC7">
        <w:rPr>
          <w:rFonts w:ascii="Georgia" w:hAnsi="Georgia"/>
          <w:b/>
          <w:bCs/>
        </w:rPr>
        <w:t>):</w:t>
      </w:r>
      <w:r>
        <w:rPr>
          <w:rFonts w:ascii="Georgia" w:hAnsi="Georgia"/>
        </w:rPr>
        <w:t xml:space="preserve"> “</w:t>
      </w:r>
      <w:r>
        <w:rPr>
          <w:rFonts w:ascii="Georgia" w:hAnsi="Georgia"/>
          <w:i/>
          <w:iCs/>
        </w:rPr>
        <w:t>For the time will come when men will not put up with sound doctrine. Instead, to suit their own desires, they will gather around them a great number of teachers to say what their itching ears want to hear. They will turn their ears away from the truth and turn aside to myths</w:t>
      </w:r>
      <w:r>
        <w:rPr>
          <w:rFonts w:ascii="Georgia" w:hAnsi="Georgia"/>
        </w:rPr>
        <w:t>.”</w:t>
      </w:r>
      <w:r w:rsidR="00ED16A9">
        <w:rPr>
          <w:rFonts w:ascii="Georgia" w:hAnsi="Georgia"/>
        </w:rPr>
        <w:t xml:space="preserve"> </w:t>
      </w:r>
      <w:r w:rsidRPr="00BC0BC7">
        <w:rPr>
          <w:rFonts w:ascii="Georgia" w:hAnsi="Georgia"/>
          <w:b/>
          <w:bCs/>
        </w:rPr>
        <w:t>Peter’s warning to his readers (2 Peter 3:3):</w:t>
      </w:r>
      <w:r>
        <w:rPr>
          <w:rFonts w:ascii="Georgia" w:hAnsi="Georgia"/>
        </w:rPr>
        <w:t xml:space="preserve"> “</w:t>
      </w:r>
      <w:r>
        <w:rPr>
          <w:rFonts w:ascii="Georgia" w:hAnsi="Georgia"/>
          <w:i/>
          <w:iCs/>
        </w:rPr>
        <w:t>Above all you must understand that in the last days scoffers will come, scoffing and following their own evil desires.</w:t>
      </w:r>
      <w:r>
        <w:rPr>
          <w:rFonts w:ascii="Georgia" w:hAnsi="Georgia"/>
        </w:rPr>
        <w:t>”</w:t>
      </w:r>
      <w:r w:rsidR="00ED16A9">
        <w:rPr>
          <w:rFonts w:ascii="Georgia" w:hAnsi="Georgia"/>
        </w:rPr>
        <w:t xml:space="preserve"> </w:t>
      </w:r>
      <w:r w:rsidR="00636DCF" w:rsidRPr="00BC0BC7">
        <w:rPr>
          <w:rFonts w:ascii="Georgia" w:hAnsi="Georgia"/>
          <w:b/>
          <w:bCs/>
        </w:rPr>
        <w:t>John’s warning to his readers</w:t>
      </w:r>
      <w:r w:rsidR="00BC0BC7" w:rsidRPr="00BC0BC7">
        <w:rPr>
          <w:rFonts w:ascii="Georgia" w:hAnsi="Georgia"/>
          <w:b/>
          <w:bCs/>
        </w:rPr>
        <w:t xml:space="preserve"> </w:t>
      </w:r>
      <w:r w:rsidR="00BC0BC7" w:rsidRPr="00BC0BC7">
        <w:rPr>
          <w:rFonts w:ascii="Georgia" w:hAnsi="Georgia"/>
          <w:b/>
          <w:bCs/>
        </w:rPr>
        <w:t>(1 John 2:18-19)</w:t>
      </w:r>
      <w:r w:rsidR="00636DCF" w:rsidRPr="00BC0BC7">
        <w:rPr>
          <w:rFonts w:ascii="Georgia" w:hAnsi="Georgia"/>
          <w:b/>
          <w:bCs/>
        </w:rPr>
        <w:t>:</w:t>
      </w:r>
      <w:r w:rsidR="00636DCF">
        <w:rPr>
          <w:rFonts w:ascii="Georgia" w:hAnsi="Georgia"/>
        </w:rPr>
        <w:t xml:space="preserve"> “</w:t>
      </w:r>
      <w:r w:rsidR="00636DCF">
        <w:rPr>
          <w:rFonts w:ascii="Georgia" w:hAnsi="Georgia"/>
          <w:i/>
          <w:iCs/>
        </w:rPr>
        <w:t>Dear children, this is the last hour; and as you have heard th</w:t>
      </w:r>
      <w:r w:rsidR="00860564">
        <w:rPr>
          <w:rFonts w:ascii="Georgia" w:hAnsi="Georgia"/>
          <w:i/>
          <w:iCs/>
        </w:rPr>
        <w:t>at</w:t>
      </w:r>
      <w:r w:rsidR="00636DCF">
        <w:rPr>
          <w:rFonts w:ascii="Georgia" w:hAnsi="Georgia"/>
          <w:i/>
          <w:iCs/>
        </w:rPr>
        <w:t xml:space="preserve"> antichrist is coming, even so many antichrists have come. This is how we know it is the last hour. They went out from us, but they did not really belong to us. For if they had belonged to us, they would have remained with us; but their going showed that none of them belonged to us</w:t>
      </w:r>
      <w:r w:rsidR="00BC0BC7">
        <w:rPr>
          <w:rFonts w:ascii="Georgia" w:hAnsi="Georgia"/>
        </w:rPr>
        <w:t>.</w:t>
      </w:r>
      <w:r w:rsidR="00636DCF">
        <w:rPr>
          <w:rFonts w:ascii="Georgia" w:hAnsi="Georgia"/>
        </w:rPr>
        <w:t xml:space="preserve">” </w:t>
      </w:r>
    </w:p>
    <w:p w14:paraId="035E2304" w14:textId="77777777" w:rsidR="00636DCF" w:rsidRPr="00636DCF" w:rsidRDefault="00636DCF" w:rsidP="00AB7DF1">
      <w:pPr>
        <w:jc w:val="left"/>
        <w:rPr>
          <w:rFonts w:ascii="Georgia" w:hAnsi="Georgia"/>
          <w:sz w:val="10"/>
          <w:szCs w:val="10"/>
        </w:rPr>
      </w:pPr>
    </w:p>
    <w:p w14:paraId="281F2961" w14:textId="51ABBEFB" w:rsidR="00636DCF" w:rsidRDefault="00BC0BC7" w:rsidP="00AB7DF1">
      <w:pPr>
        <w:jc w:val="left"/>
        <w:rPr>
          <w:rFonts w:ascii="Georgia" w:hAnsi="Georgia"/>
        </w:rPr>
      </w:pPr>
      <w:r>
        <w:rPr>
          <w:rFonts w:ascii="Georgia" w:hAnsi="Georgia"/>
        </w:rPr>
        <w:t>Jude</w:t>
      </w:r>
      <w:r w:rsidR="00636DCF">
        <w:rPr>
          <w:rFonts w:ascii="Georgia" w:hAnsi="Georgia"/>
        </w:rPr>
        <w:t xml:space="preserve"> wants us to be on our guard. We shouldn’t be surprised when people in our </w:t>
      </w:r>
      <w:r w:rsidR="00D71854">
        <w:rPr>
          <w:rFonts w:ascii="Georgia" w:hAnsi="Georgia"/>
        </w:rPr>
        <w:t>fellowship</w:t>
      </w:r>
      <w:r w:rsidR="00636DCF">
        <w:rPr>
          <w:rFonts w:ascii="Georgia" w:hAnsi="Georgia"/>
        </w:rPr>
        <w:t xml:space="preserve"> defect from the faith. We shouldn’t assume that because they have made a profession of faith, been baptized, and attend</w:t>
      </w:r>
      <w:r w:rsidR="00625768">
        <w:rPr>
          <w:rFonts w:ascii="Georgia" w:hAnsi="Georgia"/>
        </w:rPr>
        <w:t>ed</w:t>
      </w:r>
      <w:r w:rsidR="00636DCF">
        <w:rPr>
          <w:rFonts w:ascii="Georgia" w:hAnsi="Georgia"/>
        </w:rPr>
        <w:t xml:space="preserve"> church regularly, that they </w:t>
      </w:r>
      <w:r w:rsidR="00D71854">
        <w:rPr>
          <w:rFonts w:ascii="Georgia" w:hAnsi="Georgia"/>
        </w:rPr>
        <w:t>are</w:t>
      </w:r>
      <w:r w:rsidR="00636DCF">
        <w:rPr>
          <w:rFonts w:ascii="Georgia" w:hAnsi="Georgia"/>
        </w:rPr>
        <w:t xml:space="preserve"> the “real deal.” </w:t>
      </w:r>
      <w:r w:rsidR="00625768">
        <w:rPr>
          <w:rFonts w:ascii="Georgia" w:hAnsi="Georgia"/>
        </w:rPr>
        <w:t xml:space="preserve">Nor should we be surprised that </w:t>
      </w:r>
      <w:r w:rsidR="00D71854">
        <w:rPr>
          <w:rFonts w:ascii="Georgia" w:hAnsi="Georgia"/>
        </w:rPr>
        <w:t>some</w:t>
      </w:r>
      <w:r w:rsidR="00625768">
        <w:rPr>
          <w:rFonts w:ascii="Georgia" w:hAnsi="Georgia"/>
        </w:rPr>
        <w:t xml:space="preserve"> mock the truth they once professed, create divisions within the fellowship, and follow their own ungodly desires. After all, they </w:t>
      </w:r>
      <w:r w:rsidR="00D71854">
        <w:rPr>
          <w:rFonts w:ascii="Georgia" w:hAnsi="Georgia"/>
        </w:rPr>
        <w:t>“</w:t>
      </w:r>
      <w:r w:rsidR="00625768" w:rsidRPr="00D71854">
        <w:rPr>
          <w:rFonts w:ascii="Georgia" w:hAnsi="Georgia"/>
          <w:i/>
          <w:iCs/>
        </w:rPr>
        <w:t>do not have the Spirit</w:t>
      </w:r>
      <w:r w:rsidR="00D71854">
        <w:rPr>
          <w:rFonts w:ascii="Georgia" w:hAnsi="Georgia"/>
        </w:rPr>
        <w:t>” (v. 19), which means “</w:t>
      </w:r>
      <w:r w:rsidR="00D71854">
        <w:rPr>
          <w:rFonts w:ascii="Georgia" w:hAnsi="Georgia"/>
          <w:i/>
          <w:iCs/>
        </w:rPr>
        <w:t>they do not belong to Christ</w:t>
      </w:r>
      <w:r w:rsidR="00D71854">
        <w:rPr>
          <w:rFonts w:ascii="Georgia" w:hAnsi="Georgia"/>
        </w:rPr>
        <w:t>” (Rom. 8:9)</w:t>
      </w:r>
      <w:r w:rsidR="00625768">
        <w:rPr>
          <w:rFonts w:ascii="Georgia" w:hAnsi="Georgia"/>
        </w:rPr>
        <w:t>.</w:t>
      </w:r>
    </w:p>
    <w:p w14:paraId="053BB32F" w14:textId="77777777" w:rsidR="00636DCF" w:rsidRPr="00636DCF" w:rsidRDefault="00636DCF" w:rsidP="00AB7DF1">
      <w:pPr>
        <w:jc w:val="left"/>
        <w:rPr>
          <w:rFonts w:ascii="Georgia" w:hAnsi="Georgia"/>
          <w:sz w:val="10"/>
          <w:szCs w:val="10"/>
        </w:rPr>
      </w:pPr>
    </w:p>
    <w:p w14:paraId="1E3A64DC" w14:textId="06028360" w:rsidR="00636DCF" w:rsidRDefault="00636DCF" w:rsidP="00AB7DF1">
      <w:pPr>
        <w:jc w:val="left"/>
        <w:rPr>
          <w:rFonts w:ascii="Georgia" w:hAnsi="Georgia"/>
        </w:rPr>
      </w:pPr>
      <w:r>
        <w:rPr>
          <w:rFonts w:ascii="Georgia" w:hAnsi="Georgia"/>
          <w:b/>
          <w:bCs/>
        </w:rPr>
        <w:t xml:space="preserve">B. Remain </w:t>
      </w:r>
      <w:r w:rsidR="008F05C5">
        <w:rPr>
          <w:rFonts w:ascii="Georgia" w:hAnsi="Georgia"/>
          <w:b/>
          <w:bCs/>
        </w:rPr>
        <w:t>in God’s Love</w:t>
      </w:r>
      <w:r>
        <w:rPr>
          <w:rFonts w:ascii="Georgia" w:hAnsi="Georgia"/>
          <w:b/>
          <w:bCs/>
        </w:rPr>
        <w:t xml:space="preserve"> (vv. 20-21): </w:t>
      </w:r>
      <w:r>
        <w:rPr>
          <w:rFonts w:ascii="Georgia" w:hAnsi="Georgia"/>
        </w:rPr>
        <w:t>“</w:t>
      </w:r>
      <w:r>
        <w:rPr>
          <w:rFonts w:ascii="Georgia" w:hAnsi="Georgia"/>
          <w:i/>
          <w:iCs/>
        </w:rPr>
        <w:t>But you, dear friends, build yourselves up in your most holy faith and pray in the Holy Spirit. Keep yourselves in God’s love as you wait for the mercy of our Lord Jesus Christ to bring you to eternal life</w:t>
      </w:r>
      <w:r>
        <w:rPr>
          <w:rFonts w:ascii="Georgia" w:hAnsi="Georgia"/>
        </w:rPr>
        <w:t>.”</w:t>
      </w:r>
    </w:p>
    <w:p w14:paraId="4BA41B0E" w14:textId="77777777" w:rsidR="00636DCF" w:rsidRPr="00636DCF" w:rsidRDefault="00636DCF" w:rsidP="00AB7DF1">
      <w:pPr>
        <w:jc w:val="left"/>
        <w:rPr>
          <w:rFonts w:ascii="Georgia" w:hAnsi="Georgia"/>
          <w:sz w:val="10"/>
          <w:szCs w:val="10"/>
        </w:rPr>
      </w:pPr>
    </w:p>
    <w:p w14:paraId="58976FAA" w14:textId="702EB712" w:rsidR="00636DCF" w:rsidRDefault="00636DCF" w:rsidP="00AB7DF1">
      <w:pPr>
        <w:jc w:val="left"/>
        <w:rPr>
          <w:rFonts w:ascii="Georgia" w:hAnsi="Georgia"/>
        </w:rPr>
      </w:pPr>
      <w:r>
        <w:rPr>
          <w:rFonts w:ascii="Georgia" w:hAnsi="Georgia"/>
        </w:rPr>
        <w:t xml:space="preserve">The notes in our ESV Study Bible explain the way in which Jude originally wrote these verses. The </w:t>
      </w:r>
      <w:r w:rsidR="008F05C5">
        <w:rPr>
          <w:rFonts w:ascii="Georgia" w:hAnsi="Georgia"/>
        </w:rPr>
        <w:t>only</w:t>
      </w:r>
      <w:r>
        <w:rPr>
          <w:rFonts w:ascii="Georgia" w:hAnsi="Georgia"/>
        </w:rPr>
        <w:t xml:space="preserve"> command is</w:t>
      </w:r>
      <w:r w:rsidR="008F05C5">
        <w:rPr>
          <w:rFonts w:ascii="Georgia" w:hAnsi="Georgia"/>
        </w:rPr>
        <w:t xml:space="preserve"> </w:t>
      </w:r>
      <w:r>
        <w:rPr>
          <w:rFonts w:ascii="Georgia" w:hAnsi="Georgia"/>
        </w:rPr>
        <w:t>found at the beginning of verse 21: “</w:t>
      </w:r>
      <w:r>
        <w:rPr>
          <w:rFonts w:ascii="Georgia" w:hAnsi="Georgia"/>
          <w:i/>
          <w:iCs/>
        </w:rPr>
        <w:t xml:space="preserve">Keep yourselves in </w:t>
      </w:r>
      <w:r w:rsidR="008F05C5">
        <w:rPr>
          <w:rFonts w:ascii="Georgia" w:hAnsi="Georgia"/>
          <w:i/>
          <w:iCs/>
        </w:rPr>
        <w:t>God’s love</w:t>
      </w:r>
      <w:r>
        <w:rPr>
          <w:rFonts w:ascii="Georgia" w:hAnsi="Georgia"/>
          <w:i/>
          <w:iCs/>
        </w:rPr>
        <w:t xml:space="preserve"> . . .</w:t>
      </w:r>
      <w:r>
        <w:rPr>
          <w:rFonts w:ascii="Georgia" w:hAnsi="Georgia"/>
        </w:rPr>
        <w:t xml:space="preserve">” The other three </w:t>
      </w:r>
      <w:r w:rsidR="008F05C5">
        <w:rPr>
          <w:rFonts w:ascii="Georgia" w:hAnsi="Georgia"/>
        </w:rPr>
        <w:t xml:space="preserve">verbs </w:t>
      </w:r>
      <w:r>
        <w:rPr>
          <w:rFonts w:ascii="Georgia" w:hAnsi="Georgia"/>
        </w:rPr>
        <w:t>are modifying participles, telling us how to do this; “</w:t>
      </w:r>
      <w:r>
        <w:rPr>
          <w:rFonts w:ascii="Georgia" w:hAnsi="Georgia"/>
          <w:i/>
          <w:iCs/>
        </w:rPr>
        <w:t>by building yourselves up</w:t>
      </w:r>
      <w:r>
        <w:rPr>
          <w:rFonts w:ascii="Georgia" w:hAnsi="Georgia"/>
        </w:rPr>
        <w:t xml:space="preserve">;” </w:t>
      </w:r>
      <w:r w:rsidR="008F05C5">
        <w:rPr>
          <w:rFonts w:ascii="Georgia" w:hAnsi="Georgia"/>
        </w:rPr>
        <w:t xml:space="preserve">by </w:t>
      </w:r>
      <w:r>
        <w:rPr>
          <w:rFonts w:ascii="Georgia" w:hAnsi="Georgia"/>
        </w:rPr>
        <w:t>“</w:t>
      </w:r>
      <w:r>
        <w:rPr>
          <w:rFonts w:ascii="Georgia" w:hAnsi="Georgia"/>
          <w:i/>
          <w:iCs/>
        </w:rPr>
        <w:t>praying in the Holy Spirit</w:t>
      </w:r>
      <w:r>
        <w:rPr>
          <w:rFonts w:ascii="Georgia" w:hAnsi="Georgia"/>
        </w:rPr>
        <w:t>;” and</w:t>
      </w:r>
      <w:r w:rsidR="008F05C5">
        <w:rPr>
          <w:rFonts w:ascii="Georgia" w:hAnsi="Georgia"/>
        </w:rPr>
        <w:t xml:space="preserve"> by</w:t>
      </w:r>
      <w:r>
        <w:rPr>
          <w:rFonts w:ascii="Georgia" w:hAnsi="Georgia"/>
        </w:rPr>
        <w:t xml:space="preserve"> “</w:t>
      </w:r>
      <w:r>
        <w:rPr>
          <w:rFonts w:ascii="Georgia" w:hAnsi="Georgia"/>
          <w:i/>
          <w:iCs/>
        </w:rPr>
        <w:t>waiting for the mercy of our Lord Jesus Christ</w:t>
      </w:r>
      <w:r>
        <w:rPr>
          <w:rFonts w:ascii="Georgia" w:hAnsi="Georgia"/>
        </w:rPr>
        <w:t>.”</w:t>
      </w:r>
    </w:p>
    <w:p w14:paraId="7125AF99" w14:textId="77777777" w:rsidR="00636DCF" w:rsidRPr="009646AA" w:rsidRDefault="00636DCF" w:rsidP="00AB7DF1">
      <w:pPr>
        <w:jc w:val="left"/>
        <w:rPr>
          <w:rFonts w:ascii="Georgia" w:hAnsi="Georgia"/>
          <w:sz w:val="10"/>
          <w:szCs w:val="10"/>
        </w:rPr>
      </w:pPr>
    </w:p>
    <w:p w14:paraId="03834F8D" w14:textId="135520D1" w:rsidR="00636DCF" w:rsidRDefault="008F05C5" w:rsidP="00AB7DF1">
      <w:pPr>
        <w:jc w:val="left"/>
        <w:rPr>
          <w:rFonts w:ascii="Georgia" w:hAnsi="Georgia"/>
        </w:rPr>
      </w:pPr>
      <w:r>
        <w:rPr>
          <w:rFonts w:ascii="Georgia" w:hAnsi="Georgia"/>
        </w:rPr>
        <w:t>“Keeping”</w:t>
      </w:r>
      <w:r w:rsidR="00636DCF" w:rsidRPr="00BC0BC7">
        <w:rPr>
          <w:rFonts w:ascii="Georgia" w:hAnsi="Georgia"/>
          <w:i/>
          <w:iCs/>
        </w:rPr>
        <w:t xml:space="preserve"> </w:t>
      </w:r>
      <w:r>
        <w:rPr>
          <w:rFonts w:ascii="Georgia" w:hAnsi="Georgia"/>
        </w:rPr>
        <w:t>ourselves in God’s love</w:t>
      </w:r>
      <w:r w:rsidR="00BC0BC7">
        <w:rPr>
          <w:rFonts w:ascii="Georgia" w:hAnsi="Georgia"/>
        </w:rPr>
        <w:t xml:space="preserve"> means</w:t>
      </w:r>
      <w:r w:rsidR="00636DCF">
        <w:rPr>
          <w:rFonts w:ascii="Georgia" w:hAnsi="Georgia"/>
        </w:rPr>
        <w:t xml:space="preserve"> remain</w:t>
      </w:r>
      <w:r>
        <w:rPr>
          <w:rFonts w:ascii="Georgia" w:hAnsi="Georgia"/>
        </w:rPr>
        <w:t>ing in His love, which is</w:t>
      </w:r>
      <w:r w:rsidR="00636DCF">
        <w:rPr>
          <w:rFonts w:ascii="Georgia" w:hAnsi="Georgia"/>
        </w:rPr>
        <w:t xml:space="preserve"> the place of comfort, safety</w:t>
      </w:r>
      <w:r w:rsidR="00BC0BC7">
        <w:rPr>
          <w:rFonts w:ascii="Georgia" w:hAnsi="Georgia"/>
        </w:rPr>
        <w:t>,</w:t>
      </w:r>
      <w:r w:rsidR="00636DCF">
        <w:rPr>
          <w:rFonts w:ascii="Georgia" w:hAnsi="Georgia"/>
        </w:rPr>
        <w:t xml:space="preserve"> security</w:t>
      </w:r>
      <w:r w:rsidR="00BC0BC7">
        <w:rPr>
          <w:rFonts w:ascii="Georgia" w:hAnsi="Georgia"/>
        </w:rPr>
        <w:t>, and blessing</w:t>
      </w:r>
      <w:r w:rsidR="00636DCF">
        <w:rPr>
          <w:rFonts w:ascii="Georgia" w:hAnsi="Georgia"/>
        </w:rPr>
        <w:t xml:space="preserve">. As one commentator has noted, “Jude may be thinking </w:t>
      </w:r>
      <w:r w:rsidR="00BC0BC7">
        <w:rPr>
          <w:rFonts w:ascii="Georgia" w:hAnsi="Georgia"/>
        </w:rPr>
        <w:t>. . .</w:t>
      </w:r>
      <w:r w:rsidR="00636DCF">
        <w:rPr>
          <w:rFonts w:ascii="Georgia" w:hAnsi="Georgia"/>
        </w:rPr>
        <w:t xml:space="preserve"> of the words of Jesus’ command in John 15:9</w:t>
      </w:r>
      <w:r>
        <w:rPr>
          <w:rFonts w:ascii="Georgia" w:hAnsi="Georgia"/>
        </w:rPr>
        <w:t>;</w:t>
      </w:r>
      <w:r w:rsidR="00636DCF">
        <w:rPr>
          <w:rFonts w:ascii="Georgia" w:hAnsi="Georgia"/>
        </w:rPr>
        <w:t xml:space="preserve"> ‘</w:t>
      </w:r>
      <w:r w:rsidR="00636DCF" w:rsidRPr="00636DCF">
        <w:rPr>
          <w:rFonts w:ascii="Georgia" w:hAnsi="Georgia"/>
          <w:i/>
          <w:iCs/>
        </w:rPr>
        <w:t>Now remain in my love</w:t>
      </w:r>
      <w:r w:rsidR="00D71854">
        <w:rPr>
          <w:rFonts w:ascii="Georgia" w:hAnsi="Georgia"/>
        </w:rPr>
        <w:t>’</w:t>
      </w:r>
      <w:r>
        <w:rPr>
          <w:rFonts w:ascii="Georgia" w:hAnsi="Georgia"/>
        </w:rPr>
        <w:t xml:space="preserve"> (NIV, 2015).</w:t>
      </w:r>
      <w:r w:rsidR="00636DCF">
        <w:rPr>
          <w:rFonts w:ascii="Georgia" w:hAnsi="Georgia"/>
        </w:rPr>
        <w:t xml:space="preserve"> And this is especially appropriate because Jesus goes on in the next verse to note that it is</w:t>
      </w:r>
      <w:r w:rsidR="00FB2F65">
        <w:rPr>
          <w:rFonts w:ascii="Georgia" w:hAnsi="Georgia"/>
        </w:rPr>
        <w:t xml:space="preserve"> by</w:t>
      </w:r>
      <w:r w:rsidR="00636DCF">
        <w:rPr>
          <w:rFonts w:ascii="Georgia" w:hAnsi="Georgia"/>
        </w:rPr>
        <w:t xml:space="preserve"> obeying his </w:t>
      </w:r>
      <w:r w:rsidR="00636DCF" w:rsidRPr="008F05C5">
        <w:rPr>
          <w:rFonts w:ascii="Georgia" w:hAnsi="Georgia"/>
          <w:i/>
          <w:iCs/>
        </w:rPr>
        <w:t>commands</w:t>
      </w:r>
      <w:r w:rsidR="00636DCF">
        <w:rPr>
          <w:rFonts w:ascii="Georgia" w:hAnsi="Georgia"/>
        </w:rPr>
        <w:t xml:space="preserve"> that we </w:t>
      </w:r>
      <w:r w:rsidR="00FB2F65">
        <w:rPr>
          <w:rFonts w:ascii="Georgia" w:hAnsi="Georgia"/>
        </w:rPr>
        <w:t>can</w:t>
      </w:r>
      <w:r w:rsidR="00636DCF">
        <w:rPr>
          <w:rFonts w:ascii="Georgia" w:hAnsi="Georgia"/>
        </w:rPr>
        <w:t xml:space="preserve"> remain in his love” (</w:t>
      </w:r>
      <w:r w:rsidR="00FB2F65">
        <w:rPr>
          <w:rFonts w:ascii="Georgia" w:hAnsi="Georgia"/>
        </w:rPr>
        <w:t xml:space="preserve">Douglas </w:t>
      </w:r>
      <w:r w:rsidR="00636DCF">
        <w:rPr>
          <w:rFonts w:ascii="Georgia" w:hAnsi="Georgia"/>
        </w:rPr>
        <w:t xml:space="preserve">Moo). </w:t>
      </w:r>
      <w:r>
        <w:rPr>
          <w:rFonts w:ascii="Georgia" w:hAnsi="Georgia"/>
        </w:rPr>
        <w:t>Yes, God “keeps” us (v. 2</w:t>
      </w:r>
      <w:proofErr w:type="gramStart"/>
      <w:r>
        <w:rPr>
          <w:rFonts w:ascii="Georgia" w:hAnsi="Georgia"/>
        </w:rPr>
        <w:t>)</w:t>
      </w:r>
      <w:proofErr w:type="gramEnd"/>
      <w:r>
        <w:rPr>
          <w:rFonts w:ascii="Georgia" w:hAnsi="Georgia"/>
        </w:rPr>
        <w:t xml:space="preserve"> but we must also “keep ourselves” in His love. Both truths are</w:t>
      </w:r>
      <w:r w:rsidR="00636DCF">
        <w:rPr>
          <w:rFonts w:ascii="Georgia" w:hAnsi="Georgia"/>
        </w:rPr>
        <w:t xml:space="preserve"> two sides of the same coin.</w:t>
      </w:r>
      <w:r w:rsidR="00BC0BC7">
        <w:rPr>
          <w:rFonts w:ascii="Georgia" w:hAnsi="Georgia"/>
        </w:rPr>
        <w:t xml:space="preserve"> </w:t>
      </w:r>
      <w:r>
        <w:rPr>
          <w:rFonts w:ascii="Georgia" w:hAnsi="Georgia"/>
        </w:rPr>
        <w:t xml:space="preserve">In His sovereign grace, He preserves us, </w:t>
      </w:r>
      <w:r w:rsidR="00BC0BC7">
        <w:rPr>
          <w:rFonts w:ascii="Georgia" w:hAnsi="Georgia"/>
        </w:rPr>
        <w:t>and because He does, we</w:t>
      </w:r>
      <w:r w:rsidR="00FB2F65">
        <w:rPr>
          <w:rFonts w:ascii="Georgia" w:hAnsi="Georgia"/>
        </w:rPr>
        <w:t xml:space="preserve"> </w:t>
      </w:r>
      <w:r w:rsidR="00BC0BC7">
        <w:rPr>
          <w:rFonts w:ascii="Georgia" w:hAnsi="Georgia"/>
        </w:rPr>
        <w:t xml:space="preserve">keep </w:t>
      </w:r>
      <w:r w:rsidR="000C42C2">
        <w:rPr>
          <w:rFonts w:ascii="Georgia" w:hAnsi="Georgia"/>
        </w:rPr>
        <w:t>ourselves or</w:t>
      </w:r>
      <w:r>
        <w:rPr>
          <w:rFonts w:ascii="Georgia" w:hAnsi="Georgia"/>
        </w:rPr>
        <w:t xml:space="preserve"> remain</w:t>
      </w:r>
      <w:r w:rsidR="00BC0BC7">
        <w:rPr>
          <w:rFonts w:ascii="Georgia" w:hAnsi="Georgia"/>
        </w:rPr>
        <w:t xml:space="preserve"> in His love</w:t>
      </w:r>
      <w:r w:rsidR="00FB2F65">
        <w:rPr>
          <w:rFonts w:ascii="Georgia" w:hAnsi="Georgia"/>
        </w:rPr>
        <w:t xml:space="preserve"> (Cf. Phil. 2:12-13)</w:t>
      </w:r>
      <w:r w:rsidR="00BC0BC7">
        <w:rPr>
          <w:rFonts w:ascii="Georgia" w:hAnsi="Georgia"/>
        </w:rPr>
        <w:t>.</w:t>
      </w:r>
    </w:p>
    <w:p w14:paraId="45F182F1" w14:textId="77777777" w:rsidR="00BC0BC7" w:rsidRPr="00BC0BC7" w:rsidRDefault="00BC0BC7" w:rsidP="00AB7DF1">
      <w:pPr>
        <w:jc w:val="left"/>
        <w:rPr>
          <w:rFonts w:ascii="Georgia" w:hAnsi="Georgia"/>
          <w:sz w:val="10"/>
          <w:szCs w:val="10"/>
        </w:rPr>
      </w:pPr>
    </w:p>
    <w:p w14:paraId="78C93CBC" w14:textId="6C7B8706" w:rsidR="00BC0BC7" w:rsidRDefault="00BC0BC7" w:rsidP="00AB7DF1">
      <w:pPr>
        <w:jc w:val="left"/>
        <w:rPr>
          <w:rFonts w:ascii="Georgia" w:hAnsi="Georgia"/>
        </w:rPr>
      </w:pPr>
      <w:r>
        <w:rPr>
          <w:rFonts w:ascii="Georgia" w:hAnsi="Georgia"/>
        </w:rPr>
        <w:t>The first way we do this is</w:t>
      </w:r>
      <w:r w:rsidR="002D4433">
        <w:rPr>
          <w:rFonts w:ascii="Georgia" w:hAnsi="Georgia"/>
        </w:rPr>
        <w:t xml:space="preserve"> by</w:t>
      </w:r>
      <w:r>
        <w:rPr>
          <w:rFonts w:ascii="Georgia" w:hAnsi="Georgia"/>
        </w:rPr>
        <w:t xml:space="preserve"> “</w:t>
      </w:r>
      <w:r>
        <w:rPr>
          <w:rFonts w:ascii="Georgia" w:hAnsi="Georgia"/>
          <w:i/>
          <w:iCs/>
        </w:rPr>
        <w:t>building ourselves up</w:t>
      </w:r>
      <w:r>
        <w:rPr>
          <w:rFonts w:ascii="Georgia" w:hAnsi="Georgia"/>
        </w:rPr>
        <w:t xml:space="preserve">” in our </w:t>
      </w:r>
      <w:r w:rsidR="008F05C5">
        <w:rPr>
          <w:rFonts w:ascii="Georgia" w:hAnsi="Georgia"/>
        </w:rPr>
        <w:t>“</w:t>
      </w:r>
      <w:r w:rsidRPr="008F05C5">
        <w:rPr>
          <w:rFonts w:ascii="Georgia" w:hAnsi="Georgia"/>
          <w:i/>
          <w:iCs/>
        </w:rPr>
        <w:t>most holy faith</w:t>
      </w:r>
      <w:r>
        <w:rPr>
          <w:rFonts w:ascii="Georgia" w:hAnsi="Georgia"/>
        </w:rPr>
        <w:t>.</w:t>
      </w:r>
      <w:r w:rsidR="008F05C5">
        <w:rPr>
          <w:rFonts w:ascii="Georgia" w:hAnsi="Georgia"/>
        </w:rPr>
        <w:t>”</w:t>
      </w:r>
      <w:r>
        <w:rPr>
          <w:rFonts w:ascii="Georgia" w:hAnsi="Georgia"/>
        </w:rPr>
        <w:t xml:space="preserve"> </w:t>
      </w:r>
      <w:r w:rsidR="008F05C5">
        <w:rPr>
          <w:rFonts w:ascii="Georgia" w:hAnsi="Georgia"/>
        </w:rPr>
        <w:t>This is “the faith” for which we must contend (v. 3). It’s the content of Christian beliefs “</w:t>
      </w:r>
      <w:r w:rsidR="008F05C5">
        <w:rPr>
          <w:rFonts w:ascii="Georgia" w:hAnsi="Georgia"/>
          <w:i/>
          <w:iCs/>
        </w:rPr>
        <w:t>once for all entrusted to the saints</w:t>
      </w:r>
      <w:r w:rsidR="008F05C5">
        <w:rPr>
          <w:rFonts w:ascii="Georgia" w:hAnsi="Georgia"/>
        </w:rPr>
        <w:t>.”</w:t>
      </w:r>
      <w:r>
        <w:rPr>
          <w:rFonts w:ascii="Georgia" w:hAnsi="Georgia"/>
        </w:rPr>
        <w:t xml:space="preserve"> The “building blocks” we use to </w:t>
      </w:r>
      <w:r>
        <w:rPr>
          <w:rFonts w:ascii="Georgia" w:hAnsi="Georgia"/>
          <w:i/>
          <w:iCs/>
        </w:rPr>
        <w:t>build ourselves up</w:t>
      </w:r>
      <w:r>
        <w:rPr>
          <w:rFonts w:ascii="Georgia" w:hAnsi="Georgia"/>
        </w:rPr>
        <w:t xml:space="preserve"> </w:t>
      </w:r>
      <w:r w:rsidR="008F05C5">
        <w:rPr>
          <w:rFonts w:ascii="Georgia" w:hAnsi="Georgia"/>
        </w:rPr>
        <w:t xml:space="preserve">in </w:t>
      </w:r>
      <w:r w:rsidR="00D71854">
        <w:rPr>
          <w:rFonts w:ascii="Georgia" w:hAnsi="Georgia"/>
        </w:rPr>
        <w:t>“the</w:t>
      </w:r>
      <w:r w:rsidR="008F05C5">
        <w:rPr>
          <w:rFonts w:ascii="Georgia" w:hAnsi="Georgia"/>
        </w:rPr>
        <w:t xml:space="preserve"> faith</w:t>
      </w:r>
      <w:r w:rsidR="00D71854">
        <w:rPr>
          <w:rFonts w:ascii="Georgia" w:hAnsi="Georgia"/>
        </w:rPr>
        <w:t>”</w:t>
      </w:r>
      <w:r w:rsidR="008F05C5">
        <w:rPr>
          <w:rFonts w:ascii="Georgia" w:hAnsi="Georgia"/>
        </w:rPr>
        <w:t xml:space="preserve"> </w:t>
      </w:r>
      <w:r>
        <w:rPr>
          <w:rFonts w:ascii="Georgia" w:hAnsi="Georgia"/>
        </w:rPr>
        <w:t xml:space="preserve">are often referred to as the “means of grace:” </w:t>
      </w:r>
      <w:r>
        <w:rPr>
          <w:rFonts w:ascii="Georgia" w:hAnsi="Georgia"/>
          <w:b/>
          <w:bCs/>
        </w:rPr>
        <w:t>(a)</w:t>
      </w:r>
      <w:r>
        <w:rPr>
          <w:rFonts w:ascii="Georgia" w:hAnsi="Georgia"/>
        </w:rPr>
        <w:t xml:space="preserve"> the preaching and teaching of God’s Word (Acts 20:32); </w:t>
      </w:r>
      <w:r>
        <w:rPr>
          <w:rFonts w:ascii="Georgia" w:hAnsi="Georgia"/>
          <w:b/>
          <w:bCs/>
        </w:rPr>
        <w:t>(b)</w:t>
      </w:r>
      <w:r>
        <w:rPr>
          <w:rFonts w:ascii="Georgia" w:hAnsi="Georgia"/>
        </w:rPr>
        <w:t xml:space="preserve"> the Lord’s Supper (Acts 20:7); </w:t>
      </w:r>
      <w:r>
        <w:rPr>
          <w:rFonts w:ascii="Georgia" w:hAnsi="Georgia"/>
          <w:b/>
          <w:bCs/>
        </w:rPr>
        <w:t>(c)</w:t>
      </w:r>
      <w:r>
        <w:rPr>
          <w:rFonts w:ascii="Georgia" w:hAnsi="Georgia"/>
        </w:rPr>
        <w:t xml:space="preserve"> the mutual encouragement and fellowship of the saints (Heb. 10:24-25); the prayers for one another (Eph. 6:18). It is </w:t>
      </w:r>
      <w:r>
        <w:rPr>
          <w:rFonts w:ascii="Georgia" w:hAnsi="Georgia"/>
          <w:i/>
          <w:iCs/>
        </w:rPr>
        <w:t>astounding</w:t>
      </w:r>
      <w:r>
        <w:rPr>
          <w:rFonts w:ascii="Georgia" w:hAnsi="Georgia"/>
        </w:rPr>
        <w:t xml:space="preserve"> how many professing Christians in our day are not participating in the </w:t>
      </w:r>
      <w:r w:rsidR="002D4433">
        <w:rPr>
          <w:rFonts w:ascii="Georgia" w:hAnsi="Georgia"/>
        </w:rPr>
        <w:t>faith</w:t>
      </w:r>
      <w:r>
        <w:rPr>
          <w:rFonts w:ascii="Georgia" w:hAnsi="Georgia"/>
        </w:rPr>
        <w:t>-building</w:t>
      </w:r>
      <w:r w:rsidR="008F05C5">
        <w:rPr>
          <w:rFonts w:ascii="Georgia" w:hAnsi="Georgia"/>
        </w:rPr>
        <w:t>, Bible teaching</w:t>
      </w:r>
      <w:r>
        <w:rPr>
          <w:rFonts w:ascii="Georgia" w:hAnsi="Georgia"/>
        </w:rPr>
        <w:t xml:space="preserve"> ministry of a local church. This is fundamental to remaining in the safety and security of God’s love.</w:t>
      </w:r>
    </w:p>
    <w:p w14:paraId="458A7E0A" w14:textId="77777777" w:rsidR="00BC0BC7" w:rsidRPr="00BC0BC7" w:rsidRDefault="00BC0BC7" w:rsidP="00AB7DF1">
      <w:pPr>
        <w:jc w:val="left"/>
        <w:rPr>
          <w:rFonts w:ascii="Georgia" w:hAnsi="Georgia"/>
          <w:sz w:val="10"/>
          <w:szCs w:val="10"/>
        </w:rPr>
      </w:pPr>
    </w:p>
    <w:p w14:paraId="2B905F74" w14:textId="134AE639" w:rsidR="00BC0BC7" w:rsidRPr="00860564" w:rsidRDefault="00BC0BC7" w:rsidP="00AB7DF1">
      <w:pPr>
        <w:jc w:val="left"/>
        <w:rPr>
          <w:rFonts w:ascii="Georgia" w:hAnsi="Georgia"/>
        </w:rPr>
      </w:pPr>
      <w:r>
        <w:rPr>
          <w:rFonts w:ascii="Georgia" w:hAnsi="Georgia"/>
        </w:rPr>
        <w:t>The second way to remain in God’s love is by “</w:t>
      </w:r>
      <w:r>
        <w:rPr>
          <w:rFonts w:ascii="Georgia" w:hAnsi="Georgia"/>
          <w:i/>
          <w:iCs/>
        </w:rPr>
        <w:t>praying in the Holy Spirit</w:t>
      </w:r>
      <w:r>
        <w:rPr>
          <w:rFonts w:ascii="Georgia" w:hAnsi="Georgia"/>
        </w:rPr>
        <w:t xml:space="preserve">” (one of the means of grace). Our </w:t>
      </w:r>
      <w:r w:rsidR="00860564">
        <w:rPr>
          <w:rFonts w:ascii="Georgia" w:hAnsi="Georgia"/>
        </w:rPr>
        <w:t>c</w:t>
      </w:r>
      <w:r>
        <w:rPr>
          <w:rFonts w:ascii="Georgia" w:hAnsi="Georgia"/>
        </w:rPr>
        <w:t xml:space="preserve">harismatic </w:t>
      </w:r>
      <w:r w:rsidR="00860564">
        <w:rPr>
          <w:rFonts w:ascii="Georgia" w:hAnsi="Georgia"/>
        </w:rPr>
        <w:t xml:space="preserve">friends </w:t>
      </w:r>
      <w:r>
        <w:rPr>
          <w:rFonts w:ascii="Georgia" w:hAnsi="Georgia"/>
        </w:rPr>
        <w:t xml:space="preserve">believe that praying “in the Spirit,” </w:t>
      </w:r>
      <w:r w:rsidR="00860564">
        <w:rPr>
          <w:rFonts w:ascii="Georgia" w:hAnsi="Georgia"/>
        </w:rPr>
        <w:t>means</w:t>
      </w:r>
      <w:r>
        <w:rPr>
          <w:rFonts w:ascii="Georgia" w:hAnsi="Georgia"/>
        </w:rPr>
        <w:t xml:space="preserve"> praying with the words that the Holy Spirit Himself provides (the so-called “heavenly prayer language</w:t>
      </w:r>
      <w:r w:rsidR="00FB2F65">
        <w:rPr>
          <w:rFonts w:ascii="Georgia" w:hAnsi="Georgia"/>
        </w:rPr>
        <w:t>”</w:t>
      </w:r>
      <w:r>
        <w:rPr>
          <w:rFonts w:ascii="Georgia" w:hAnsi="Georgia"/>
        </w:rPr>
        <w:t xml:space="preserve"> and </w:t>
      </w:r>
      <w:r w:rsidR="00FB2F65">
        <w:rPr>
          <w:rFonts w:ascii="Georgia" w:hAnsi="Georgia"/>
        </w:rPr>
        <w:t>“</w:t>
      </w:r>
      <w:r>
        <w:rPr>
          <w:rFonts w:ascii="Georgia" w:hAnsi="Georgia"/>
        </w:rPr>
        <w:t>tongues</w:t>
      </w:r>
      <w:r w:rsidR="00FB2F65">
        <w:rPr>
          <w:rFonts w:ascii="Georgia" w:hAnsi="Georgia"/>
        </w:rPr>
        <w:t>”</w:t>
      </w:r>
      <w:r>
        <w:rPr>
          <w:rFonts w:ascii="Georgia" w:hAnsi="Georgia"/>
        </w:rPr>
        <w:t>). But that’s reading something into Scripture that’s not here. To pray “</w:t>
      </w:r>
      <w:r>
        <w:rPr>
          <w:rFonts w:ascii="Georgia" w:hAnsi="Georgia"/>
          <w:i/>
          <w:iCs/>
        </w:rPr>
        <w:t>in the Spirit</w:t>
      </w:r>
      <w:r>
        <w:rPr>
          <w:rFonts w:ascii="Georgia" w:hAnsi="Georgia"/>
        </w:rPr>
        <w:t xml:space="preserve">” </w:t>
      </w:r>
      <w:r w:rsidR="00860564">
        <w:rPr>
          <w:rFonts w:ascii="Georgia" w:hAnsi="Georgia"/>
        </w:rPr>
        <w:t>means to pray according to the leading (or inner promptings) of the Spirit. All praying should be praying that’s done “in the Spirit,” as confirmed in Paul’s letter to the Ephesians: “</w:t>
      </w:r>
      <w:r w:rsidR="00860564">
        <w:rPr>
          <w:rFonts w:ascii="Georgia" w:hAnsi="Georgia"/>
          <w:i/>
          <w:iCs/>
        </w:rPr>
        <w:t>With all prayer and petition pray at all times in the Spirit</w:t>
      </w:r>
      <w:r w:rsidR="00860564">
        <w:rPr>
          <w:rFonts w:ascii="Georgia" w:hAnsi="Georgia"/>
        </w:rPr>
        <w:t xml:space="preserve"> . . .” (6:18a).</w:t>
      </w:r>
    </w:p>
    <w:p w14:paraId="38C3DDFF" w14:textId="77777777" w:rsidR="00BC0BC7" w:rsidRPr="00BC0BC7" w:rsidRDefault="00BC0BC7" w:rsidP="00AB7DF1">
      <w:pPr>
        <w:jc w:val="left"/>
        <w:rPr>
          <w:rFonts w:ascii="Georgia" w:hAnsi="Georgia"/>
          <w:sz w:val="10"/>
          <w:szCs w:val="10"/>
        </w:rPr>
      </w:pPr>
    </w:p>
    <w:p w14:paraId="1EC41D17" w14:textId="7601C26A" w:rsidR="00BC0BC7" w:rsidRPr="002D4433" w:rsidRDefault="00BC0BC7" w:rsidP="00AB7DF1">
      <w:pPr>
        <w:jc w:val="left"/>
        <w:rPr>
          <w:rFonts w:ascii="Georgia" w:hAnsi="Georgia"/>
        </w:rPr>
      </w:pPr>
      <w:r>
        <w:rPr>
          <w:rFonts w:ascii="Georgia" w:hAnsi="Georgia"/>
        </w:rPr>
        <w:t>The third way we remain in God’s love is “</w:t>
      </w:r>
      <w:r>
        <w:rPr>
          <w:rFonts w:ascii="Georgia" w:hAnsi="Georgia"/>
          <w:i/>
          <w:iCs/>
        </w:rPr>
        <w:t>by waiting for the mercy of the Lord Jesus Christ to bring us eternal life</w:t>
      </w:r>
      <w:r>
        <w:rPr>
          <w:rFonts w:ascii="Georgia" w:hAnsi="Georgia"/>
        </w:rPr>
        <w:t xml:space="preserve">.” </w:t>
      </w:r>
      <w:r w:rsidR="00860564">
        <w:rPr>
          <w:rFonts w:ascii="Georgia" w:hAnsi="Georgia"/>
        </w:rPr>
        <w:t xml:space="preserve">Our salvation from sin is the gift of God’s mercy; </w:t>
      </w:r>
      <w:r w:rsidR="000C42C2">
        <w:rPr>
          <w:rFonts w:ascii="Georgia" w:hAnsi="Georgia"/>
        </w:rPr>
        <w:t xml:space="preserve">but </w:t>
      </w:r>
      <w:r w:rsidR="00860564">
        <w:rPr>
          <w:rFonts w:ascii="Georgia" w:hAnsi="Georgia"/>
        </w:rPr>
        <w:t xml:space="preserve">so is our deliverance from this evil world. </w:t>
      </w:r>
      <w:r w:rsidR="008F05C5">
        <w:rPr>
          <w:rFonts w:ascii="Georgia" w:hAnsi="Georgia"/>
        </w:rPr>
        <w:t xml:space="preserve">As we look beyond the chaos created by the false teachers to the ultimate expression of Christ’s mercy on the day He comes back, we live </w:t>
      </w:r>
      <w:proofErr w:type="gramStart"/>
      <w:r w:rsidR="008F05C5">
        <w:rPr>
          <w:rFonts w:ascii="Georgia" w:hAnsi="Georgia"/>
        </w:rPr>
        <w:t>in light of</w:t>
      </w:r>
      <w:proofErr w:type="gramEnd"/>
      <w:r w:rsidR="008F05C5">
        <w:rPr>
          <w:rFonts w:ascii="Georgia" w:hAnsi="Georgia"/>
        </w:rPr>
        <w:t xml:space="preserve"> God’s future deliverance.</w:t>
      </w:r>
      <w:r w:rsidR="00D71854">
        <w:rPr>
          <w:rFonts w:ascii="Georgia" w:hAnsi="Georgia"/>
        </w:rPr>
        <w:t xml:space="preserve"> </w:t>
      </w:r>
      <w:r w:rsidR="00BC412D">
        <w:rPr>
          <w:rFonts w:ascii="Georgia" w:hAnsi="Georgia"/>
        </w:rPr>
        <w:t>Given this perspective, “We can have confidence in our faithful God and Father that nothing will separate us from his love” (Heidelberg Catechism, Lord’s Day 10).</w:t>
      </w:r>
    </w:p>
    <w:p w14:paraId="694733F7" w14:textId="77777777" w:rsidR="00FB2F65" w:rsidRPr="00860564" w:rsidRDefault="00FB2F65" w:rsidP="00AB7DF1">
      <w:pPr>
        <w:jc w:val="left"/>
        <w:rPr>
          <w:rFonts w:ascii="Georgia" w:hAnsi="Georgia"/>
          <w:sz w:val="10"/>
          <w:szCs w:val="10"/>
        </w:rPr>
      </w:pPr>
    </w:p>
    <w:p w14:paraId="23AB9DF9" w14:textId="5F41AA3B" w:rsidR="00BC0BC7" w:rsidRDefault="00BC0BC7" w:rsidP="00AB7DF1">
      <w:pPr>
        <w:jc w:val="left"/>
        <w:rPr>
          <w:rFonts w:ascii="Georgia" w:hAnsi="Georgia"/>
        </w:rPr>
      </w:pPr>
      <w:r>
        <w:rPr>
          <w:rFonts w:ascii="Georgia" w:hAnsi="Georgia"/>
          <w:b/>
          <w:bCs/>
        </w:rPr>
        <w:t xml:space="preserve">C. Reach Out to Those </w:t>
      </w:r>
      <w:r w:rsidR="00D71854">
        <w:rPr>
          <w:rFonts w:ascii="Georgia" w:hAnsi="Georgia"/>
          <w:b/>
          <w:bCs/>
        </w:rPr>
        <w:t>Affected by the False Teaching</w:t>
      </w:r>
      <w:r>
        <w:rPr>
          <w:rFonts w:ascii="Georgia" w:hAnsi="Georgia"/>
          <w:b/>
          <w:bCs/>
        </w:rPr>
        <w:t xml:space="preserve"> (vv. 22-23):</w:t>
      </w:r>
      <w:r>
        <w:rPr>
          <w:rFonts w:ascii="Georgia" w:hAnsi="Georgia"/>
        </w:rPr>
        <w:t xml:space="preserve"> “</w:t>
      </w:r>
      <w:r>
        <w:rPr>
          <w:rFonts w:ascii="Georgia" w:hAnsi="Georgia"/>
          <w:i/>
          <w:iCs/>
        </w:rPr>
        <w:t>Be merciful to those who doubt; snatch others from the fire and save them; to others show mercy, mixed with fear – hating even the clothing stained by corrupted flesh!</w:t>
      </w:r>
      <w:r>
        <w:rPr>
          <w:rFonts w:ascii="Georgia" w:hAnsi="Georgia"/>
        </w:rPr>
        <w:t>”</w:t>
      </w:r>
      <w:r w:rsidR="002D4433">
        <w:rPr>
          <w:rFonts w:ascii="Georgia" w:hAnsi="Georgia"/>
        </w:rPr>
        <w:t xml:space="preserve"> As we can see, Jude focuses on three different kinds of people</w:t>
      </w:r>
      <w:r w:rsidR="00860564">
        <w:rPr>
          <w:rFonts w:ascii="Georgia" w:hAnsi="Georgia"/>
        </w:rPr>
        <w:t>, with a different instruction for each one</w:t>
      </w:r>
      <w:r w:rsidR="002D4433">
        <w:rPr>
          <w:rFonts w:ascii="Georgia" w:hAnsi="Georgia"/>
        </w:rPr>
        <w:t>.</w:t>
      </w:r>
    </w:p>
    <w:p w14:paraId="18CB9D47" w14:textId="77777777" w:rsidR="002D4433" w:rsidRDefault="002D4433" w:rsidP="00AB7DF1">
      <w:pPr>
        <w:jc w:val="left"/>
        <w:rPr>
          <w:rFonts w:ascii="Georgia" w:hAnsi="Georgia"/>
          <w:sz w:val="10"/>
          <w:szCs w:val="10"/>
        </w:rPr>
      </w:pPr>
    </w:p>
    <w:p w14:paraId="41AFBD54" w14:textId="77777777" w:rsidR="00F47BFD" w:rsidRDefault="00F47BFD" w:rsidP="00AB7DF1">
      <w:pPr>
        <w:jc w:val="left"/>
        <w:rPr>
          <w:rFonts w:ascii="Georgia" w:hAnsi="Georgia"/>
          <w:sz w:val="10"/>
          <w:szCs w:val="10"/>
        </w:rPr>
      </w:pPr>
    </w:p>
    <w:p w14:paraId="0FE0F9B3" w14:textId="77777777" w:rsidR="00F47BFD" w:rsidRDefault="00F47BFD" w:rsidP="00AB7DF1">
      <w:pPr>
        <w:jc w:val="left"/>
        <w:rPr>
          <w:rFonts w:ascii="Georgia" w:hAnsi="Georgia"/>
          <w:sz w:val="10"/>
          <w:szCs w:val="10"/>
        </w:rPr>
      </w:pPr>
    </w:p>
    <w:p w14:paraId="2AEFAB86" w14:textId="77777777" w:rsidR="00F47BFD" w:rsidRDefault="00F47BFD" w:rsidP="00AB7DF1">
      <w:pPr>
        <w:jc w:val="left"/>
        <w:rPr>
          <w:rFonts w:ascii="Georgia" w:hAnsi="Georgia"/>
          <w:sz w:val="10"/>
          <w:szCs w:val="10"/>
        </w:rPr>
      </w:pPr>
    </w:p>
    <w:p w14:paraId="1187AAA7" w14:textId="77777777" w:rsidR="00F47BFD" w:rsidRPr="002D4433" w:rsidRDefault="00F47BFD" w:rsidP="00AB7DF1">
      <w:pPr>
        <w:jc w:val="left"/>
        <w:rPr>
          <w:rFonts w:ascii="Georgia" w:hAnsi="Georgia"/>
          <w:sz w:val="10"/>
          <w:szCs w:val="10"/>
        </w:rPr>
      </w:pPr>
    </w:p>
    <w:p w14:paraId="5ABE20A5" w14:textId="79049BF6" w:rsidR="002D4433" w:rsidRDefault="002D4433" w:rsidP="00AB7DF1">
      <w:pPr>
        <w:jc w:val="left"/>
        <w:rPr>
          <w:rFonts w:ascii="Georgia" w:hAnsi="Georgia"/>
        </w:rPr>
      </w:pPr>
      <w:r>
        <w:rPr>
          <w:rFonts w:ascii="Georgia" w:hAnsi="Georgia"/>
        </w:rPr>
        <w:lastRenderedPageBreak/>
        <w:t xml:space="preserve">First, we </w:t>
      </w:r>
      <w:r w:rsidR="00860564">
        <w:rPr>
          <w:rFonts w:ascii="Georgia" w:hAnsi="Georgia"/>
        </w:rPr>
        <w:t xml:space="preserve">must be merciful to those who doubt. These “doubters” </w:t>
      </w:r>
      <w:r w:rsidR="00BC412D">
        <w:rPr>
          <w:rFonts w:ascii="Georgia" w:hAnsi="Georgia"/>
        </w:rPr>
        <w:t>were in the early stages of wavering in their commitment to the faith because of</w:t>
      </w:r>
      <w:r w:rsidR="00860564">
        <w:rPr>
          <w:rFonts w:ascii="Georgia" w:hAnsi="Georgia"/>
        </w:rPr>
        <w:t xml:space="preserve"> the false teachers. To be merciful is to be forbearing and compassionate, as opposed to being critical and judgmental. We ourselves have received God’s mercy (v. 2); we</w:t>
      </w:r>
      <w:r w:rsidR="00BC412D">
        <w:rPr>
          <w:rFonts w:ascii="Georgia" w:hAnsi="Georgia"/>
        </w:rPr>
        <w:t xml:space="preserve"> therefore are</w:t>
      </w:r>
      <w:r w:rsidR="00860564">
        <w:rPr>
          <w:rFonts w:ascii="Georgia" w:hAnsi="Georgia"/>
        </w:rPr>
        <w:t xml:space="preserve"> called to display a similar mercy to those who are wavering.</w:t>
      </w:r>
      <w:r w:rsidR="00BC412D">
        <w:rPr>
          <w:rFonts w:ascii="Georgia" w:hAnsi="Georgia"/>
        </w:rPr>
        <w:t xml:space="preserve"> One way to show them mercy is to pray for them.</w:t>
      </w:r>
    </w:p>
    <w:p w14:paraId="672FB9D4" w14:textId="77777777" w:rsidR="002D4433" w:rsidRPr="002D4433" w:rsidRDefault="002D4433" w:rsidP="00AB7DF1">
      <w:pPr>
        <w:jc w:val="left"/>
        <w:rPr>
          <w:rFonts w:ascii="Georgia" w:hAnsi="Georgia"/>
          <w:sz w:val="10"/>
          <w:szCs w:val="10"/>
        </w:rPr>
      </w:pPr>
    </w:p>
    <w:p w14:paraId="4684C857" w14:textId="63676D31" w:rsidR="002D4433" w:rsidRPr="00860564" w:rsidRDefault="002D4433" w:rsidP="00AB7DF1">
      <w:pPr>
        <w:jc w:val="left"/>
        <w:rPr>
          <w:rFonts w:ascii="Georgia" w:hAnsi="Georgia"/>
        </w:rPr>
      </w:pPr>
      <w:r>
        <w:rPr>
          <w:rFonts w:ascii="Georgia" w:hAnsi="Georgia"/>
        </w:rPr>
        <w:t>Second, we</w:t>
      </w:r>
      <w:r w:rsidR="00860564">
        <w:rPr>
          <w:rFonts w:ascii="Georgia" w:hAnsi="Georgia"/>
        </w:rPr>
        <w:t xml:space="preserve"> are</w:t>
      </w:r>
      <w:r>
        <w:rPr>
          <w:rFonts w:ascii="Georgia" w:hAnsi="Georgia"/>
        </w:rPr>
        <w:t xml:space="preserve"> called to be more aggressive </w:t>
      </w:r>
      <w:r w:rsidR="00860564">
        <w:rPr>
          <w:rFonts w:ascii="Georgia" w:hAnsi="Georgia"/>
        </w:rPr>
        <w:t>and direct with those who are close to accepting the teaching of the apostates. These are the ones “teetering on the brink of hell” (Moo). This kind of outreach involves snatching them “</w:t>
      </w:r>
      <w:r w:rsidR="00860564">
        <w:rPr>
          <w:rFonts w:ascii="Georgia" w:hAnsi="Georgia"/>
          <w:i/>
          <w:iCs/>
        </w:rPr>
        <w:t>from the fire</w:t>
      </w:r>
      <w:r w:rsidR="00860564">
        <w:rPr>
          <w:rFonts w:ascii="Georgia" w:hAnsi="Georgia"/>
        </w:rPr>
        <w:t>” and “saving” them – by leading them to faith in Christ. The saints at Bethel have a beautiful tract designed to help us get started: “</w:t>
      </w:r>
      <w:r w:rsidR="00860564">
        <w:rPr>
          <w:rFonts w:ascii="Georgia" w:hAnsi="Georgia"/>
          <w:i/>
          <w:iCs/>
        </w:rPr>
        <w:t>The Light of The Gospel</w:t>
      </w:r>
      <w:r w:rsidR="00860564">
        <w:rPr>
          <w:rFonts w:ascii="Georgia" w:hAnsi="Georgia"/>
        </w:rPr>
        <w:t>.”</w:t>
      </w:r>
      <w:r w:rsidR="009C4D2C">
        <w:rPr>
          <w:rFonts w:ascii="Georgia" w:hAnsi="Georgia"/>
        </w:rPr>
        <w:t xml:space="preserve"> What would it take for us to put it to better use?</w:t>
      </w:r>
    </w:p>
    <w:p w14:paraId="67125DC0" w14:textId="77777777" w:rsidR="002D4433" w:rsidRPr="002D4433" w:rsidRDefault="002D4433" w:rsidP="00AB7DF1">
      <w:pPr>
        <w:jc w:val="left"/>
        <w:rPr>
          <w:rFonts w:ascii="Georgia" w:hAnsi="Georgia"/>
          <w:sz w:val="10"/>
          <w:szCs w:val="10"/>
        </w:rPr>
      </w:pPr>
    </w:p>
    <w:p w14:paraId="0928E36B" w14:textId="2073CAB4" w:rsidR="002D4433" w:rsidRPr="00860564" w:rsidRDefault="00860564" w:rsidP="00AB7DF1">
      <w:pPr>
        <w:jc w:val="left"/>
        <w:rPr>
          <w:rFonts w:ascii="Georgia" w:hAnsi="Georgia"/>
        </w:rPr>
      </w:pPr>
      <w:r>
        <w:rPr>
          <w:rFonts w:ascii="Georgia" w:hAnsi="Georgia"/>
        </w:rPr>
        <w:t>The third group Jude seems to have in view are those who have been caught up in the immorality of the false teachers. Their very clothing has been</w:t>
      </w:r>
      <w:r w:rsidR="002D4433">
        <w:rPr>
          <w:rFonts w:ascii="Georgia" w:hAnsi="Georgia"/>
        </w:rPr>
        <w:t xml:space="preserve"> “</w:t>
      </w:r>
      <w:r w:rsidR="002D4433">
        <w:rPr>
          <w:rFonts w:ascii="Georgia" w:hAnsi="Georgia"/>
          <w:i/>
          <w:iCs/>
        </w:rPr>
        <w:t>stained by corrupted flesh</w:t>
      </w:r>
      <w:r w:rsidR="002D4433">
        <w:rPr>
          <w:rFonts w:ascii="Georgia" w:hAnsi="Georgia"/>
        </w:rPr>
        <w:t xml:space="preserve">.” </w:t>
      </w:r>
      <w:r>
        <w:rPr>
          <w:rFonts w:ascii="Georgia" w:hAnsi="Georgia"/>
        </w:rPr>
        <w:t>They need mercy – mixed with fear (or caution) – “lest the faithful Christian be influenced for evil</w:t>
      </w:r>
      <w:r w:rsidR="00F47BFD">
        <w:rPr>
          <w:rFonts w:ascii="Georgia" w:hAnsi="Georgia"/>
        </w:rPr>
        <w:t xml:space="preserve"> by</w:t>
      </w:r>
      <w:r>
        <w:rPr>
          <w:rFonts w:ascii="Georgia" w:hAnsi="Georgia"/>
        </w:rPr>
        <w:t xml:space="preserve"> the person he is trying to restore” (</w:t>
      </w:r>
      <w:r>
        <w:rPr>
          <w:rFonts w:ascii="Georgia" w:hAnsi="Georgia"/>
          <w:u w:val="single"/>
        </w:rPr>
        <w:t>ESV Study Bible</w:t>
      </w:r>
      <w:r>
        <w:rPr>
          <w:rFonts w:ascii="Georgia" w:hAnsi="Georgia"/>
        </w:rPr>
        <w:t xml:space="preserve"> note). The point is that it’s possible for well-meaning saints to catch a disease that’s spread by this kind of false teaching. One final thought: “</w:t>
      </w:r>
      <w:r>
        <w:rPr>
          <w:rFonts w:ascii="Georgia" w:hAnsi="Georgia"/>
          <w:i/>
          <w:iCs/>
        </w:rPr>
        <w:t>Hating the clothing by corrupted flesh</w:t>
      </w:r>
      <w:r w:rsidR="0050314D">
        <w:rPr>
          <w:rFonts w:ascii="Georgia" w:hAnsi="Georgia"/>
        </w:rPr>
        <w:t>”</w:t>
      </w:r>
      <w:r>
        <w:rPr>
          <w:rFonts w:ascii="Georgia" w:hAnsi="Georgia"/>
          <w:i/>
          <w:iCs/>
        </w:rPr>
        <w:t xml:space="preserve"> </w:t>
      </w:r>
      <w:r w:rsidRPr="0050314D">
        <w:rPr>
          <w:rFonts w:ascii="Georgia" w:hAnsi="Georgia"/>
        </w:rPr>
        <w:t>implies hating the sin – without hating the sinner</w:t>
      </w:r>
      <w:r>
        <w:rPr>
          <w:rFonts w:ascii="Georgia" w:hAnsi="Georgia"/>
          <w:i/>
          <w:iCs/>
        </w:rPr>
        <w:t>.</w:t>
      </w:r>
      <w:r>
        <w:rPr>
          <w:rFonts w:ascii="Georgia" w:hAnsi="Georgia"/>
        </w:rPr>
        <w:t xml:space="preserve"> Our response should </w:t>
      </w:r>
      <w:r>
        <w:rPr>
          <w:rFonts w:ascii="Georgia" w:hAnsi="Georgia"/>
          <w:i/>
          <w:iCs/>
        </w:rPr>
        <w:t>always</w:t>
      </w:r>
      <w:r>
        <w:rPr>
          <w:rFonts w:ascii="Georgia" w:hAnsi="Georgia"/>
        </w:rPr>
        <w:t xml:space="preserve"> be “</w:t>
      </w:r>
      <w:r>
        <w:rPr>
          <w:rFonts w:ascii="Georgia" w:hAnsi="Georgia"/>
          <w:i/>
          <w:iCs/>
        </w:rPr>
        <w:t>mercy – mixed with fear</w:t>
      </w:r>
      <w:r>
        <w:rPr>
          <w:rFonts w:ascii="Georgia" w:hAnsi="Georgia"/>
        </w:rPr>
        <w:t>.”</w:t>
      </w:r>
    </w:p>
    <w:p w14:paraId="57961002" w14:textId="72112107" w:rsidR="002D4433" w:rsidRPr="002D4433" w:rsidRDefault="002D4433" w:rsidP="00AB7DF1">
      <w:pPr>
        <w:jc w:val="left"/>
        <w:rPr>
          <w:rFonts w:ascii="Georgia" w:hAnsi="Georgia"/>
          <w:sz w:val="10"/>
          <w:szCs w:val="10"/>
        </w:rPr>
      </w:pPr>
    </w:p>
    <w:p w14:paraId="6CFD633A" w14:textId="61B7A755" w:rsidR="00BC0BC7" w:rsidRDefault="00860564" w:rsidP="00860564">
      <w:pPr>
        <w:rPr>
          <w:rFonts w:ascii="Georgia" w:hAnsi="Georgia"/>
        </w:rPr>
      </w:pPr>
      <w:r>
        <w:rPr>
          <w:rFonts w:ascii="Georgia" w:hAnsi="Georgia"/>
          <w:b/>
          <w:bCs/>
        </w:rPr>
        <w:t>Conclusion</w:t>
      </w:r>
    </w:p>
    <w:p w14:paraId="2BB0196D" w14:textId="77777777" w:rsidR="00860564" w:rsidRPr="00860564" w:rsidRDefault="00860564" w:rsidP="00860564">
      <w:pPr>
        <w:jc w:val="left"/>
        <w:rPr>
          <w:rFonts w:ascii="Georgia" w:hAnsi="Georgia"/>
          <w:sz w:val="10"/>
          <w:szCs w:val="10"/>
        </w:rPr>
      </w:pPr>
    </w:p>
    <w:p w14:paraId="3E9E630D" w14:textId="40BB810D" w:rsidR="00860564" w:rsidRDefault="00860564" w:rsidP="00860564">
      <w:pPr>
        <w:jc w:val="left"/>
        <w:rPr>
          <w:rFonts w:ascii="Georgia" w:hAnsi="Georgia"/>
        </w:rPr>
      </w:pPr>
      <w:r>
        <w:rPr>
          <w:rFonts w:ascii="Georgia" w:hAnsi="Georgia"/>
        </w:rPr>
        <w:t xml:space="preserve">Without question, verses 17-23 are the most important verses in the letter of Jude. They spell out </w:t>
      </w:r>
      <w:r>
        <w:rPr>
          <w:rFonts w:ascii="Georgia" w:hAnsi="Georgia"/>
          <w:i/>
          <w:iCs/>
        </w:rPr>
        <w:t>how</w:t>
      </w:r>
      <w:r>
        <w:rPr>
          <w:rFonts w:ascii="Georgia" w:hAnsi="Georgia"/>
        </w:rPr>
        <w:t xml:space="preserve"> we are to pursue the purpose for which it was written: “</w:t>
      </w:r>
      <w:r>
        <w:rPr>
          <w:rFonts w:ascii="Georgia" w:hAnsi="Georgia"/>
          <w:i/>
          <w:iCs/>
        </w:rPr>
        <w:t>Contend for the faith, once for all entrusted to the saints</w:t>
      </w:r>
      <w:r>
        <w:rPr>
          <w:rFonts w:ascii="Georgia" w:hAnsi="Georgia"/>
        </w:rPr>
        <w:t>.” Jude has given us a remarkably simple, clearcut and straightforward game plan. It’s as basic as learning the three “</w:t>
      </w:r>
      <w:proofErr w:type="gramStart"/>
      <w:r>
        <w:rPr>
          <w:rFonts w:ascii="Georgia" w:hAnsi="Georgia"/>
        </w:rPr>
        <w:t>R’s</w:t>
      </w:r>
      <w:proofErr w:type="gramEnd"/>
      <w:r>
        <w:rPr>
          <w:rFonts w:ascii="Georgia" w:hAnsi="Georgia"/>
        </w:rPr>
        <w:t xml:space="preserve">” in our elementary school days: “Reading-writing-arithmetic.” Once those fundamentals </w:t>
      </w:r>
      <w:r w:rsidR="00CE57AE">
        <w:rPr>
          <w:rFonts w:ascii="Georgia" w:hAnsi="Georgia"/>
        </w:rPr>
        <w:t>we</w:t>
      </w:r>
      <w:r>
        <w:rPr>
          <w:rFonts w:ascii="Georgia" w:hAnsi="Georgia"/>
        </w:rPr>
        <w:t xml:space="preserve">re mastered, we </w:t>
      </w:r>
      <w:r w:rsidR="00BC412D">
        <w:rPr>
          <w:rFonts w:ascii="Georgia" w:hAnsi="Georgia"/>
        </w:rPr>
        <w:t>were</w:t>
      </w:r>
      <w:r>
        <w:rPr>
          <w:rFonts w:ascii="Georgia" w:hAnsi="Georgia"/>
        </w:rPr>
        <w:t xml:space="preserve"> prepared to move forward in our schooling – and in life – with confidence.</w:t>
      </w:r>
    </w:p>
    <w:p w14:paraId="71473D20" w14:textId="77777777" w:rsidR="00860564" w:rsidRPr="00860564" w:rsidRDefault="00860564" w:rsidP="00860564">
      <w:pPr>
        <w:jc w:val="left"/>
        <w:rPr>
          <w:rFonts w:ascii="Georgia" w:hAnsi="Georgia"/>
          <w:sz w:val="10"/>
          <w:szCs w:val="10"/>
        </w:rPr>
      </w:pPr>
    </w:p>
    <w:p w14:paraId="1E9A0288" w14:textId="345F62D2" w:rsidR="00FA75EB" w:rsidRDefault="00860564" w:rsidP="00BC13C8">
      <w:pPr>
        <w:jc w:val="left"/>
        <w:rPr>
          <w:rFonts w:ascii="Georgia" w:hAnsi="Georgia"/>
        </w:rPr>
      </w:pPr>
      <w:r>
        <w:rPr>
          <w:rFonts w:ascii="Georgia" w:hAnsi="Georgia"/>
        </w:rPr>
        <w:t>The same holds true for “Contending for the Faith.” Master the three “R’s,” says Jude, and you can live in an age of apostasy with great confidence.</w:t>
      </w:r>
      <w:r w:rsidR="0050314D">
        <w:rPr>
          <w:rFonts w:ascii="Georgia" w:hAnsi="Georgia"/>
          <w:b/>
          <w:bCs/>
        </w:rPr>
        <w:t xml:space="preserve"> (1)</w:t>
      </w:r>
      <w:r>
        <w:rPr>
          <w:rFonts w:ascii="Georgia" w:hAnsi="Georgia"/>
        </w:rPr>
        <w:t xml:space="preserve"> </w:t>
      </w:r>
      <w:r>
        <w:rPr>
          <w:rFonts w:ascii="Georgia" w:hAnsi="Georgia"/>
          <w:i/>
          <w:iCs/>
        </w:rPr>
        <w:t>Remember</w:t>
      </w:r>
      <w:r>
        <w:rPr>
          <w:rFonts w:ascii="Georgia" w:hAnsi="Georgia"/>
        </w:rPr>
        <w:t xml:space="preserve"> how the apostles predicted that mockers </w:t>
      </w:r>
      <w:r w:rsidR="0050314D">
        <w:rPr>
          <w:rFonts w:ascii="Georgia" w:hAnsi="Georgia"/>
        </w:rPr>
        <w:t>would</w:t>
      </w:r>
      <w:r>
        <w:rPr>
          <w:rFonts w:ascii="Georgia" w:hAnsi="Georgia"/>
        </w:rPr>
        <w:t xml:space="preserve"> arise in the last days. They will infiltrate the church. They will live ungodly lives. They will be divisive. They will deceive others. So, </w:t>
      </w:r>
      <w:r w:rsidR="00A86E7C">
        <w:rPr>
          <w:rFonts w:ascii="Georgia" w:hAnsi="Georgia"/>
        </w:rPr>
        <w:t xml:space="preserve">let’s </w:t>
      </w:r>
      <w:r>
        <w:rPr>
          <w:rFonts w:ascii="Georgia" w:hAnsi="Georgia"/>
        </w:rPr>
        <w:t xml:space="preserve">be </w:t>
      </w:r>
      <w:r w:rsidR="00F47BFD">
        <w:rPr>
          <w:rFonts w:ascii="Georgia" w:hAnsi="Georgia"/>
        </w:rPr>
        <w:t>on our guard!</w:t>
      </w:r>
    </w:p>
    <w:p w14:paraId="3678C0F4" w14:textId="77777777" w:rsidR="00F47BFD" w:rsidRPr="00F47BFD" w:rsidRDefault="00F47BFD" w:rsidP="00BC13C8">
      <w:pPr>
        <w:jc w:val="left"/>
        <w:rPr>
          <w:rFonts w:ascii="Georgia" w:hAnsi="Georgia"/>
          <w:sz w:val="10"/>
          <w:szCs w:val="10"/>
        </w:rPr>
      </w:pPr>
    </w:p>
    <w:p w14:paraId="7CB97E37" w14:textId="140BD680" w:rsidR="00F47BFD" w:rsidRDefault="00F47BFD" w:rsidP="00BC13C8">
      <w:pPr>
        <w:jc w:val="left"/>
        <w:rPr>
          <w:rFonts w:ascii="Georgia" w:hAnsi="Georgia"/>
        </w:rPr>
      </w:pPr>
      <w:r>
        <w:rPr>
          <w:rFonts w:ascii="Georgia" w:hAnsi="Georgia"/>
          <w:b/>
          <w:bCs/>
        </w:rPr>
        <w:t>(2)</w:t>
      </w:r>
      <w:r>
        <w:rPr>
          <w:rFonts w:ascii="Georgia" w:hAnsi="Georgia"/>
        </w:rPr>
        <w:t xml:space="preserve"> </w:t>
      </w:r>
      <w:r>
        <w:rPr>
          <w:rFonts w:ascii="Georgia" w:hAnsi="Georgia"/>
          <w:i/>
          <w:iCs/>
        </w:rPr>
        <w:t>Remain in God’s love</w:t>
      </w:r>
      <w:r>
        <w:rPr>
          <w:rFonts w:ascii="Georgia" w:hAnsi="Georgia"/>
        </w:rPr>
        <w:t xml:space="preserve">, by building ourselves up in the faith, by praying in the Spirit, and </w:t>
      </w:r>
      <w:r w:rsidR="000C42C2">
        <w:rPr>
          <w:rFonts w:ascii="Georgia" w:hAnsi="Georgia"/>
        </w:rPr>
        <w:t xml:space="preserve">by </w:t>
      </w:r>
      <w:r>
        <w:rPr>
          <w:rFonts w:ascii="Georgia" w:hAnsi="Georgia"/>
        </w:rPr>
        <w:t xml:space="preserve">waiting for the ultimate expression of Christ’s mercy when He returns. So, let’s utilize the means of grace as much as possible. Let’s keep the Lord’s Day sacred. Let’s live </w:t>
      </w:r>
      <w:proofErr w:type="gramStart"/>
      <w:r>
        <w:rPr>
          <w:rFonts w:ascii="Georgia" w:hAnsi="Georgia"/>
        </w:rPr>
        <w:t>in light of</w:t>
      </w:r>
      <w:proofErr w:type="gramEnd"/>
      <w:r>
        <w:rPr>
          <w:rFonts w:ascii="Georgia" w:hAnsi="Georgia"/>
        </w:rPr>
        <w:t xml:space="preserve"> our future deliverance. And let’s encourage others to do the same</w:t>
      </w:r>
      <w:r w:rsidR="00D71854">
        <w:rPr>
          <w:rFonts w:ascii="Georgia" w:hAnsi="Georgia"/>
        </w:rPr>
        <w:t>!</w:t>
      </w:r>
    </w:p>
    <w:p w14:paraId="5C0C0225" w14:textId="77777777" w:rsidR="00F47BFD" w:rsidRPr="00F47BFD" w:rsidRDefault="00F47BFD" w:rsidP="00BC13C8">
      <w:pPr>
        <w:jc w:val="left"/>
        <w:rPr>
          <w:rFonts w:ascii="Georgia" w:hAnsi="Georgia"/>
          <w:sz w:val="10"/>
          <w:szCs w:val="10"/>
        </w:rPr>
      </w:pPr>
    </w:p>
    <w:p w14:paraId="4C5B6273" w14:textId="23FE817F" w:rsidR="00F47BFD" w:rsidRDefault="00F47BFD" w:rsidP="00BC13C8">
      <w:pPr>
        <w:jc w:val="left"/>
        <w:rPr>
          <w:rFonts w:ascii="Georgia" w:hAnsi="Georgia"/>
        </w:rPr>
      </w:pPr>
      <w:r>
        <w:rPr>
          <w:rFonts w:ascii="Georgia" w:hAnsi="Georgia"/>
          <w:b/>
          <w:bCs/>
        </w:rPr>
        <w:t>(3)</w:t>
      </w:r>
      <w:r>
        <w:rPr>
          <w:rFonts w:ascii="Georgia" w:hAnsi="Georgia"/>
        </w:rPr>
        <w:t xml:space="preserve"> </w:t>
      </w:r>
      <w:r>
        <w:rPr>
          <w:rFonts w:ascii="Georgia" w:hAnsi="Georgia"/>
          <w:i/>
          <w:iCs/>
        </w:rPr>
        <w:t xml:space="preserve">Reach out to those </w:t>
      </w:r>
      <w:r w:rsidR="00D71854">
        <w:rPr>
          <w:rFonts w:ascii="Georgia" w:hAnsi="Georgia"/>
          <w:i/>
          <w:iCs/>
        </w:rPr>
        <w:t>affected by the false teaching</w:t>
      </w:r>
      <w:r>
        <w:rPr>
          <w:rFonts w:ascii="Georgia" w:hAnsi="Georgia"/>
        </w:rPr>
        <w:t>. So, let’s be merciful to those who are doubting. Let’s show them compassion and gently lead them away from the influence of false teachers. Let’s be direct with those teetering on the brink of hell. Let’s snatch them from the fire and save them – by leading them to the Savior. And let’s be merciful but cautious with those who have been captured by false doctrine. Let’s be careful not to be trapped ourselves!</w:t>
      </w:r>
    </w:p>
    <w:p w14:paraId="1EBD61F6" w14:textId="77777777" w:rsidR="00F47BFD" w:rsidRPr="00F47BFD" w:rsidRDefault="00F47BFD" w:rsidP="00BC13C8">
      <w:pPr>
        <w:jc w:val="left"/>
        <w:rPr>
          <w:rFonts w:ascii="Georgia" w:hAnsi="Georgia"/>
          <w:sz w:val="10"/>
          <w:szCs w:val="10"/>
        </w:rPr>
      </w:pPr>
    </w:p>
    <w:p w14:paraId="2CEA85F7" w14:textId="28B078D8" w:rsidR="00F47BFD" w:rsidRPr="00F47BFD" w:rsidRDefault="00F47BFD" w:rsidP="00BC13C8">
      <w:pPr>
        <w:jc w:val="left"/>
        <w:rPr>
          <w:rFonts w:ascii="Georgia" w:hAnsi="Georgia"/>
        </w:rPr>
      </w:pPr>
      <w:r>
        <w:rPr>
          <w:rFonts w:ascii="Georgia" w:hAnsi="Georgia"/>
        </w:rPr>
        <w:t xml:space="preserve">It’s never too early to begin contending for the faith; </w:t>
      </w:r>
      <w:r w:rsidR="00D71854">
        <w:rPr>
          <w:rFonts w:ascii="Georgia" w:hAnsi="Georgia"/>
        </w:rPr>
        <w:t>so,</w:t>
      </w:r>
      <w:r>
        <w:rPr>
          <w:rFonts w:ascii="Georgia" w:hAnsi="Georgia"/>
        </w:rPr>
        <w:t xml:space="preserve"> let’s put this basic, well-designed game plan to good use! Let’s start today!</w:t>
      </w:r>
    </w:p>
    <w:sectPr w:rsidR="00F47BFD" w:rsidRPr="00F47BFD" w:rsidSect="00F47BFD">
      <w:pgSz w:w="12240" w:h="15840"/>
      <w:pgMar w:top="1008"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003" w:usb1="00000000" w:usb2="00000000" w:usb3="00000000" w:csb0="00000001" w:csb1="00000000"/>
  </w:font>
  <w:font w:name="Times New Roman (Headings C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93101"/>
    <w:multiLevelType w:val="hybridMultilevel"/>
    <w:tmpl w:val="81A05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8400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3C8"/>
    <w:rsid w:val="000C42C2"/>
    <w:rsid w:val="0010349F"/>
    <w:rsid w:val="00111751"/>
    <w:rsid w:val="002929AA"/>
    <w:rsid w:val="002A68B2"/>
    <w:rsid w:val="002C4618"/>
    <w:rsid w:val="002C707C"/>
    <w:rsid w:val="002D4433"/>
    <w:rsid w:val="002E1C3A"/>
    <w:rsid w:val="0044177C"/>
    <w:rsid w:val="0047043D"/>
    <w:rsid w:val="00494DFA"/>
    <w:rsid w:val="004C78CE"/>
    <w:rsid w:val="0050314D"/>
    <w:rsid w:val="005C4AAC"/>
    <w:rsid w:val="005F34EC"/>
    <w:rsid w:val="00610A11"/>
    <w:rsid w:val="00625768"/>
    <w:rsid w:val="00635DF8"/>
    <w:rsid w:val="00636DCF"/>
    <w:rsid w:val="006B429D"/>
    <w:rsid w:val="00722851"/>
    <w:rsid w:val="00860564"/>
    <w:rsid w:val="00866D76"/>
    <w:rsid w:val="00894B18"/>
    <w:rsid w:val="008F05C5"/>
    <w:rsid w:val="009646AA"/>
    <w:rsid w:val="009657FE"/>
    <w:rsid w:val="009836F7"/>
    <w:rsid w:val="00985616"/>
    <w:rsid w:val="009A0C61"/>
    <w:rsid w:val="009A24E1"/>
    <w:rsid w:val="009C4D2C"/>
    <w:rsid w:val="00A4088D"/>
    <w:rsid w:val="00A4362E"/>
    <w:rsid w:val="00A86E7C"/>
    <w:rsid w:val="00A94AF9"/>
    <w:rsid w:val="00AB1A86"/>
    <w:rsid w:val="00AB7DF1"/>
    <w:rsid w:val="00AF6289"/>
    <w:rsid w:val="00B40511"/>
    <w:rsid w:val="00B9069F"/>
    <w:rsid w:val="00BC0BC7"/>
    <w:rsid w:val="00BC13C8"/>
    <w:rsid w:val="00BC1DA1"/>
    <w:rsid w:val="00BC412D"/>
    <w:rsid w:val="00C745A5"/>
    <w:rsid w:val="00CE4BD2"/>
    <w:rsid w:val="00CE57AE"/>
    <w:rsid w:val="00D71854"/>
    <w:rsid w:val="00DD11E2"/>
    <w:rsid w:val="00E84E9F"/>
    <w:rsid w:val="00ED16A9"/>
    <w:rsid w:val="00F021E6"/>
    <w:rsid w:val="00F40AE3"/>
    <w:rsid w:val="00F47BFD"/>
    <w:rsid w:val="00FA75EB"/>
    <w:rsid w:val="00FB2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78B59E"/>
  <w15:chartTrackingRefBased/>
  <w15:docId w15:val="{A65047CE-E0FF-3C4C-A3EF-E1E6B0C6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3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3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3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3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3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3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3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3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3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84E9F"/>
    <w:pPr>
      <w:framePr w:w="7920" w:h="1980" w:hRule="exact" w:hSpace="180" w:wrap="auto" w:hAnchor="page" w:xAlign="center" w:yAlign="bottom"/>
      <w:spacing w:line="240" w:lineRule="auto"/>
      <w:ind w:left="2880"/>
    </w:pPr>
    <w:rPr>
      <w:rFonts w:ascii="Georgia" w:eastAsiaTheme="majorEastAsia" w:hAnsi="Georgia" w:cs="Times New Roman (Headings CS)"/>
      <w:sz w:val="28"/>
    </w:rPr>
  </w:style>
  <w:style w:type="paragraph" w:styleId="EnvelopeReturn">
    <w:name w:val="envelope return"/>
    <w:basedOn w:val="Normal"/>
    <w:uiPriority w:val="99"/>
    <w:semiHidden/>
    <w:unhideWhenUsed/>
    <w:rsid w:val="00E84E9F"/>
    <w:pPr>
      <w:spacing w:line="240" w:lineRule="auto"/>
    </w:pPr>
    <w:rPr>
      <w:rFonts w:ascii="Georgia" w:eastAsiaTheme="majorEastAsia" w:hAnsi="Georgia" w:cs="Times New Roman (Headings CS)"/>
      <w:szCs w:val="20"/>
    </w:rPr>
  </w:style>
  <w:style w:type="character" w:customStyle="1" w:styleId="Heading1Char">
    <w:name w:val="Heading 1 Char"/>
    <w:basedOn w:val="DefaultParagraphFont"/>
    <w:link w:val="Heading1"/>
    <w:uiPriority w:val="9"/>
    <w:rsid w:val="00BC13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3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3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3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3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3C8"/>
    <w:rPr>
      <w:rFonts w:eastAsiaTheme="majorEastAsia" w:cstheme="majorBidi"/>
      <w:color w:val="272727" w:themeColor="text1" w:themeTint="D8"/>
    </w:rPr>
  </w:style>
  <w:style w:type="paragraph" w:styleId="Title">
    <w:name w:val="Title"/>
    <w:basedOn w:val="Normal"/>
    <w:next w:val="Normal"/>
    <w:link w:val="TitleChar"/>
    <w:uiPriority w:val="10"/>
    <w:qFormat/>
    <w:rsid w:val="00BC1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3C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3C8"/>
    <w:pPr>
      <w:spacing w:before="160" w:after="160"/>
    </w:pPr>
    <w:rPr>
      <w:i/>
      <w:iCs/>
      <w:color w:val="404040" w:themeColor="text1" w:themeTint="BF"/>
    </w:rPr>
  </w:style>
  <w:style w:type="character" w:customStyle="1" w:styleId="QuoteChar">
    <w:name w:val="Quote Char"/>
    <w:basedOn w:val="DefaultParagraphFont"/>
    <w:link w:val="Quote"/>
    <w:uiPriority w:val="29"/>
    <w:rsid w:val="00BC13C8"/>
    <w:rPr>
      <w:i/>
      <w:iCs/>
      <w:color w:val="404040" w:themeColor="text1" w:themeTint="BF"/>
    </w:rPr>
  </w:style>
  <w:style w:type="paragraph" w:styleId="ListParagraph">
    <w:name w:val="List Paragraph"/>
    <w:basedOn w:val="Normal"/>
    <w:uiPriority w:val="34"/>
    <w:qFormat/>
    <w:rsid w:val="00BC13C8"/>
    <w:pPr>
      <w:ind w:left="720"/>
      <w:contextualSpacing/>
    </w:pPr>
  </w:style>
  <w:style w:type="character" w:styleId="IntenseEmphasis">
    <w:name w:val="Intense Emphasis"/>
    <w:basedOn w:val="DefaultParagraphFont"/>
    <w:uiPriority w:val="21"/>
    <w:qFormat/>
    <w:rsid w:val="00BC13C8"/>
    <w:rPr>
      <w:i/>
      <w:iCs/>
      <w:color w:val="0F4761" w:themeColor="accent1" w:themeShade="BF"/>
    </w:rPr>
  </w:style>
  <w:style w:type="paragraph" w:styleId="IntenseQuote">
    <w:name w:val="Intense Quote"/>
    <w:basedOn w:val="Normal"/>
    <w:next w:val="Normal"/>
    <w:link w:val="IntenseQuoteChar"/>
    <w:uiPriority w:val="30"/>
    <w:qFormat/>
    <w:rsid w:val="00BC13C8"/>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BC13C8"/>
    <w:rPr>
      <w:i/>
      <w:iCs/>
      <w:color w:val="0F4761" w:themeColor="accent1" w:themeShade="BF"/>
    </w:rPr>
  </w:style>
  <w:style w:type="character" w:styleId="IntenseReference">
    <w:name w:val="Intense Reference"/>
    <w:basedOn w:val="DefaultParagraphFont"/>
    <w:uiPriority w:val="32"/>
    <w:qFormat/>
    <w:rsid w:val="00BC13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678</TotalTime>
  <Pages>4</Pages>
  <Words>1984</Words>
  <Characters>11313</Characters>
  <Application>Microsoft Office Word</Application>
  <DocSecurity>0</DocSecurity>
  <Lines>94</Lines>
  <Paragraphs>26</Paragraphs>
  <ScaleCrop>false</ScaleCrop>
  <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19732715837</dc:creator>
  <cp:keywords/>
  <dc:description/>
  <cp:lastModifiedBy>19732715837</cp:lastModifiedBy>
  <cp:revision>55</cp:revision>
  <cp:lastPrinted>2026-04-19T01:29:00Z</cp:lastPrinted>
  <dcterms:created xsi:type="dcterms:W3CDTF">2026-04-14T19:05:00Z</dcterms:created>
  <dcterms:modified xsi:type="dcterms:W3CDTF">2026-04-19T11:26:00Z</dcterms:modified>
</cp:coreProperties>
</file>