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9DF38" w14:textId="77777777" w:rsidR="009E7E97" w:rsidRPr="00E5010D" w:rsidRDefault="004D4D66" w:rsidP="004D4D66">
      <w:pPr>
        <w:jc w:val="center"/>
        <w:rPr>
          <w:rFonts w:ascii="Georgia" w:hAnsi="Georgia"/>
          <w:b/>
        </w:rPr>
      </w:pPr>
      <w:r w:rsidRPr="00E5010D">
        <w:rPr>
          <w:rFonts w:ascii="Georgia" w:hAnsi="Georgia"/>
          <w:b/>
        </w:rPr>
        <w:t>Bethel Christian Fellowship</w:t>
      </w:r>
    </w:p>
    <w:p w14:paraId="74455124" w14:textId="77777777" w:rsidR="004D4D66" w:rsidRPr="00E5010D" w:rsidRDefault="004D4D66" w:rsidP="004D4D66">
      <w:pPr>
        <w:jc w:val="center"/>
        <w:rPr>
          <w:rFonts w:ascii="Georgia" w:hAnsi="Georgia"/>
          <w:b/>
        </w:rPr>
      </w:pPr>
      <w:r w:rsidRPr="00E5010D">
        <w:rPr>
          <w:rFonts w:ascii="Georgia" w:hAnsi="Georgia"/>
          <w:b/>
        </w:rPr>
        <w:t>Fair Lawn, NJ</w:t>
      </w:r>
    </w:p>
    <w:p w14:paraId="2246BE34" w14:textId="77777777" w:rsidR="004D4D66" w:rsidRPr="00E5010D" w:rsidRDefault="004D4D66" w:rsidP="004D4D66">
      <w:pPr>
        <w:jc w:val="center"/>
        <w:rPr>
          <w:rFonts w:ascii="Georgia" w:hAnsi="Georgia"/>
          <w:b/>
        </w:rPr>
      </w:pPr>
    </w:p>
    <w:p w14:paraId="0EFB8891" w14:textId="15540FDE" w:rsidR="004D4D66" w:rsidRPr="00E5010D" w:rsidRDefault="004D4D66" w:rsidP="004D4D66">
      <w:pPr>
        <w:jc w:val="center"/>
        <w:rPr>
          <w:rFonts w:ascii="Georgia" w:hAnsi="Georgia"/>
          <w:b/>
        </w:rPr>
      </w:pPr>
      <w:r w:rsidRPr="00E5010D">
        <w:rPr>
          <w:rFonts w:ascii="Georgia" w:hAnsi="Georgia"/>
          <w:b/>
        </w:rPr>
        <w:t>“</w:t>
      </w:r>
      <w:r w:rsidR="00E5010D" w:rsidRPr="00E5010D">
        <w:rPr>
          <w:rFonts w:ascii="Georgia" w:hAnsi="Georgia"/>
          <w:b/>
        </w:rPr>
        <w:t xml:space="preserve">The Gospel: The True Treasure </w:t>
      </w:r>
      <w:proofErr w:type="gramStart"/>
      <w:r w:rsidR="00E5010D" w:rsidRPr="00E5010D">
        <w:rPr>
          <w:rFonts w:ascii="Georgia" w:hAnsi="Georgia"/>
          <w:b/>
        </w:rPr>
        <w:t>Of</w:t>
      </w:r>
      <w:proofErr w:type="gramEnd"/>
      <w:r w:rsidR="00E5010D" w:rsidRPr="00E5010D">
        <w:rPr>
          <w:rFonts w:ascii="Georgia" w:hAnsi="Georgia"/>
          <w:b/>
        </w:rPr>
        <w:t xml:space="preserve"> </w:t>
      </w:r>
      <w:proofErr w:type="gramStart"/>
      <w:r w:rsidR="00E5010D" w:rsidRPr="00E5010D">
        <w:rPr>
          <w:rFonts w:ascii="Georgia" w:hAnsi="Georgia"/>
          <w:b/>
        </w:rPr>
        <w:t>The</w:t>
      </w:r>
      <w:proofErr w:type="gramEnd"/>
      <w:r w:rsidR="00E5010D" w:rsidRPr="00E5010D">
        <w:rPr>
          <w:rFonts w:ascii="Georgia" w:hAnsi="Georgia"/>
          <w:b/>
        </w:rPr>
        <w:t xml:space="preserve"> Church</w:t>
      </w:r>
      <w:r w:rsidRPr="00E5010D">
        <w:rPr>
          <w:rFonts w:ascii="Georgia" w:hAnsi="Georgia"/>
          <w:b/>
        </w:rPr>
        <w:t>”</w:t>
      </w:r>
    </w:p>
    <w:p w14:paraId="62B2D494" w14:textId="77777777" w:rsidR="004D4D66" w:rsidRPr="00E5010D" w:rsidRDefault="004D4D66" w:rsidP="004D4D66">
      <w:pPr>
        <w:jc w:val="center"/>
        <w:rPr>
          <w:rFonts w:ascii="Georgia" w:hAnsi="Georgia"/>
          <w:b/>
        </w:rPr>
      </w:pPr>
      <w:r w:rsidRPr="00E5010D">
        <w:rPr>
          <w:rFonts w:ascii="Georgia" w:hAnsi="Georgia"/>
          <w:b/>
        </w:rPr>
        <w:t>Reformation Sunday</w:t>
      </w:r>
    </w:p>
    <w:p w14:paraId="01920A8F" w14:textId="479BDE60" w:rsidR="004D4D66" w:rsidRPr="00E5010D" w:rsidRDefault="004D4D66" w:rsidP="004D4D66">
      <w:pPr>
        <w:jc w:val="center"/>
        <w:rPr>
          <w:rFonts w:ascii="Georgia" w:hAnsi="Georgia"/>
          <w:b/>
        </w:rPr>
      </w:pPr>
      <w:r w:rsidRPr="00E5010D">
        <w:rPr>
          <w:rFonts w:ascii="Georgia" w:hAnsi="Georgia"/>
          <w:b/>
        </w:rPr>
        <w:t>October 2</w:t>
      </w:r>
      <w:r w:rsidR="00E5010D" w:rsidRPr="00E5010D">
        <w:rPr>
          <w:rFonts w:ascii="Georgia" w:hAnsi="Georgia"/>
          <w:b/>
        </w:rPr>
        <w:t>6</w:t>
      </w:r>
      <w:r w:rsidRPr="00E5010D">
        <w:rPr>
          <w:rFonts w:ascii="Georgia" w:hAnsi="Georgia"/>
          <w:b/>
        </w:rPr>
        <w:t>, 20</w:t>
      </w:r>
      <w:r w:rsidR="00E5010D" w:rsidRPr="00E5010D">
        <w:rPr>
          <w:rFonts w:ascii="Georgia" w:hAnsi="Georgia"/>
          <w:b/>
        </w:rPr>
        <w:t>25</w:t>
      </w:r>
    </w:p>
    <w:p w14:paraId="5AABCCCA" w14:textId="77777777" w:rsidR="004D4D66" w:rsidRPr="00E5010D" w:rsidRDefault="004D4D66" w:rsidP="004D4D66">
      <w:pPr>
        <w:jc w:val="center"/>
        <w:rPr>
          <w:rFonts w:ascii="Georgia" w:hAnsi="Georgia"/>
          <w:b/>
        </w:rPr>
      </w:pPr>
    </w:p>
    <w:p w14:paraId="1DAD3641" w14:textId="60595A8A" w:rsidR="004D4D66" w:rsidRPr="00E5010D" w:rsidRDefault="00E5010D" w:rsidP="004D4D66">
      <w:pPr>
        <w:rPr>
          <w:rFonts w:ascii="Georgia" w:hAnsi="Georgia"/>
        </w:rPr>
      </w:pPr>
      <w:r w:rsidRPr="00E5010D">
        <w:rPr>
          <w:rFonts w:ascii="Georgia" w:hAnsi="Georgia"/>
        </w:rPr>
        <w:t xml:space="preserve">It’s hard to imagine how a Roman Catholic priest could have triggered the Protestant Reformation without the help of an Old Testament prophet. </w:t>
      </w:r>
      <w:r w:rsidR="00535092">
        <w:rPr>
          <w:rFonts w:ascii="Georgia" w:hAnsi="Georgia"/>
        </w:rPr>
        <w:t>Yet t</w:t>
      </w:r>
      <w:r w:rsidRPr="00E5010D">
        <w:rPr>
          <w:rFonts w:ascii="Georgia" w:hAnsi="Georgia"/>
        </w:rPr>
        <w:t>hat’s what happened. At a time when Habakkuk was deeply troubled, the Lord gave him an assuring word of comfort: “</w:t>
      </w:r>
      <w:r w:rsidRPr="00E5010D">
        <w:rPr>
          <w:rFonts w:ascii="Georgia" w:hAnsi="Georgia"/>
          <w:i/>
          <w:iCs/>
        </w:rPr>
        <w:t>The righteous shall live by his faith</w:t>
      </w:r>
      <w:r w:rsidRPr="00E5010D">
        <w:rPr>
          <w:rFonts w:ascii="Georgia" w:hAnsi="Georgia"/>
        </w:rPr>
        <w:t xml:space="preserve">” (2:4). Centuries later, the Apostle Paul quoted those words to </w:t>
      </w:r>
      <w:r w:rsidR="00B00780">
        <w:rPr>
          <w:rFonts w:ascii="Georgia" w:hAnsi="Georgia"/>
        </w:rPr>
        <w:t>confirm</w:t>
      </w:r>
      <w:r w:rsidRPr="00E5010D">
        <w:rPr>
          <w:rFonts w:ascii="Georgia" w:hAnsi="Georgia"/>
        </w:rPr>
        <w:t xml:space="preserve"> that God grants righteousness to those who have faith in Christ (Rom. 1:17). Many centuries later, Martin Luther came</w:t>
      </w:r>
      <w:r w:rsidR="00B00780">
        <w:rPr>
          <w:rFonts w:ascii="Georgia" w:hAnsi="Georgia"/>
        </w:rPr>
        <w:t xml:space="preserve"> to</w:t>
      </w:r>
      <w:r w:rsidRPr="00E5010D">
        <w:rPr>
          <w:rFonts w:ascii="Georgia" w:hAnsi="Georgia"/>
        </w:rPr>
        <w:t xml:space="preserve"> this text in Romans and was finally convinced that </w:t>
      </w:r>
      <w:r w:rsidR="003920C2">
        <w:rPr>
          <w:rFonts w:ascii="Georgia" w:hAnsi="Georgia"/>
          <w:i/>
          <w:iCs/>
        </w:rPr>
        <w:t xml:space="preserve">only </w:t>
      </w:r>
      <w:r w:rsidRPr="00E5010D">
        <w:rPr>
          <w:rFonts w:ascii="Georgia" w:hAnsi="Georgia"/>
        </w:rPr>
        <w:t xml:space="preserve">faith in Christ makes us right with God. </w:t>
      </w:r>
      <w:r w:rsidR="00D16859">
        <w:rPr>
          <w:rFonts w:ascii="Georgia" w:hAnsi="Georgia"/>
        </w:rPr>
        <w:t>Without</w:t>
      </w:r>
      <w:r w:rsidRPr="00E5010D">
        <w:rPr>
          <w:rFonts w:ascii="Georgia" w:hAnsi="Georgia"/>
        </w:rPr>
        <w:t xml:space="preserve"> this conviction, Luther could</w:t>
      </w:r>
      <w:r w:rsidR="00D16859">
        <w:rPr>
          <w:rFonts w:ascii="Georgia" w:hAnsi="Georgia"/>
        </w:rPr>
        <w:t xml:space="preserve"> not</w:t>
      </w:r>
      <w:r w:rsidRPr="00E5010D">
        <w:rPr>
          <w:rFonts w:ascii="Georgia" w:hAnsi="Georgia"/>
        </w:rPr>
        <w:t xml:space="preserve"> have taken his stand against </w:t>
      </w:r>
      <w:r w:rsidR="00F321BB">
        <w:rPr>
          <w:rFonts w:ascii="Georgia" w:hAnsi="Georgia"/>
        </w:rPr>
        <w:t>the</w:t>
      </w:r>
      <w:r w:rsidR="008C21DD">
        <w:rPr>
          <w:rFonts w:ascii="Georgia" w:hAnsi="Georgia"/>
        </w:rPr>
        <w:t xml:space="preserve"> only</w:t>
      </w:r>
      <w:r w:rsidRPr="00E5010D">
        <w:rPr>
          <w:rFonts w:ascii="Georgia" w:hAnsi="Georgia"/>
        </w:rPr>
        <w:t xml:space="preserve"> Church</w:t>
      </w:r>
      <w:r w:rsidR="00F321BB">
        <w:rPr>
          <w:rFonts w:ascii="Georgia" w:hAnsi="Georgia"/>
        </w:rPr>
        <w:t xml:space="preserve"> of his day</w:t>
      </w:r>
      <w:r w:rsidR="00D16859">
        <w:rPr>
          <w:rFonts w:ascii="Georgia" w:hAnsi="Georgia"/>
        </w:rPr>
        <w:t>.</w:t>
      </w:r>
    </w:p>
    <w:p w14:paraId="19072A4A" w14:textId="77777777" w:rsidR="004D4D66" w:rsidRPr="001C0A17" w:rsidRDefault="004D4D66" w:rsidP="004D4D66">
      <w:pPr>
        <w:rPr>
          <w:rFonts w:ascii="Georgia" w:hAnsi="Georgia"/>
          <w:sz w:val="10"/>
          <w:szCs w:val="10"/>
        </w:rPr>
      </w:pPr>
    </w:p>
    <w:p w14:paraId="42EE2815" w14:textId="20BC204E" w:rsidR="004D4D66" w:rsidRPr="00E5010D" w:rsidRDefault="00E5010D" w:rsidP="004D4D66">
      <w:pPr>
        <w:rPr>
          <w:rFonts w:ascii="Georgia" w:hAnsi="Georgia"/>
        </w:rPr>
      </w:pPr>
      <w:r w:rsidRPr="00E5010D">
        <w:rPr>
          <w:rFonts w:ascii="Georgia" w:hAnsi="Georgia"/>
        </w:rPr>
        <w:t xml:space="preserve">On </w:t>
      </w:r>
      <w:r w:rsidR="004D4D66" w:rsidRPr="00E5010D">
        <w:rPr>
          <w:rFonts w:ascii="Georgia" w:hAnsi="Georgia"/>
        </w:rPr>
        <w:t xml:space="preserve">October 31, 1517, </w:t>
      </w:r>
      <w:r w:rsidRPr="00E5010D">
        <w:rPr>
          <w:rFonts w:ascii="Georgia" w:hAnsi="Georgia"/>
        </w:rPr>
        <w:t xml:space="preserve">Martin </w:t>
      </w:r>
      <w:r w:rsidR="004D4D66" w:rsidRPr="00E5010D">
        <w:rPr>
          <w:rFonts w:ascii="Georgia" w:hAnsi="Georgia"/>
        </w:rPr>
        <w:t>Luther nailed his Ninety-</w:t>
      </w:r>
      <w:r w:rsidRPr="00E5010D">
        <w:rPr>
          <w:rFonts w:ascii="Georgia" w:hAnsi="Georgia"/>
        </w:rPr>
        <w:t>F</w:t>
      </w:r>
      <w:r w:rsidR="003F578B" w:rsidRPr="00E5010D">
        <w:rPr>
          <w:rFonts w:ascii="Georgia" w:hAnsi="Georgia"/>
        </w:rPr>
        <w:t>ive Theses</w:t>
      </w:r>
      <w:r w:rsidRPr="00E5010D">
        <w:rPr>
          <w:rFonts w:ascii="Georgia" w:hAnsi="Georgia"/>
        </w:rPr>
        <w:t xml:space="preserve"> (proclamations)</w:t>
      </w:r>
      <w:r w:rsidR="003F578B" w:rsidRPr="00E5010D">
        <w:rPr>
          <w:rFonts w:ascii="Georgia" w:hAnsi="Georgia"/>
        </w:rPr>
        <w:t xml:space="preserve"> to the door of the Castle C</w:t>
      </w:r>
      <w:r w:rsidR="004D4D66" w:rsidRPr="00E5010D">
        <w:rPr>
          <w:rFonts w:ascii="Georgia" w:hAnsi="Georgia"/>
        </w:rPr>
        <w:t xml:space="preserve">hurch in </w:t>
      </w:r>
      <w:r w:rsidR="00E20E4A" w:rsidRPr="00E5010D">
        <w:rPr>
          <w:rFonts w:ascii="Georgia" w:hAnsi="Georgia"/>
        </w:rPr>
        <w:t>Wittenberg</w:t>
      </w:r>
      <w:r w:rsidR="004D4D66" w:rsidRPr="00E5010D">
        <w:rPr>
          <w:rFonts w:ascii="Georgia" w:hAnsi="Georgia"/>
        </w:rPr>
        <w:t>, Germany.  He was publicly protesting a long–standing abuse of Papal authority and challenging the best minds of the day to debate him on</w:t>
      </w:r>
      <w:r w:rsidR="009E7E97" w:rsidRPr="00E5010D">
        <w:rPr>
          <w:rFonts w:ascii="Georgia" w:hAnsi="Georgia"/>
        </w:rPr>
        <w:t xml:space="preserve"> the issue.  It involved the sal</w:t>
      </w:r>
      <w:r w:rsidR="004D4D66" w:rsidRPr="00E5010D">
        <w:rPr>
          <w:rFonts w:ascii="Georgia" w:hAnsi="Georgia"/>
        </w:rPr>
        <w:t>e of indulgences</w:t>
      </w:r>
      <w:r w:rsidR="009E7E97" w:rsidRPr="00E5010D">
        <w:rPr>
          <w:rFonts w:ascii="Georgia" w:hAnsi="Georgia"/>
        </w:rPr>
        <w:t>, which were letters of pardon that were guaranteed by the Pope.</w:t>
      </w:r>
      <w:r w:rsidRPr="00E5010D">
        <w:rPr>
          <w:rFonts w:ascii="Georgia" w:hAnsi="Georgia"/>
        </w:rPr>
        <w:t xml:space="preserve"> For the right price, you could b</w:t>
      </w:r>
      <w:r w:rsidR="00CD5E44">
        <w:rPr>
          <w:rFonts w:ascii="Georgia" w:hAnsi="Georgia"/>
        </w:rPr>
        <w:t>e</w:t>
      </w:r>
      <w:r w:rsidR="001E3FCC">
        <w:rPr>
          <w:rFonts w:ascii="Georgia" w:hAnsi="Georgia"/>
        </w:rPr>
        <w:t xml:space="preserve"> forgiven of</w:t>
      </w:r>
      <w:r w:rsidR="00CD5E44">
        <w:rPr>
          <w:rFonts w:ascii="Georgia" w:hAnsi="Georgia"/>
        </w:rPr>
        <w:t xml:space="preserve"> all</w:t>
      </w:r>
      <w:r w:rsidR="001E3FCC">
        <w:rPr>
          <w:rFonts w:ascii="Georgia" w:hAnsi="Georgia"/>
        </w:rPr>
        <w:t xml:space="preserve"> the sins </w:t>
      </w:r>
      <w:r w:rsidR="00CD5E44">
        <w:rPr>
          <w:rFonts w:ascii="Georgia" w:hAnsi="Georgia"/>
        </w:rPr>
        <w:t xml:space="preserve">you </w:t>
      </w:r>
      <w:r w:rsidR="001E3FCC">
        <w:rPr>
          <w:rFonts w:ascii="Georgia" w:hAnsi="Georgia"/>
        </w:rPr>
        <w:t>committed after you were baptized.</w:t>
      </w:r>
      <w:r w:rsidRPr="00E5010D">
        <w:rPr>
          <w:rFonts w:ascii="Georgia" w:hAnsi="Georgia"/>
        </w:rPr>
        <w:t xml:space="preserve"> </w:t>
      </w:r>
      <w:r w:rsidR="001C0A17">
        <w:rPr>
          <w:rFonts w:ascii="Georgia" w:hAnsi="Georgia"/>
        </w:rPr>
        <w:t xml:space="preserve">Suffice it to say, the </w:t>
      </w:r>
      <w:r w:rsidR="006A4E8C">
        <w:rPr>
          <w:rFonts w:ascii="Georgia" w:hAnsi="Georgia"/>
        </w:rPr>
        <w:t>“market”</w:t>
      </w:r>
      <w:r w:rsidR="001C0A17">
        <w:rPr>
          <w:rFonts w:ascii="Georgia" w:hAnsi="Georgia"/>
        </w:rPr>
        <w:t xml:space="preserve"> was </w:t>
      </w:r>
      <w:r w:rsidR="006A4E8C">
        <w:rPr>
          <w:rFonts w:ascii="Georgia" w:hAnsi="Georgia"/>
        </w:rPr>
        <w:t>primed to purchase the</w:t>
      </w:r>
      <w:r w:rsidR="001C0A17">
        <w:rPr>
          <w:rFonts w:ascii="Georgia" w:hAnsi="Georgia"/>
        </w:rPr>
        <w:t xml:space="preserve"> </w:t>
      </w:r>
      <w:r w:rsidR="006A4E8C">
        <w:rPr>
          <w:rFonts w:ascii="Georgia" w:hAnsi="Georgia"/>
        </w:rPr>
        <w:t>product</w:t>
      </w:r>
      <w:r w:rsidR="001C0A17">
        <w:rPr>
          <w:rFonts w:ascii="Georgia" w:hAnsi="Georgia"/>
        </w:rPr>
        <w:t>.</w:t>
      </w:r>
    </w:p>
    <w:p w14:paraId="4584873E" w14:textId="77777777" w:rsidR="009E7E97" w:rsidRPr="001C0A17" w:rsidRDefault="009E7E97" w:rsidP="004D4D66">
      <w:pPr>
        <w:rPr>
          <w:rFonts w:ascii="Georgia" w:hAnsi="Georgia"/>
          <w:sz w:val="10"/>
          <w:szCs w:val="10"/>
        </w:rPr>
      </w:pPr>
    </w:p>
    <w:p w14:paraId="084538A8" w14:textId="444C8B60" w:rsidR="009E7E97" w:rsidRPr="00E5010D" w:rsidRDefault="001E3FCC" w:rsidP="004D4D66">
      <w:pPr>
        <w:rPr>
          <w:rFonts w:ascii="Georgia" w:hAnsi="Georgia"/>
        </w:rPr>
      </w:pPr>
      <w:r>
        <w:rPr>
          <w:rFonts w:ascii="Georgia" w:hAnsi="Georgia"/>
        </w:rPr>
        <w:t>To understand indulgences, we need to understand the Roman Catholic sacrament of penance. It involves four steps: contrition (sorrow for sin); confession (heard by a</w:t>
      </w:r>
      <w:r w:rsidR="004B7C4B">
        <w:rPr>
          <w:rFonts w:ascii="Georgia" w:hAnsi="Georgia"/>
        </w:rPr>
        <w:t>n ordained</w:t>
      </w:r>
      <w:r>
        <w:rPr>
          <w:rFonts w:ascii="Georgia" w:hAnsi="Georgia"/>
        </w:rPr>
        <w:t xml:space="preserve"> priest); satisfaction (making amends</w:t>
      </w:r>
      <w:r w:rsidR="004B7C4B">
        <w:rPr>
          <w:rFonts w:ascii="Georgia" w:hAnsi="Georgia"/>
        </w:rPr>
        <w:t xml:space="preserve"> for the sins committed</w:t>
      </w:r>
      <w:r>
        <w:rPr>
          <w:rFonts w:ascii="Georgia" w:hAnsi="Georgia"/>
        </w:rPr>
        <w:t xml:space="preserve">); and absolution (granted by </w:t>
      </w:r>
      <w:r w:rsidR="004B7C4B">
        <w:rPr>
          <w:rFonts w:ascii="Georgia" w:hAnsi="Georgia"/>
        </w:rPr>
        <w:t>the</w:t>
      </w:r>
      <w:r>
        <w:rPr>
          <w:rFonts w:ascii="Georgia" w:hAnsi="Georgia"/>
        </w:rPr>
        <w:t xml:space="preserve"> priest)</w:t>
      </w:r>
      <w:r w:rsidR="00D5427B">
        <w:rPr>
          <w:rFonts w:ascii="Georgia" w:hAnsi="Georgia"/>
        </w:rPr>
        <w:t>.</w:t>
      </w:r>
      <w:r>
        <w:rPr>
          <w:rFonts w:ascii="Georgia" w:hAnsi="Georgia"/>
        </w:rPr>
        <w:t xml:space="preserve"> </w:t>
      </w:r>
      <w:r w:rsidR="00D5427B">
        <w:rPr>
          <w:rFonts w:ascii="Georgia" w:hAnsi="Georgia"/>
        </w:rPr>
        <w:t>I</w:t>
      </w:r>
      <w:r>
        <w:rPr>
          <w:rFonts w:ascii="Georgia" w:hAnsi="Georgia"/>
        </w:rPr>
        <w:t>ndulgences short</w:t>
      </w:r>
      <w:r w:rsidR="004B7C4B">
        <w:rPr>
          <w:rFonts w:ascii="Georgia" w:hAnsi="Georgia"/>
        </w:rPr>
        <w:t>ened</w:t>
      </w:r>
      <w:r>
        <w:rPr>
          <w:rFonts w:ascii="Georgia" w:hAnsi="Georgia"/>
        </w:rPr>
        <w:t xml:space="preserve"> the process by reducing the first three steps</w:t>
      </w:r>
      <w:r w:rsidR="004B7C4B">
        <w:rPr>
          <w:rFonts w:ascii="Georgia" w:hAnsi="Georgia"/>
        </w:rPr>
        <w:t xml:space="preserve"> down</w:t>
      </w:r>
      <w:r>
        <w:rPr>
          <w:rFonts w:ascii="Georgia" w:hAnsi="Georgia"/>
        </w:rPr>
        <w:t xml:space="preserve"> to one: purchasing a pardon from the Pope. With this </w:t>
      </w:r>
      <w:r w:rsidR="004B7C4B">
        <w:rPr>
          <w:rFonts w:ascii="Georgia" w:hAnsi="Georgia"/>
        </w:rPr>
        <w:t xml:space="preserve">slip of paper </w:t>
      </w:r>
      <w:r>
        <w:rPr>
          <w:rFonts w:ascii="Georgia" w:hAnsi="Georgia"/>
        </w:rPr>
        <w:t xml:space="preserve">came the assurance of a </w:t>
      </w:r>
      <w:r w:rsidR="004B7C4B">
        <w:rPr>
          <w:rFonts w:ascii="Georgia" w:hAnsi="Georgia"/>
        </w:rPr>
        <w:t>“</w:t>
      </w:r>
      <w:r>
        <w:rPr>
          <w:rFonts w:ascii="Georgia" w:hAnsi="Georgia"/>
        </w:rPr>
        <w:t>complete forgiveness of sins.”</w:t>
      </w:r>
      <w:r w:rsidR="004B7C4B">
        <w:rPr>
          <w:rFonts w:ascii="Georgia" w:hAnsi="Georgia"/>
        </w:rPr>
        <w:t xml:space="preserve"> It was available for </w:t>
      </w:r>
      <w:r w:rsidR="00D5427B">
        <w:rPr>
          <w:rFonts w:ascii="Georgia" w:hAnsi="Georgia"/>
        </w:rPr>
        <w:t>all those</w:t>
      </w:r>
      <w:r w:rsidR="004B7C4B">
        <w:rPr>
          <w:rFonts w:ascii="Georgia" w:hAnsi="Georgia"/>
        </w:rPr>
        <w:t xml:space="preserve"> in the church and for </w:t>
      </w:r>
      <w:r w:rsidR="00D5427B">
        <w:rPr>
          <w:rFonts w:ascii="Georgia" w:hAnsi="Georgia"/>
        </w:rPr>
        <w:t xml:space="preserve">their </w:t>
      </w:r>
      <w:r w:rsidR="004B7C4B">
        <w:rPr>
          <w:rFonts w:ascii="Georgia" w:hAnsi="Georgia"/>
        </w:rPr>
        <w:t>deceased relatives suffering in purgatory.</w:t>
      </w:r>
    </w:p>
    <w:p w14:paraId="629B446B" w14:textId="77777777" w:rsidR="009E7E97" w:rsidRPr="001C0A17" w:rsidRDefault="009E7E97" w:rsidP="004D4D66">
      <w:pPr>
        <w:rPr>
          <w:rFonts w:ascii="Georgia" w:hAnsi="Georgia"/>
          <w:sz w:val="10"/>
          <w:szCs w:val="10"/>
        </w:rPr>
      </w:pPr>
    </w:p>
    <w:p w14:paraId="799CB055" w14:textId="05DFC295" w:rsidR="009E7E97" w:rsidRPr="00E5010D" w:rsidRDefault="001E3FCC" w:rsidP="004D4D66">
      <w:pPr>
        <w:rPr>
          <w:rFonts w:ascii="Georgia" w:hAnsi="Georgia"/>
        </w:rPr>
      </w:pPr>
      <w:r>
        <w:rPr>
          <w:rFonts w:ascii="Georgia" w:hAnsi="Georgia"/>
        </w:rPr>
        <w:t>When Luther posted</w:t>
      </w:r>
      <w:r w:rsidR="009E7E97" w:rsidRPr="00E5010D">
        <w:rPr>
          <w:rFonts w:ascii="Georgia" w:hAnsi="Georgia"/>
        </w:rPr>
        <w:t xml:space="preserve"> th</w:t>
      </w:r>
      <w:r w:rsidR="009B3A2B">
        <w:rPr>
          <w:rFonts w:ascii="Georgia" w:hAnsi="Georgia"/>
        </w:rPr>
        <w:t>o</w:t>
      </w:r>
      <w:r w:rsidR="009E7E97" w:rsidRPr="00E5010D">
        <w:rPr>
          <w:rFonts w:ascii="Georgia" w:hAnsi="Georgia"/>
        </w:rPr>
        <w:t xml:space="preserve">se Ninety-Five Theses, </w:t>
      </w:r>
      <w:r>
        <w:rPr>
          <w:rFonts w:ascii="Georgia" w:hAnsi="Georgia"/>
        </w:rPr>
        <w:t>he</w:t>
      </w:r>
      <w:r w:rsidR="009E7E97" w:rsidRPr="00E5010D">
        <w:rPr>
          <w:rFonts w:ascii="Georgia" w:hAnsi="Georgia"/>
        </w:rPr>
        <w:t xml:space="preserve"> </w:t>
      </w:r>
      <w:r w:rsidR="009B3A2B">
        <w:rPr>
          <w:rFonts w:ascii="Georgia" w:hAnsi="Georgia"/>
        </w:rPr>
        <w:t>was denying</w:t>
      </w:r>
      <w:r w:rsidR="009E7E97" w:rsidRPr="00E5010D">
        <w:rPr>
          <w:rFonts w:ascii="Georgia" w:hAnsi="Georgia"/>
        </w:rPr>
        <w:t xml:space="preserve"> that salvation could be bought.  He </w:t>
      </w:r>
      <w:r w:rsidR="009B3A2B">
        <w:rPr>
          <w:rFonts w:ascii="Georgia" w:hAnsi="Georgia"/>
        </w:rPr>
        <w:t xml:space="preserve">was also affirming </w:t>
      </w:r>
      <w:r w:rsidR="00BD0854" w:rsidRPr="00E5010D">
        <w:rPr>
          <w:rFonts w:ascii="Georgia" w:hAnsi="Georgia"/>
        </w:rPr>
        <w:t>that</w:t>
      </w:r>
      <w:r w:rsidR="009E7E97" w:rsidRPr="00E5010D">
        <w:rPr>
          <w:rFonts w:ascii="Georgia" w:hAnsi="Georgia"/>
        </w:rPr>
        <w:t xml:space="preserve"> “the </w:t>
      </w:r>
      <w:r w:rsidR="00BD0854" w:rsidRPr="00E5010D">
        <w:rPr>
          <w:rFonts w:ascii="Georgia" w:hAnsi="Georgia"/>
        </w:rPr>
        <w:t xml:space="preserve">true </w:t>
      </w:r>
      <w:r w:rsidR="009E7E97" w:rsidRPr="00E5010D">
        <w:rPr>
          <w:rFonts w:ascii="Georgia" w:hAnsi="Georgia"/>
        </w:rPr>
        <w:t>treasure of the church is the most holy gospel o</w:t>
      </w:r>
      <w:r w:rsidR="00CF24C0" w:rsidRPr="00E5010D">
        <w:rPr>
          <w:rFonts w:ascii="Georgia" w:hAnsi="Georgia"/>
        </w:rPr>
        <w:t>f the glory and grace of God” (T</w:t>
      </w:r>
      <w:r w:rsidR="009E7E97" w:rsidRPr="00E5010D">
        <w:rPr>
          <w:rFonts w:ascii="Georgia" w:hAnsi="Georgia"/>
        </w:rPr>
        <w:t>h</w:t>
      </w:r>
      <w:r w:rsidR="00BD0854" w:rsidRPr="00E5010D">
        <w:rPr>
          <w:rFonts w:ascii="Georgia" w:hAnsi="Georgia"/>
        </w:rPr>
        <w:t>esis #62).  For that reason</w:t>
      </w:r>
      <w:r w:rsidR="00E5010D" w:rsidRPr="00E5010D">
        <w:rPr>
          <w:rFonts w:ascii="Georgia" w:hAnsi="Georgia"/>
        </w:rPr>
        <w:t xml:space="preserve"> alone</w:t>
      </w:r>
      <w:r w:rsidR="00BD0854" w:rsidRPr="00E5010D">
        <w:rPr>
          <w:rFonts w:ascii="Georgia" w:hAnsi="Georgia"/>
        </w:rPr>
        <w:t>,</w:t>
      </w:r>
      <w:r w:rsidR="009E7E97" w:rsidRPr="00E5010D">
        <w:rPr>
          <w:rFonts w:ascii="Georgia" w:hAnsi="Georgia"/>
        </w:rPr>
        <w:t xml:space="preserve"> we pause on this last Sunday in October to commemorate the anniversary of this momentous event. </w:t>
      </w:r>
      <w:r w:rsidR="008F2C8A">
        <w:rPr>
          <w:rFonts w:ascii="Georgia" w:hAnsi="Georgia"/>
        </w:rPr>
        <w:t>Luther’s protests point far beyond himself to the glorious gospel of Jesus Christ.</w:t>
      </w:r>
      <w:r w:rsidR="009E7E97" w:rsidRPr="00E5010D">
        <w:rPr>
          <w:rFonts w:ascii="Georgia" w:hAnsi="Georgia"/>
        </w:rPr>
        <w:t xml:space="preserve"> </w:t>
      </w:r>
    </w:p>
    <w:p w14:paraId="0B25A990" w14:textId="77777777" w:rsidR="009E7E97" w:rsidRDefault="009E7E97" w:rsidP="004D4D66">
      <w:pPr>
        <w:rPr>
          <w:rFonts w:ascii="Georgia" w:hAnsi="Georgia"/>
          <w:sz w:val="10"/>
          <w:szCs w:val="10"/>
        </w:rPr>
      </w:pPr>
    </w:p>
    <w:p w14:paraId="50FDCC54" w14:textId="77777777" w:rsidR="001D0BE4" w:rsidRPr="001C0A17" w:rsidRDefault="001D0BE4" w:rsidP="004D4D66">
      <w:pPr>
        <w:rPr>
          <w:rFonts w:ascii="Georgia" w:hAnsi="Georgia"/>
          <w:sz w:val="10"/>
          <w:szCs w:val="10"/>
        </w:rPr>
      </w:pPr>
    </w:p>
    <w:p w14:paraId="3EE6B661" w14:textId="2F170E1B" w:rsidR="009E7E97" w:rsidRPr="00E5010D" w:rsidRDefault="001E3FCC" w:rsidP="001D0BE4">
      <w:pPr>
        <w:jc w:val="center"/>
        <w:rPr>
          <w:rFonts w:ascii="Georgia" w:hAnsi="Georgia"/>
        </w:rPr>
      </w:pPr>
      <w:r>
        <w:rPr>
          <w:rFonts w:ascii="Georgia" w:hAnsi="Georgia"/>
          <w:b/>
        </w:rPr>
        <w:t>Luther’s Birth and Early Education</w:t>
      </w:r>
    </w:p>
    <w:p w14:paraId="33EF8281" w14:textId="77777777" w:rsidR="00AC3F68" w:rsidRPr="001C0A17" w:rsidRDefault="00AC3F68" w:rsidP="004D4D66">
      <w:pPr>
        <w:rPr>
          <w:rFonts w:ascii="Georgia" w:hAnsi="Georgia"/>
          <w:sz w:val="10"/>
          <w:szCs w:val="10"/>
        </w:rPr>
      </w:pPr>
    </w:p>
    <w:p w14:paraId="4A9EC919" w14:textId="070F4E97" w:rsidR="001E3FCC" w:rsidRPr="00E5010D" w:rsidRDefault="001C0A17" w:rsidP="004D4D66">
      <w:pPr>
        <w:rPr>
          <w:rFonts w:ascii="Georgia" w:hAnsi="Georgia"/>
        </w:rPr>
      </w:pPr>
      <w:r>
        <w:rPr>
          <w:rFonts w:ascii="Georgia" w:hAnsi="Georgia"/>
        </w:rPr>
        <w:t xml:space="preserve">Luther was born on November 10, 1483, in the little town of </w:t>
      </w:r>
      <w:proofErr w:type="spellStart"/>
      <w:r>
        <w:rPr>
          <w:rFonts w:ascii="Georgia" w:hAnsi="Georgia"/>
        </w:rPr>
        <w:t>Eiselben</w:t>
      </w:r>
      <w:proofErr w:type="spellEnd"/>
      <w:r>
        <w:rPr>
          <w:rFonts w:ascii="Georgia" w:hAnsi="Georgia"/>
        </w:rPr>
        <w:t>, Germany. His parents, like most parents of the day, taught him to pray to the saints, do good works, and revere the Pope and the church. His father had made a name for himself in the mining industry, but he wanted more</w:t>
      </w:r>
      <w:r w:rsidR="001E3FCC">
        <w:rPr>
          <w:rFonts w:ascii="Georgia" w:hAnsi="Georgia"/>
        </w:rPr>
        <w:t xml:space="preserve"> for</w:t>
      </w:r>
      <w:r>
        <w:rPr>
          <w:rFonts w:ascii="Georgia" w:hAnsi="Georgia"/>
        </w:rPr>
        <w:t xml:space="preserve"> his oldest son. He had plans for Martin to become a lawyer, and he worked hard to provide him with the best education </w:t>
      </w:r>
      <w:r w:rsidR="001D0BE4">
        <w:rPr>
          <w:rFonts w:ascii="Georgia" w:hAnsi="Georgia"/>
        </w:rPr>
        <w:t>possible</w:t>
      </w:r>
      <w:r>
        <w:rPr>
          <w:rFonts w:ascii="Georgia" w:hAnsi="Georgia"/>
        </w:rPr>
        <w:t xml:space="preserve">. Luther excelled at his studies at an early age and was well prepared to pursue a career in the law. Shortly after </w:t>
      </w:r>
      <w:r w:rsidR="001E3FCC">
        <w:rPr>
          <w:rFonts w:ascii="Georgia" w:hAnsi="Georgia"/>
        </w:rPr>
        <w:t>he</w:t>
      </w:r>
      <w:r>
        <w:rPr>
          <w:rFonts w:ascii="Georgia" w:hAnsi="Georgia"/>
        </w:rPr>
        <w:t xml:space="preserve"> arrived at the University of Erfurt, he received his Bachelor of Arts degree (1502); in January 1505 he earned his Master of Arts degree. After completing those studies, he followed his father’s wishes and turned to the study of law. But all the while he sought rest for his troubled soul, knowing that he was not right with a holy and righteous God. </w:t>
      </w:r>
      <w:r w:rsidR="004B7C4B">
        <w:rPr>
          <w:rFonts w:ascii="Georgia" w:hAnsi="Georgia"/>
        </w:rPr>
        <w:t>He was</w:t>
      </w:r>
      <w:r>
        <w:rPr>
          <w:rFonts w:ascii="Georgia" w:hAnsi="Georgia"/>
        </w:rPr>
        <w:t xml:space="preserve"> fille</w:t>
      </w:r>
      <w:r w:rsidR="004B7C4B">
        <w:rPr>
          <w:rFonts w:ascii="Georgia" w:hAnsi="Georgia"/>
        </w:rPr>
        <w:t>d</w:t>
      </w:r>
      <w:r>
        <w:rPr>
          <w:rFonts w:ascii="Georgia" w:hAnsi="Georgia"/>
        </w:rPr>
        <w:t xml:space="preserve"> with a fear of God’s wrath</w:t>
      </w:r>
      <w:r w:rsidR="004B7C4B">
        <w:rPr>
          <w:rFonts w:ascii="Georgia" w:hAnsi="Georgia"/>
        </w:rPr>
        <w:t>.</w:t>
      </w:r>
    </w:p>
    <w:p w14:paraId="2E24B8C1" w14:textId="477942F7" w:rsidR="001D0BE4" w:rsidRDefault="001D0BE4" w:rsidP="001D0BE4">
      <w:pPr>
        <w:jc w:val="center"/>
        <w:rPr>
          <w:rFonts w:ascii="Georgia" w:hAnsi="Georgia"/>
          <w:b/>
        </w:rPr>
      </w:pPr>
      <w:r>
        <w:rPr>
          <w:rFonts w:ascii="Georgia" w:hAnsi="Georgia"/>
          <w:b/>
        </w:rPr>
        <w:lastRenderedPageBreak/>
        <w:t>Reborn As a Monk</w:t>
      </w:r>
    </w:p>
    <w:p w14:paraId="4BE68433" w14:textId="77777777" w:rsidR="001D0BE4" w:rsidRPr="001D0BE4" w:rsidRDefault="001D0BE4" w:rsidP="004D4D66">
      <w:pPr>
        <w:rPr>
          <w:rFonts w:ascii="Georgia" w:hAnsi="Georgia"/>
          <w:b/>
          <w:sz w:val="10"/>
          <w:szCs w:val="10"/>
        </w:rPr>
      </w:pPr>
    </w:p>
    <w:p w14:paraId="04101BBF" w14:textId="4519E2D7" w:rsidR="00F1730C" w:rsidRPr="001D0BE4" w:rsidRDefault="001D0BE4" w:rsidP="001D0BE4">
      <w:pPr>
        <w:ind w:right="-90"/>
        <w:rPr>
          <w:rFonts w:ascii="Georgia" w:hAnsi="Georgia"/>
          <w:bCs/>
        </w:rPr>
      </w:pPr>
      <w:r w:rsidRPr="001D0BE4">
        <w:rPr>
          <w:rFonts w:ascii="Georgia" w:hAnsi="Georgia"/>
          <w:bCs/>
        </w:rPr>
        <w:t>On the</w:t>
      </w:r>
      <w:r>
        <w:rPr>
          <w:rFonts w:ascii="Georgia" w:hAnsi="Georgia"/>
          <w:bCs/>
        </w:rPr>
        <w:t xml:space="preserve"> evening of July 2, 1505, while returning to the University after visiting his parents, Luther was caught in a violent thunderstorm. He was knocked to the ground by a bolt of lightning</w:t>
      </w:r>
      <w:r w:rsidR="00D43E49">
        <w:rPr>
          <w:rFonts w:ascii="Georgia" w:hAnsi="Georgia"/>
          <w:bCs/>
        </w:rPr>
        <w:t>,</w:t>
      </w:r>
      <w:r>
        <w:rPr>
          <w:rFonts w:ascii="Georgia" w:hAnsi="Georgia"/>
          <w:bCs/>
        </w:rPr>
        <w:t xml:space="preserve"> and</w:t>
      </w:r>
      <w:r w:rsidR="00D43E49">
        <w:rPr>
          <w:rFonts w:ascii="Georgia" w:hAnsi="Georgia"/>
          <w:bCs/>
        </w:rPr>
        <w:t xml:space="preserve"> he</w:t>
      </w:r>
      <w:r>
        <w:rPr>
          <w:rFonts w:ascii="Georgia" w:hAnsi="Georgia"/>
          <w:bCs/>
        </w:rPr>
        <w:t xml:space="preserve"> took this as God’s judgment on his soul. He cried out to the only mediator</w:t>
      </w:r>
      <w:r w:rsidR="00D43E49">
        <w:rPr>
          <w:rFonts w:ascii="Georgia" w:hAnsi="Georgia"/>
          <w:bCs/>
        </w:rPr>
        <w:t xml:space="preserve"> whom</w:t>
      </w:r>
      <w:r>
        <w:rPr>
          <w:rFonts w:ascii="Georgia" w:hAnsi="Georgia"/>
          <w:bCs/>
        </w:rPr>
        <w:t xml:space="preserve"> he knew he could safely approach – Saint Anne – the patron saint of miners: “Save me, Saint Anne, and I will become a monk.” Luther survived the storm and kept his promise. About three weeks later he entered one of the local monasteries, the Augustinian “Black Cloister” in Erfurt. </w:t>
      </w:r>
      <w:r w:rsidR="003F578B" w:rsidRPr="00E5010D">
        <w:rPr>
          <w:rFonts w:ascii="Georgia" w:hAnsi="Georgia"/>
        </w:rPr>
        <w:t xml:space="preserve">But </w:t>
      </w:r>
      <w:r w:rsidR="00C82DA8" w:rsidRPr="00E5010D">
        <w:rPr>
          <w:rFonts w:ascii="Georgia" w:hAnsi="Georgia"/>
        </w:rPr>
        <w:t>even though</w:t>
      </w:r>
      <w:r w:rsidR="003F578B" w:rsidRPr="00E5010D">
        <w:rPr>
          <w:rFonts w:ascii="Georgia" w:hAnsi="Georgia"/>
        </w:rPr>
        <w:t xml:space="preserve"> he was a very dedicated monk, he still found no relief for his inner struggles.  Years later he would write, “I kept the rule of my order so strictly that you may say that if ever a monk got to heaven by his </w:t>
      </w:r>
      <w:proofErr w:type="spellStart"/>
      <w:r w:rsidR="003F578B" w:rsidRPr="00E5010D">
        <w:rPr>
          <w:rFonts w:ascii="Georgia" w:hAnsi="Georgia"/>
        </w:rPr>
        <w:t>monkery</w:t>
      </w:r>
      <w:proofErr w:type="spellEnd"/>
      <w:r w:rsidR="003F578B" w:rsidRPr="00E5010D">
        <w:rPr>
          <w:rFonts w:ascii="Georgia" w:hAnsi="Georgia"/>
        </w:rPr>
        <w:t>, it was I.  All my brothers in the monastery who knew me will bear me out.  If I had kept on any longer, I should have killed myself with my vigils, prayers, reading, and other work.”</w:t>
      </w:r>
      <w:r>
        <w:rPr>
          <w:rFonts w:ascii="Georgia" w:hAnsi="Georgia"/>
        </w:rPr>
        <w:t xml:space="preserve"> </w:t>
      </w:r>
    </w:p>
    <w:p w14:paraId="3128B093" w14:textId="77777777" w:rsidR="001D0BE4" w:rsidRDefault="001D0BE4" w:rsidP="004D4D66">
      <w:pPr>
        <w:rPr>
          <w:rFonts w:ascii="Georgia" w:hAnsi="Georgia"/>
          <w:sz w:val="10"/>
          <w:szCs w:val="10"/>
        </w:rPr>
      </w:pPr>
    </w:p>
    <w:p w14:paraId="3988BBF7" w14:textId="77777777" w:rsidR="001D0BE4" w:rsidRDefault="001D0BE4" w:rsidP="004D4D66">
      <w:pPr>
        <w:rPr>
          <w:rFonts w:ascii="Georgia" w:hAnsi="Georgia"/>
          <w:sz w:val="10"/>
          <w:szCs w:val="10"/>
        </w:rPr>
      </w:pPr>
    </w:p>
    <w:p w14:paraId="77CA4B31" w14:textId="60F3AE28" w:rsidR="001D0BE4" w:rsidRPr="001D0BE4" w:rsidRDefault="001D0BE4" w:rsidP="001D0BE4">
      <w:pPr>
        <w:jc w:val="center"/>
        <w:rPr>
          <w:rFonts w:ascii="Georgia" w:hAnsi="Georgia"/>
          <w:b/>
        </w:rPr>
      </w:pPr>
      <w:r w:rsidRPr="001D0BE4">
        <w:rPr>
          <w:rFonts w:ascii="Georgia" w:hAnsi="Georgia"/>
          <w:b/>
        </w:rPr>
        <w:t>Priest and Professor</w:t>
      </w:r>
    </w:p>
    <w:p w14:paraId="53CA3697" w14:textId="77777777" w:rsidR="001D0BE4" w:rsidRPr="001D0BE4" w:rsidRDefault="001D0BE4" w:rsidP="004D4D66">
      <w:pPr>
        <w:rPr>
          <w:rFonts w:ascii="Georgia" w:hAnsi="Georgia"/>
          <w:b/>
          <w:sz w:val="10"/>
          <w:szCs w:val="10"/>
        </w:rPr>
      </w:pPr>
    </w:p>
    <w:p w14:paraId="0A0DED69" w14:textId="71CDE0EC" w:rsidR="001D0BE4" w:rsidRDefault="001D0BE4" w:rsidP="004D4D66">
      <w:pPr>
        <w:rPr>
          <w:rFonts w:ascii="Georgia" w:hAnsi="Georgia"/>
        </w:rPr>
      </w:pPr>
      <w:r>
        <w:rPr>
          <w:rFonts w:ascii="Georgia" w:hAnsi="Georgia"/>
        </w:rPr>
        <w:t xml:space="preserve">Luther was blessed to have Johann Von </w:t>
      </w:r>
      <w:proofErr w:type="spellStart"/>
      <w:r>
        <w:rPr>
          <w:rFonts w:ascii="Georgia" w:hAnsi="Georgia"/>
        </w:rPr>
        <w:t>Staupitz</w:t>
      </w:r>
      <w:proofErr w:type="spellEnd"/>
      <w:r>
        <w:rPr>
          <w:rFonts w:ascii="Georgia" w:hAnsi="Georgia"/>
        </w:rPr>
        <w:t xml:space="preserve"> as his mentor. He recognized Luther’s abilities and continued to encourage him to be ordained to the priesthood. In the spring of 1507, with his father present, Luther was ordained and officiated his first mass. But even then, terror gripped his heart. Looking back on that time</w:t>
      </w:r>
      <w:r w:rsidR="00121F18" w:rsidRPr="00E5010D">
        <w:rPr>
          <w:rFonts w:ascii="Georgia" w:hAnsi="Georgia"/>
        </w:rPr>
        <w:t xml:space="preserve"> </w:t>
      </w:r>
      <w:r>
        <w:rPr>
          <w:rFonts w:ascii="Georgia" w:hAnsi="Georgia"/>
        </w:rPr>
        <w:t xml:space="preserve">he would later write: “. . . I was utterly stupefied and terror stricken. I thought to myself . . .who am I, that I should </w:t>
      </w:r>
      <w:proofErr w:type="gramStart"/>
      <w:r>
        <w:rPr>
          <w:rFonts w:ascii="Georgia" w:hAnsi="Georgia"/>
        </w:rPr>
        <w:t>lift up</w:t>
      </w:r>
      <w:proofErr w:type="gramEnd"/>
      <w:r>
        <w:rPr>
          <w:rFonts w:ascii="Georgia" w:hAnsi="Georgia"/>
        </w:rPr>
        <w:t xml:space="preserve"> mine eyes to raise my hands to the divine Majesty? For I am dust and full of sin and I am speaking to the living, eternal and the true God.” </w:t>
      </w:r>
    </w:p>
    <w:p w14:paraId="19867C34" w14:textId="77777777" w:rsidR="001D0BE4" w:rsidRPr="001D0BE4" w:rsidRDefault="001D0BE4" w:rsidP="004D4D66">
      <w:pPr>
        <w:rPr>
          <w:rFonts w:ascii="Georgia" w:hAnsi="Georgia"/>
          <w:sz w:val="10"/>
          <w:szCs w:val="10"/>
        </w:rPr>
      </w:pPr>
    </w:p>
    <w:p w14:paraId="3A2CB8AD" w14:textId="41C022F5" w:rsidR="00312160" w:rsidRPr="00D43E49" w:rsidRDefault="00D43E49" w:rsidP="004D4D66">
      <w:pPr>
        <w:rPr>
          <w:rFonts w:ascii="Georgia" w:hAnsi="Georgia"/>
        </w:rPr>
      </w:pPr>
      <w:r>
        <w:rPr>
          <w:rFonts w:ascii="Georgia" w:hAnsi="Georgia"/>
        </w:rPr>
        <w:t xml:space="preserve">Shortly thereafter </w:t>
      </w:r>
      <w:r w:rsidR="001D0BE4">
        <w:rPr>
          <w:rFonts w:ascii="Georgia" w:hAnsi="Georgia"/>
        </w:rPr>
        <w:t>Luther was transferred to the monastery in Wittenberg, where he lectured in theology and earned another bachelor’s degree, this time in Bible (1509). Then</w:t>
      </w:r>
      <w:r>
        <w:rPr>
          <w:rFonts w:ascii="Georgia" w:hAnsi="Georgia"/>
        </w:rPr>
        <w:t xml:space="preserve"> </w:t>
      </w:r>
      <w:proofErr w:type="spellStart"/>
      <w:r w:rsidR="00256872" w:rsidRPr="00E5010D">
        <w:rPr>
          <w:rFonts w:ascii="Georgia" w:hAnsi="Georgia"/>
        </w:rPr>
        <w:t>Staupitz</w:t>
      </w:r>
      <w:proofErr w:type="spellEnd"/>
      <w:r w:rsidR="00256872" w:rsidRPr="00E5010D">
        <w:rPr>
          <w:rFonts w:ascii="Georgia" w:hAnsi="Georgia"/>
        </w:rPr>
        <w:t xml:space="preserve"> sent him to Rome on business for the Augustinians.  Perhaps, he thought, a visit to the Holy City would help</w:t>
      </w:r>
      <w:r w:rsidR="001D0BE4">
        <w:rPr>
          <w:rFonts w:ascii="Georgia" w:hAnsi="Georgia"/>
        </w:rPr>
        <w:t xml:space="preserve"> bring relief to </w:t>
      </w:r>
      <w:r>
        <w:rPr>
          <w:rFonts w:ascii="Georgia" w:hAnsi="Georgia"/>
        </w:rPr>
        <w:t>Luther’s</w:t>
      </w:r>
      <w:r w:rsidR="001D0BE4">
        <w:rPr>
          <w:rFonts w:ascii="Georgia" w:hAnsi="Georgia"/>
        </w:rPr>
        <w:t xml:space="preserve"> troubled soul</w:t>
      </w:r>
      <w:r w:rsidR="00256872" w:rsidRPr="00E5010D">
        <w:rPr>
          <w:rFonts w:ascii="Georgia" w:hAnsi="Georgia"/>
        </w:rPr>
        <w:t>.  But it</w:t>
      </w:r>
      <w:r w:rsidR="00121F18" w:rsidRPr="00E5010D">
        <w:rPr>
          <w:rFonts w:ascii="Georgia" w:hAnsi="Georgia"/>
        </w:rPr>
        <w:t xml:space="preserve"> </w:t>
      </w:r>
      <w:r w:rsidR="00256872" w:rsidRPr="00E5010D">
        <w:rPr>
          <w:rFonts w:ascii="Georgia" w:hAnsi="Georgia"/>
        </w:rPr>
        <w:t xml:space="preserve">only made things worse, as Luther was shocked by the hypocrisy and corruption that he saw </w:t>
      </w:r>
      <w:r>
        <w:rPr>
          <w:rFonts w:ascii="Georgia" w:hAnsi="Georgia"/>
        </w:rPr>
        <w:t>everywhere he went</w:t>
      </w:r>
      <w:r w:rsidR="00CF24C0" w:rsidRPr="00E5010D">
        <w:rPr>
          <w:rFonts w:ascii="Georgia" w:hAnsi="Georgia"/>
        </w:rPr>
        <w:t>.</w:t>
      </w:r>
      <w:r w:rsidR="00121F18" w:rsidRPr="00E5010D">
        <w:rPr>
          <w:rFonts w:ascii="Georgia" w:hAnsi="Georgia"/>
        </w:rPr>
        <w:t xml:space="preserve">  Finally, in 1511,</w:t>
      </w:r>
      <w:r>
        <w:rPr>
          <w:rFonts w:ascii="Georgia" w:hAnsi="Georgia"/>
        </w:rPr>
        <w:t xml:space="preserve"> he</w:t>
      </w:r>
      <w:r w:rsidR="00256872" w:rsidRPr="00E5010D">
        <w:rPr>
          <w:rFonts w:ascii="Georgia" w:hAnsi="Georgia"/>
        </w:rPr>
        <w:t xml:space="preserve"> was transferred back</w:t>
      </w:r>
      <w:r w:rsidR="00121F18" w:rsidRPr="00E5010D">
        <w:rPr>
          <w:rFonts w:ascii="Georgia" w:hAnsi="Georgia"/>
        </w:rPr>
        <w:t xml:space="preserve"> to Wittenberg </w:t>
      </w:r>
      <w:r w:rsidR="00256872" w:rsidRPr="00E5010D">
        <w:rPr>
          <w:rFonts w:ascii="Georgia" w:hAnsi="Georgia"/>
        </w:rPr>
        <w:t>for more academic study.  In 1512,</w:t>
      </w:r>
      <w:r>
        <w:rPr>
          <w:rFonts w:ascii="Georgia" w:hAnsi="Georgia"/>
        </w:rPr>
        <w:t xml:space="preserve"> he</w:t>
      </w:r>
      <w:r w:rsidR="00256872" w:rsidRPr="00E5010D">
        <w:rPr>
          <w:rFonts w:ascii="Georgia" w:hAnsi="Georgia"/>
        </w:rPr>
        <w:t xml:space="preserve"> received his </w:t>
      </w:r>
      <w:r w:rsidR="001D0BE4" w:rsidRPr="00E5010D">
        <w:rPr>
          <w:rFonts w:ascii="Georgia" w:hAnsi="Georgia"/>
        </w:rPr>
        <w:t>Doctor of Theology</w:t>
      </w:r>
      <w:r w:rsidR="00121F18" w:rsidRPr="00E5010D">
        <w:rPr>
          <w:rFonts w:ascii="Georgia" w:hAnsi="Georgia"/>
        </w:rPr>
        <w:t xml:space="preserve"> and joined the faculty at </w:t>
      </w:r>
      <w:r w:rsidR="00CF24C0" w:rsidRPr="00E5010D">
        <w:rPr>
          <w:rFonts w:ascii="Georgia" w:hAnsi="Georgia"/>
        </w:rPr>
        <w:t>the University</w:t>
      </w:r>
      <w:r w:rsidR="00121F18" w:rsidRPr="00E5010D">
        <w:rPr>
          <w:rFonts w:ascii="Georgia" w:hAnsi="Georgia"/>
        </w:rPr>
        <w:t>.  But Dr. Luther’s struggles continued.</w:t>
      </w:r>
    </w:p>
    <w:p w14:paraId="4951EC7C" w14:textId="77777777" w:rsidR="00312160" w:rsidRDefault="00312160" w:rsidP="004D4D66">
      <w:pPr>
        <w:rPr>
          <w:rFonts w:ascii="Georgia" w:hAnsi="Georgia"/>
          <w:sz w:val="10"/>
          <w:szCs w:val="10"/>
        </w:rPr>
      </w:pPr>
    </w:p>
    <w:p w14:paraId="41F4BC2B" w14:textId="77777777" w:rsidR="001D0BE4" w:rsidRPr="001D0BE4" w:rsidRDefault="001D0BE4" w:rsidP="004D4D66">
      <w:pPr>
        <w:rPr>
          <w:rFonts w:ascii="Georgia" w:hAnsi="Georgia"/>
          <w:sz w:val="10"/>
          <w:szCs w:val="10"/>
        </w:rPr>
      </w:pPr>
    </w:p>
    <w:p w14:paraId="538C9EBB" w14:textId="35C54A0C" w:rsidR="00312160" w:rsidRDefault="001D0BE4" w:rsidP="001D0BE4">
      <w:pPr>
        <w:jc w:val="center"/>
        <w:rPr>
          <w:rFonts w:ascii="Georgia" w:hAnsi="Georgia"/>
          <w:b/>
          <w:bCs/>
        </w:rPr>
      </w:pPr>
      <w:r>
        <w:rPr>
          <w:rFonts w:ascii="Georgia" w:hAnsi="Georgia"/>
          <w:b/>
          <w:bCs/>
        </w:rPr>
        <w:t>The Spiritual Breakthrough</w:t>
      </w:r>
    </w:p>
    <w:p w14:paraId="00D9F84F" w14:textId="77777777" w:rsidR="001D0BE4" w:rsidRPr="001D0BE4" w:rsidRDefault="001D0BE4" w:rsidP="004D4D66">
      <w:pPr>
        <w:rPr>
          <w:rFonts w:ascii="Georgia" w:hAnsi="Georgia"/>
          <w:b/>
          <w:bCs/>
          <w:sz w:val="10"/>
          <w:szCs w:val="10"/>
        </w:rPr>
      </w:pPr>
    </w:p>
    <w:p w14:paraId="45EE850F" w14:textId="2471098A" w:rsidR="00121F18" w:rsidRPr="001D0BE4" w:rsidRDefault="00121F18" w:rsidP="00121F18">
      <w:pPr>
        <w:rPr>
          <w:rFonts w:ascii="Georgia" w:hAnsi="Georgia"/>
          <w:i/>
        </w:rPr>
      </w:pPr>
      <w:r w:rsidRPr="00E5010D">
        <w:rPr>
          <w:rFonts w:ascii="Georgia" w:hAnsi="Georgia"/>
        </w:rPr>
        <w:t xml:space="preserve">As a </w:t>
      </w:r>
      <w:r w:rsidR="001D0BE4" w:rsidRPr="00E5010D">
        <w:rPr>
          <w:rFonts w:ascii="Georgia" w:hAnsi="Georgia"/>
        </w:rPr>
        <w:t>Doctor of Theology</w:t>
      </w:r>
      <w:r w:rsidRPr="00E5010D">
        <w:rPr>
          <w:rFonts w:ascii="Georgia" w:hAnsi="Georgia"/>
        </w:rPr>
        <w:t xml:space="preserve">, Luther began teaching courses on the Bible at Wittenberg.  From 1513-1515 he lectured on the Psalms, in 1515-1517 on Paul’s letter to the Romans, and in 1518 on Galatians and Hebrews.  His preparation for these lectures </w:t>
      </w:r>
      <w:r w:rsidR="00D43E49">
        <w:rPr>
          <w:rFonts w:ascii="Georgia" w:hAnsi="Georgia"/>
        </w:rPr>
        <w:t>beg</w:t>
      </w:r>
      <w:r w:rsidR="00C82DA8">
        <w:rPr>
          <w:rFonts w:ascii="Georgia" w:hAnsi="Georgia"/>
        </w:rPr>
        <w:t>a</w:t>
      </w:r>
      <w:r w:rsidR="00D43E49">
        <w:rPr>
          <w:rFonts w:ascii="Georgia" w:hAnsi="Georgia"/>
        </w:rPr>
        <w:t>n to transform</w:t>
      </w:r>
      <w:r w:rsidRPr="00E5010D">
        <w:rPr>
          <w:rFonts w:ascii="Georgia" w:hAnsi="Georgia"/>
        </w:rPr>
        <w:t xml:space="preserve"> his thinking about the nature of justification.  Paul’s words in Romans 1:17 especially gnawed at his soul: “</w:t>
      </w:r>
      <w:r w:rsidRPr="00E5010D">
        <w:rPr>
          <w:rFonts w:ascii="Georgia" w:hAnsi="Georgia"/>
          <w:i/>
        </w:rPr>
        <w:t>For in the gospel a righteousness from God is revealed, a righteousness that is by faith from first to last, just as it is written: ‘the righteous will live by</w:t>
      </w:r>
      <w:r w:rsidR="001D0BE4">
        <w:rPr>
          <w:rFonts w:ascii="Georgia" w:hAnsi="Georgia"/>
          <w:i/>
        </w:rPr>
        <w:t xml:space="preserve"> </w:t>
      </w:r>
      <w:r w:rsidRPr="00E5010D">
        <w:rPr>
          <w:rFonts w:ascii="Georgia" w:hAnsi="Georgia"/>
          <w:i/>
        </w:rPr>
        <w:t>faith.</w:t>
      </w:r>
      <w:r w:rsidRPr="00E5010D">
        <w:rPr>
          <w:rFonts w:ascii="Georgia" w:hAnsi="Georgia"/>
        </w:rPr>
        <w:t xml:space="preserve">”  He was beginning to realize that the righteousness which God </w:t>
      </w:r>
      <w:r w:rsidR="00D43E49">
        <w:rPr>
          <w:rFonts w:ascii="Georgia" w:hAnsi="Georgia"/>
        </w:rPr>
        <w:t>requires is not something we have to earn</w:t>
      </w:r>
      <w:r w:rsidRPr="00E5010D">
        <w:rPr>
          <w:rFonts w:ascii="Georgia" w:hAnsi="Georgia"/>
        </w:rPr>
        <w:t xml:space="preserve">.  Rather, it has </w:t>
      </w:r>
      <w:r w:rsidRPr="00E5010D">
        <w:rPr>
          <w:rFonts w:ascii="Georgia" w:hAnsi="Georgia"/>
          <w:i/>
        </w:rPr>
        <w:t>been earned</w:t>
      </w:r>
      <w:r w:rsidRPr="00E5010D">
        <w:rPr>
          <w:rFonts w:ascii="Georgia" w:hAnsi="Georgia"/>
        </w:rPr>
        <w:t xml:space="preserve"> </w:t>
      </w:r>
      <w:r w:rsidR="00D43E49">
        <w:rPr>
          <w:rFonts w:ascii="Georgia" w:hAnsi="Georgia"/>
        </w:rPr>
        <w:t xml:space="preserve">for us </w:t>
      </w:r>
      <w:r w:rsidRPr="00E5010D">
        <w:rPr>
          <w:rFonts w:ascii="Georgia" w:hAnsi="Georgia"/>
        </w:rPr>
        <w:t xml:space="preserve">through the </w:t>
      </w:r>
      <w:r w:rsidR="00D43E49">
        <w:rPr>
          <w:rFonts w:ascii="Georgia" w:hAnsi="Georgia"/>
        </w:rPr>
        <w:t xml:space="preserve">accomplishments </w:t>
      </w:r>
      <w:r w:rsidRPr="00E5010D">
        <w:rPr>
          <w:rFonts w:ascii="Georgia" w:hAnsi="Georgia"/>
        </w:rPr>
        <w:t xml:space="preserve">of </w:t>
      </w:r>
      <w:r w:rsidR="00D5427B" w:rsidRPr="00E5010D">
        <w:rPr>
          <w:rFonts w:ascii="Georgia" w:hAnsi="Georgia"/>
        </w:rPr>
        <w:t>Christ and</w:t>
      </w:r>
      <w:r w:rsidRPr="00E5010D">
        <w:rPr>
          <w:rFonts w:ascii="Georgia" w:hAnsi="Georgia"/>
        </w:rPr>
        <w:t xml:space="preserve"> can only be received through faith.  </w:t>
      </w:r>
      <w:r w:rsidR="00256872" w:rsidRPr="00E5010D">
        <w:rPr>
          <w:rFonts w:ascii="Georgia" w:hAnsi="Georgia"/>
        </w:rPr>
        <w:t xml:space="preserve">Years later, </w:t>
      </w:r>
      <w:r w:rsidR="009D266A" w:rsidRPr="00E5010D">
        <w:rPr>
          <w:rFonts w:ascii="Georgia" w:hAnsi="Georgia"/>
        </w:rPr>
        <w:t xml:space="preserve">he explained how he finally came to understand the meaning of </w:t>
      </w:r>
      <w:r w:rsidR="001D0BE4">
        <w:rPr>
          <w:rFonts w:ascii="Georgia" w:hAnsi="Georgia"/>
        </w:rPr>
        <w:t>“</w:t>
      </w:r>
      <w:r w:rsidR="009D266A" w:rsidRPr="001D0BE4">
        <w:rPr>
          <w:rFonts w:ascii="Georgia" w:hAnsi="Georgia"/>
          <w:i/>
          <w:iCs/>
        </w:rPr>
        <w:t>the righteousness of God</w:t>
      </w:r>
      <w:r w:rsidR="009D266A" w:rsidRPr="00E5010D">
        <w:rPr>
          <w:rFonts w:ascii="Georgia" w:hAnsi="Georgia"/>
        </w:rPr>
        <w:t>,</w:t>
      </w:r>
      <w:r w:rsidR="001D0BE4">
        <w:rPr>
          <w:rFonts w:ascii="Georgia" w:hAnsi="Georgia"/>
        </w:rPr>
        <w:t>”</w:t>
      </w:r>
      <w:r w:rsidR="009D266A" w:rsidRPr="00E5010D">
        <w:rPr>
          <w:rFonts w:ascii="Georgia" w:hAnsi="Georgia"/>
        </w:rPr>
        <w:t xml:space="preserve"> as revealed in this one text of Scripture:</w:t>
      </w:r>
    </w:p>
    <w:p w14:paraId="59E023EC" w14:textId="0EA2AACA" w:rsidR="00312160" w:rsidRPr="001D0BE4" w:rsidRDefault="00312160" w:rsidP="004D4D66">
      <w:pPr>
        <w:rPr>
          <w:rFonts w:ascii="Georgia" w:hAnsi="Georgia"/>
          <w:sz w:val="10"/>
          <w:szCs w:val="10"/>
        </w:rPr>
      </w:pPr>
    </w:p>
    <w:p w14:paraId="7BB1F0C4" w14:textId="7C0A7D38" w:rsidR="00CF24C0" w:rsidRDefault="001D0BE4" w:rsidP="001D0BE4">
      <w:pPr>
        <w:rPr>
          <w:rFonts w:ascii="Georgia" w:hAnsi="Georgia"/>
        </w:rPr>
      </w:pPr>
      <w:r>
        <w:rPr>
          <w:rFonts w:ascii="Georgia" w:hAnsi="Georgia"/>
        </w:rPr>
        <w:t xml:space="preserve">“At last, by the mercy of God, meditating day and night, I gave heed to the </w:t>
      </w:r>
      <w:r>
        <w:rPr>
          <w:rFonts w:ascii="Georgia" w:hAnsi="Georgia"/>
        </w:rPr>
        <w:tab/>
        <w:t>context of the words, namely, ‘</w:t>
      </w:r>
      <w:r w:rsidR="00D25C04">
        <w:rPr>
          <w:rFonts w:ascii="Georgia" w:hAnsi="Georgia"/>
        </w:rPr>
        <w:t>For in it (the gospel)</w:t>
      </w:r>
      <w:r>
        <w:rPr>
          <w:rFonts w:ascii="Georgia" w:hAnsi="Georgia"/>
        </w:rPr>
        <w:t xml:space="preserve"> the righteousness of God is revealed</w:t>
      </w:r>
      <w:r w:rsidR="00D25C04">
        <w:rPr>
          <w:rFonts w:ascii="Georgia" w:hAnsi="Georgia"/>
        </w:rPr>
        <w:t xml:space="preserve"> from faith to faith,</w:t>
      </w:r>
      <w:r>
        <w:rPr>
          <w:rFonts w:ascii="Georgia" w:hAnsi="Georgia"/>
        </w:rPr>
        <w:t xml:space="preserve"> as it is written, </w:t>
      </w:r>
      <w:r w:rsidR="00CD5E44">
        <w:rPr>
          <w:rFonts w:ascii="Georgia" w:hAnsi="Georgia"/>
        </w:rPr>
        <w:t>the</w:t>
      </w:r>
      <w:r w:rsidR="00D25C04">
        <w:rPr>
          <w:rFonts w:ascii="Georgia" w:hAnsi="Georgia"/>
        </w:rPr>
        <w:t xml:space="preserve"> righteous</w:t>
      </w:r>
      <w:r>
        <w:rPr>
          <w:rFonts w:ascii="Georgia" w:hAnsi="Georgia"/>
        </w:rPr>
        <w:t xml:space="preserve"> shall live</w:t>
      </w:r>
      <w:r w:rsidR="00D25C04">
        <w:rPr>
          <w:rFonts w:ascii="Georgia" w:hAnsi="Georgia"/>
        </w:rPr>
        <w:t xml:space="preserve"> by faith</w:t>
      </w:r>
      <w:r>
        <w:rPr>
          <w:rFonts w:ascii="Georgia" w:hAnsi="Georgia"/>
        </w:rPr>
        <w:t xml:space="preserve">.’ There I began to understand that the righteousness of God is that by which the righteous lives by </w:t>
      </w:r>
      <w:r w:rsidRPr="00D25C04">
        <w:rPr>
          <w:rFonts w:ascii="Georgia" w:hAnsi="Georgia"/>
          <w:i/>
          <w:iCs/>
        </w:rPr>
        <w:t>a gift of God</w:t>
      </w:r>
      <w:r>
        <w:rPr>
          <w:rFonts w:ascii="Georgia" w:hAnsi="Georgia"/>
        </w:rPr>
        <w:t xml:space="preserve">, </w:t>
      </w:r>
      <w:r>
        <w:rPr>
          <w:rFonts w:ascii="Georgia" w:hAnsi="Georgia"/>
        </w:rPr>
        <w:lastRenderedPageBreak/>
        <w:t>namely by faith. And this is the meaning: the righteousness of God is revealed by the gospel, namely, the passive righteousness with which</w:t>
      </w:r>
      <w:r w:rsidR="00D25C04">
        <w:rPr>
          <w:rFonts w:ascii="Georgia" w:hAnsi="Georgia"/>
        </w:rPr>
        <w:t xml:space="preserve"> the</w:t>
      </w:r>
      <w:r>
        <w:rPr>
          <w:rFonts w:ascii="Georgia" w:hAnsi="Georgia"/>
        </w:rPr>
        <w:t xml:space="preserve"> merciful God justifies us by faith, as it is written, ‘</w:t>
      </w:r>
      <w:r w:rsidR="00D25C04">
        <w:rPr>
          <w:rFonts w:ascii="Georgia" w:hAnsi="Georgia"/>
        </w:rPr>
        <w:t>The righteous shall live through faith</w:t>
      </w:r>
      <w:r>
        <w:rPr>
          <w:rFonts w:ascii="Georgia" w:hAnsi="Georgia"/>
        </w:rPr>
        <w:t>.’ Here I felt that I was altogether born again and had entered paradise itself through open gates</w:t>
      </w:r>
      <w:r w:rsidR="00D25C04">
        <w:rPr>
          <w:rFonts w:ascii="Georgia" w:hAnsi="Georgia"/>
        </w:rPr>
        <w:t xml:space="preserve"> </w:t>
      </w:r>
      <w:proofErr w:type="gramStart"/>
      <w:r w:rsidR="00D25C04">
        <w:rPr>
          <w:rFonts w:ascii="Georgia" w:hAnsi="Georgia"/>
        </w:rPr>
        <w:t>. . . .</w:t>
      </w:r>
      <w:proofErr w:type="gramEnd"/>
      <w:r>
        <w:rPr>
          <w:rFonts w:ascii="Georgia" w:hAnsi="Georgia"/>
        </w:rPr>
        <w:t>”</w:t>
      </w:r>
    </w:p>
    <w:p w14:paraId="3ED7F67D" w14:textId="77777777" w:rsidR="001D0BE4" w:rsidRDefault="001D0BE4" w:rsidP="004D4D66">
      <w:pPr>
        <w:rPr>
          <w:rFonts w:ascii="Georgia" w:hAnsi="Georgia"/>
          <w:b/>
          <w:bCs/>
          <w:sz w:val="10"/>
          <w:szCs w:val="10"/>
        </w:rPr>
      </w:pPr>
    </w:p>
    <w:p w14:paraId="7688855D" w14:textId="77777777" w:rsidR="001D0BE4" w:rsidRDefault="001D0BE4" w:rsidP="004D4D66">
      <w:pPr>
        <w:rPr>
          <w:rFonts w:ascii="Georgia" w:hAnsi="Georgia"/>
          <w:b/>
          <w:bCs/>
          <w:sz w:val="10"/>
          <w:szCs w:val="10"/>
        </w:rPr>
      </w:pPr>
    </w:p>
    <w:p w14:paraId="5AA71901" w14:textId="0F8AA6F3" w:rsidR="001D0BE4" w:rsidRDefault="001D0BE4" w:rsidP="001D0BE4">
      <w:pPr>
        <w:jc w:val="center"/>
        <w:rPr>
          <w:rFonts w:ascii="Georgia" w:hAnsi="Georgia"/>
          <w:b/>
          <w:bCs/>
        </w:rPr>
      </w:pPr>
      <w:r>
        <w:rPr>
          <w:rFonts w:ascii="Georgia" w:hAnsi="Georgia"/>
          <w:b/>
          <w:bCs/>
        </w:rPr>
        <w:t>The Storm Clouds Gather</w:t>
      </w:r>
    </w:p>
    <w:p w14:paraId="327728BE" w14:textId="77777777" w:rsidR="001D0BE4" w:rsidRPr="001D0BE4" w:rsidRDefault="001D0BE4" w:rsidP="001D0BE4">
      <w:pPr>
        <w:jc w:val="center"/>
        <w:rPr>
          <w:rFonts w:ascii="Georgia" w:hAnsi="Georgia"/>
          <w:b/>
          <w:bCs/>
          <w:sz w:val="10"/>
          <w:szCs w:val="10"/>
        </w:rPr>
      </w:pPr>
    </w:p>
    <w:p w14:paraId="748A96C4" w14:textId="1477EBA7" w:rsidR="00F120DE" w:rsidRPr="00E5010D" w:rsidRDefault="00726830" w:rsidP="004D4D66">
      <w:pPr>
        <w:rPr>
          <w:rFonts w:ascii="Georgia" w:hAnsi="Georgia"/>
        </w:rPr>
      </w:pPr>
      <w:r w:rsidRPr="00E5010D">
        <w:rPr>
          <w:rFonts w:ascii="Georgia" w:hAnsi="Georgia"/>
        </w:rPr>
        <w:t xml:space="preserve">Back in Rome, the Pope was faced with a financial crisis.  He was </w:t>
      </w:r>
      <w:proofErr w:type="gramStart"/>
      <w:r w:rsidRPr="00E5010D">
        <w:rPr>
          <w:rFonts w:ascii="Georgia" w:hAnsi="Georgia"/>
        </w:rPr>
        <w:t>in the midst of</w:t>
      </w:r>
      <w:proofErr w:type="gramEnd"/>
      <w:r w:rsidRPr="00E5010D">
        <w:rPr>
          <w:rFonts w:ascii="Georgia" w:hAnsi="Georgia"/>
        </w:rPr>
        <w:t xml:space="preserve"> rebuilding Saint Peter’s Cathedral</w:t>
      </w:r>
      <w:r w:rsidR="00D43E49">
        <w:rPr>
          <w:rFonts w:ascii="Georgia" w:hAnsi="Georgia"/>
        </w:rPr>
        <w:t>,</w:t>
      </w:r>
      <w:r w:rsidRPr="00E5010D">
        <w:rPr>
          <w:rFonts w:ascii="Georgia" w:hAnsi="Georgia"/>
        </w:rPr>
        <w:t xml:space="preserve"> </w:t>
      </w:r>
      <w:r w:rsidR="00D43E49">
        <w:rPr>
          <w:rFonts w:ascii="Georgia" w:hAnsi="Georgia"/>
        </w:rPr>
        <w:t>and he</w:t>
      </w:r>
      <w:r w:rsidRPr="00E5010D">
        <w:rPr>
          <w:rFonts w:ascii="Georgia" w:hAnsi="Georgia"/>
        </w:rPr>
        <w:t xml:space="preserve"> needed money to complete the work</w:t>
      </w:r>
      <w:r w:rsidR="00D43E49">
        <w:rPr>
          <w:rFonts w:ascii="Georgia" w:hAnsi="Georgia"/>
        </w:rPr>
        <w:t>.</w:t>
      </w:r>
      <w:r w:rsidR="001D0BE4">
        <w:rPr>
          <w:rFonts w:ascii="Georgia" w:hAnsi="Georgia"/>
        </w:rPr>
        <w:t xml:space="preserve"> </w:t>
      </w:r>
      <w:r w:rsidRPr="00E5010D">
        <w:rPr>
          <w:rFonts w:ascii="Georgia" w:hAnsi="Georgia"/>
        </w:rPr>
        <w:t>He also sold another ecclesiastical office to</w:t>
      </w:r>
      <w:r w:rsidR="00CF24C0" w:rsidRPr="00E5010D">
        <w:rPr>
          <w:rFonts w:ascii="Georgia" w:hAnsi="Georgia"/>
        </w:rPr>
        <w:t xml:space="preserve"> Prince Albert of Brandenburg.  B</w:t>
      </w:r>
      <w:r w:rsidRPr="00E5010D">
        <w:rPr>
          <w:rFonts w:ascii="Georgia" w:hAnsi="Georgia"/>
        </w:rPr>
        <w:t xml:space="preserve">ut Albert didn’t have the money </w:t>
      </w:r>
      <w:r w:rsidR="00CF24C0" w:rsidRPr="00E5010D">
        <w:rPr>
          <w:rFonts w:ascii="Georgia" w:hAnsi="Georgia"/>
        </w:rPr>
        <w:t xml:space="preserve">to </w:t>
      </w:r>
      <w:r w:rsidR="001D0BE4">
        <w:rPr>
          <w:rFonts w:ascii="Georgia" w:hAnsi="Georgia"/>
        </w:rPr>
        <w:t>pay</w:t>
      </w:r>
      <w:r w:rsidR="00CF24C0" w:rsidRPr="00E5010D">
        <w:rPr>
          <w:rFonts w:ascii="Georgia" w:hAnsi="Georgia"/>
        </w:rPr>
        <w:t xml:space="preserve"> the Pope </w:t>
      </w:r>
      <w:proofErr w:type="gramStart"/>
      <w:r w:rsidR="00CF24C0" w:rsidRPr="00E5010D">
        <w:rPr>
          <w:rFonts w:ascii="Georgia" w:hAnsi="Georgia"/>
        </w:rPr>
        <w:t>in order to</w:t>
      </w:r>
      <w:proofErr w:type="gramEnd"/>
      <w:r w:rsidR="00CF24C0" w:rsidRPr="00E5010D">
        <w:rPr>
          <w:rFonts w:ascii="Georgia" w:hAnsi="Georgia"/>
        </w:rPr>
        <w:t xml:space="preserve"> secure his appointment</w:t>
      </w:r>
      <w:r w:rsidR="00D43E49">
        <w:rPr>
          <w:rFonts w:ascii="Georgia" w:hAnsi="Georgia"/>
        </w:rPr>
        <w:t>,</w:t>
      </w:r>
      <w:r w:rsidR="00CF24C0" w:rsidRPr="00E5010D">
        <w:rPr>
          <w:rFonts w:ascii="Georgia" w:hAnsi="Georgia"/>
        </w:rPr>
        <w:t xml:space="preserve"> </w:t>
      </w:r>
      <w:r w:rsidR="00D43E49">
        <w:rPr>
          <w:rFonts w:ascii="Georgia" w:hAnsi="Georgia"/>
        </w:rPr>
        <w:t>s</w:t>
      </w:r>
      <w:r w:rsidR="001D0BE4" w:rsidRPr="00E5010D">
        <w:rPr>
          <w:rFonts w:ascii="Georgia" w:hAnsi="Georgia"/>
        </w:rPr>
        <w:t>o</w:t>
      </w:r>
      <w:r w:rsidR="00CF24C0" w:rsidRPr="00E5010D">
        <w:rPr>
          <w:rFonts w:ascii="Georgia" w:hAnsi="Georgia"/>
        </w:rPr>
        <w:t xml:space="preserve"> through the mediation of </w:t>
      </w:r>
      <w:r w:rsidR="001D0BE4">
        <w:rPr>
          <w:rFonts w:ascii="Georgia" w:hAnsi="Georgia"/>
        </w:rPr>
        <w:t>a</w:t>
      </w:r>
      <w:r w:rsidR="00CF24C0" w:rsidRPr="00E5010D">
        <w:rPr>
          <w:rFonts w:ascii="Georgia" w:hAnsi="Georgia"/>
        </w:rPr>
        <w:t xml:space="preserve"> German banking house they negotiated a deal.  </w:t>
      </w:r>
      <w:r w:rsidRPr="00E5010D">
        <w:rPr>
          <w:rFonts w:ascii="Georgia" w:hAnsi="Georgia"/>
        </w:rPr>
        <w:t>Albert would borrow the money from the German bankers</w:t>
      </w:r>
      <w:r w:rsidR="00013219" w:rsidRPr="00E5010D">
        <w:rPr>
          <w:rFonts w:ascii="Georgia" w:hAnsi="Georgia"/>
        </w:rPr>
        <w:t>,</w:t>
      </w:r>
      <w:r w:rsidRPr="00E5010D">
        <w:rPr>
          <w:rFonts w:ascii="Georgia" w:hAnsi="Georgia"/>
        </w:rPr>
        <w:t xml:space="preserve"> which he would then send to Rome, using the proceeds obtained from the sale of indulgences to secure the loan.  One-half of th</w:t>
      </w:r>
      <w:r w:rsidR="001D0BE4">
        <w:rPr>
          <w:rFonts w:ascii="Georgia" w:hAnsi="Georgia"/>
        </w:rPr>
        <w:t>o</w:t>
      </w:r>
      <w:r w:rsidRPr="00E5010D">
        <w:rPr>
          <w:rFonts w:ascii="Georgia" w:hAnsi="Georgia"/>
        </w:rPr>
        <w:t>se proceeds would go to Albert (</w:t>
      </w:r>
      <w:r w:rsidR="00CF24C0" w:rsidRPr="00E5010D">
        <w:rPr>
          <w:rFonts w:ascii="Georgia" w:hAnsi="Georgia"/>
        </w:rPr>
        <w:t>to reimburse</w:t>
      </w:r>
      <w:r w:rsidRPr="00E5010D">
        <w:rPr>
          <w:rFonts w:ascii="Georgia" w:hAnsi="Georgia"/>
        </w:rPr>
        <w:t xml:space="preserve"> the bankers) and the other half to the Pope (to rebuild the cathedral).  </w:t>
      </w:r>
    </w:p>
    <w:p w14:paraId="534B9180" w14:textId="77777777" w:rsidR="00726830" w:rsidRPr="001D0BE4" w:rsidRDefault="00726830" w:rsidP="004D4D66">
      <w:pPr>
        <w:rPr>
          <w:rFonts w:ascii="Georgia" w:hAnsi="Georgia"/>
          <w:sz w:val="10"/>
          <w:szCs w:val="10"/>
        </w:rPr>
      </w:pPr>
    </w:p>
    <w:p w14:paraId="52A420FC" w14:textId="7A7A1190" w:rsidR="00726830" w:rsidRPr="00E5010D" w:rsidRDefault="00726830" w:rsidP="00726830">
      <w:pPr>
        <w:rPr>
          <w:rFonts w:ascii="Georgia" w:hAnsi="Georgia"/>
        </w:rPr>
      </w:pPr>
      <w:r w:rsidRPr="00E5010D">
        <w:rPr>
          <w:rFonts w:ascii="Georgia" w:hAnsi="Georgia"/>
        </w:rPr>
        <w:t xml:space="preserve">This </w:t>
      </w:r>
      <w:r w:rsidR="001D0BE4" w:rsidRPr="00E5010D">
        <w:rPr>
          <w:rFonts w:ascii="Georgia" w:hAnsi="Georgia"/>
        </w:rPr>
        <w:t>fund-raising</w:t>
      </w:r>
      <w:r w:rsidRPr="00E5010D">
        <w:rPr>
          <w:rFonts w:ascii="Georgia" w:hAnsi="Georgia"/>
        </w:rPr>
        <w:t xml:space="preserve"> campaign was </w:t>
      </w:r>
      <w:r w:rsidR="001D0BE4">
        <w:rPr>
          <w:rFonts w:ascii="Georgia" w:hAnsi="Georgia"/>
        </w:rPr>
        <w:t>entrusted</w:t>
      </w:r>
      <w:r w:rsidRPr="00E5010D">
        <w:rPr>
          <w:rFonts w:ascii="Georgia" w:hAnsi="Georgia"/>
        </w:rPr>
        <w:t xml:space="preserve"> to an enterprising Dominican priest named Johann Tetzel.  He went on a preaching tour throughout Albert’s district.  </w:t>
      </w:r>
      <w:r w:rsidR="001D0BE4">
        <w:rPr>
          <w:rFonts w:ascii="Georgia" w:hAnsi="Georgia"/>
        </w:rPr>
        <w:t>He promised that i</w:t>
      </w:r>
      <w:r w:rsidRPr="00E5010D">
        <w:rPr>
          <w:rFonts w:ascii="Georgia" w:hAnsi="Georgia"/>
        </w:rPr>
        <w:t>n exchange for a contribution, donors would receive an indulgence that would</w:t>
      </w:r>
      <w:r w:rsidR="001D0BE4">
        <w:rPr>
          <w:rFonts w:ascii="Georgia" w:hAnsi="Georgia"/>
        </w:rPr>
        <w:t xml:space="preserve"> not only </w:t>
      </w:r>
      <w:r w:rsidRPr="00E5010D">
        <w:rPr>
          <w:rFonts w:ascii="Georgia" w:hAnsi="Georgia"/>
        </w:rPr>
        <w:t>free the souls of their loved ones from purgatory</w:t>
      </w:r>
      <w:r w:rsidR="00F25DBA">
        <w:rPr>
          <w:rFonts w:ascii="Georgia" w:hAnsi="Georgia"/>
        </w:rPr>
        <w:t>,</w:t>
      </w:r>
      <w:r w:rsidR="001D0BE4">
        <w:rPr>
          <w:rFonts w:ascii="Georgia" w:hAnsi="Georgia"/>
        </w:rPr>
        <w:t xml:space="preserve"> but it </w:t>
      </w:r>
      <w:r w:rsidR="00F25DBA">
        <w:rPr>
          <w:rFonts w:ascii="Georgia" w:hAnsi="Georgia"/>
        </w:rPr>
        <w:t xml:space="preserve">also </w:t>
      </w:r>
      <w:r w:rsidR="001D0BE4">
        <w:rPr>
          <w:rFonts w:ascii="Georgia" w:hAnsi="Georgia"/>
        </w:rPr>
        <w:t>would give them a safe passage to heaven</w:t>
      </w:r>
      <w:r w:rsidRPr="00E5010D">
        <w:rPr>
          <w:rFonts w:ascii="Georgia" w:hAnsi="Georgia"/>
        </w:rPr>
        <w:t>.  He conclude</w:t>
      </w:r>
      <w:r w:rsidR="001D0BE4">
        <w:rPr>
          <w:rFonts w:ascii="Georgia" w:hAnsi="Georgia"/>
        </w:rPr>
        <w:t>d</w:t>
      </w:r>
      <w:r w:rsidRPr="00E5010D">
        <w:rPr>
          <w:rFonts w:ascii="Georgia" w:hAnsi="Georgia"/>
        </w:rPr>
        <w:t xml:space="preserve"> these messages with the following jingle: “As soon as the coin in the coffer rings, a soul from purgatory springs.”</w:t>
      </w:r>
      <w:r w:rsidR="001D0BE4">
        <w:rPr>
          <w:rFonts w:ascii="Georgia" w:hAnsi="Georgia"/>
        </w:rPr>
        <w:t xml:space="preserve"> It didn’t take long for Luther to write down his </w:t>
      </w:r>
      <w:r w:rsidR="00F25DBA">
        <w:rPr>
          <w:rFonts w:ascii="Georgia" w:hAnsi="Georgia"/>
        </w:rPr>
        <w:t xml:space="preserve">lengthy </w:t>
      </w:r>
      <w:r w:rsidR="001D0BE4">
        <w:rPr>
          <w:rFonts w:ascii="Georgia" w:hAnsi="Georgia"/>
        </w:rPr>
        <w:t>list o</w:t>
      </w:r>
      <w:r w:rsidR="00F25DBA">
        <w:rPr>
          <w:rFonts w:ascii="Georgia" w:hAnsi="Georgia"/>
        </w:rPr>
        <w:t>f</w:t>
      </w:r>
      <w:r w:rsidR="001D0BE4">
        <w:rPr>
          <w:rFonts w:ascii="Georgia" w:hAnsi="Georgia"/>
        </w:rPr>
        <w:t xml:space="preserve"> </w:t>
      </w:r>
      <w:proofErr w:type="gramStart"/>
      <w:r w:rsidR="001D0BE4">
        <w:rPr>
          <w:rFonts w:ascii="Georgia" w:hAnsi="Georgia"/>
        </w:rPr>
        <w:t>protests against</w:t>
      </w:r>
      <w:proofErr w:type="gramEnd"/>
      <w:r w:rsidR="001D0BE4">
        <w:rPr>
          <w:rFonts w:ascii="Georgia" w:hAnsi="Georgia"/>
        </w:rPr>
        <w:t xml:space="preserve"> purchasing salvation from sin.</w:t>
      </w:r>
    </w:p>
    <w:p w14:paraId="6D3133A9" w14:textId="77777777" w:rsidR="00293EC6" w:rsidRDefault="00293EC6" w:rsidP="004D4D66">
      <w:pPr>
        <w:rPr>
          <w:rFonts w:ascii="Georgia" w:hAnsi="Georgia"/>
          <w:sz w:val="10"/>
          <w:szCs w:val="10"/>
        </w:rPr>
      </w:pPr>
    </w:p>
    <w:p w14:paraId="7BAD719A" w14:textId="77777777" w:rsidR="001D0BE4" w:rsidRPr="001D0BE4" w:rsidRDefault="001D0BE4" w:rsidP="004D4D66">
      <w:pPr>
        <w:rPr>
          <w:rFonts w:ascii="Georgia" w:hAnsi="Georgia"/>
          <w:sz w:val="10"/>
          <w:szCs w:val="10"/>
        </w:rPr>
      </w:pPr>
    </w:p>
    <w:p w14:paraId="5C613188" w14:textId="4CEFC3B0" w:rsidR="001D0BE4" w:rsidRDefault="001D0BE4" w:rsidP="001D0BE4">
      <w:pPr>
        <w:jc w:val="center"/>
        <w:rPr>
          <w:rFonts w:ascii="Georgia" w:hAnsi="Georgia"/>
          <w:b/>
          <w:bCs/>
        </w:rPr>
      </w:pPr>
      <w:r>
        <w:rPr>
          <w:rFonts w:ascii="Georgia" w:hAnsi="Georgia"/>
          <w:b/>
          <w:bCs/>
        </w:rPr>
        <w:t>The Ninety-Five Theses</w:t>
      </w:r>
    </w:p>
    <w:p w14:paraId="32E0D66C" w14:textId="77777777" w:rsidR="001D0BE4" w:rsidRPr="001D0BE4" w:rsidRDefault="001D0BE4" w:rsidP="001C7DC8">
      <w:pPr>
        <w:rPr>
          <w:rFonts w:ascii="Georgia" w:hAnsi="Georgia"/>
          <w:b/>
          <w:bCs/>
          <w:sz w:val="10"/>
          <w:szCs w:val="10"/>
        </w:rPr>
      </w:pPr>
    </w:p>
    <w:p w14:paraId="7EDBE608" w14:textId="33200D93" w:rsidR="001C7DC8" w:rsidRPr="00E5010D" w:rsidRDefault="001D0BE4" w:rsidP="001C7DC8">
      <w:pPr>
        <w:rPr>
          <w:rFonts w:ascii="Georgia" w:hAnsi="Georgia"/>
        </w:rPr>
      </w:pPr>
      <w:r>
        <w:rPr>
          <w:rFonts w:ascii="Georgia" w:hAnsi="Georgia"/>
        </w:rPr>
        <w:t xml:space="preserve">Luther </w:t>
      </w:r>
      <w:r w:rsidR="001C7DC8" w:rsidRPr="00E5010D">
        <w:rPr>
          <w:rFonts w:ascii="Georgia" w:hAnsi="Georgia"/>
        </w:rPr>
        <w:t xml:space="preserve">wanted to draw as much attention as possible to this </w:t>
      </w:r>
      <w:r>
        <w:rPr>
          <w:rFonts w:ascii="Georgia" w:hAnsi="Georgia"/>
        </w:rPr>
        <w:t>abuse of papal authority, so he chose an important day to let his thoughts be known.</w:t>
      </w:r>
      <w:r w:rsidR="00CF24C0" w:rsidRPr="00E5010D">
        <w:rPr>
          <w:rFonts w:ascii="Georgia" w:hAnsi="Georgia"/>
        </w:rPr>
        <w:t xml:space="preserve">  October 31</w:t>
      </w:r>
      <w:r w:rsidR="001C7DC8" w:rsidRPr="00E5010D">
        <w:rPr>
          <w:rFonts w:ascii="Georgia" w:hAnsi="Georgia"/>
        </w:rPr>
        <w:t xml:space="preserve"> was All Hallow’s Eve, the day before All Saints Day.  On that day hordes of people </w:t>
      </w:r>
      <w:r w:rsidR="00F25DBA">
        <w:rPr>
          <w:rFonts w:ascii="Georgia" w:hAnsi="Georgia"/>
        </w:rPr>
        <w:t>came</w:t>
      </w:r>
      <w:r w:rsidR="001C7DC8" w:rsidRPr="00E5010D">
        <w:rPr>
          <w:rFonts w:ascii="Georgia" w:hAnsi="Georgia"/>
        </w:rPr>
        <w:t xml:space="preserve"> to </w:t>
      </w:r>
      <w:r w:rsidR="00EF4D0A" w:rsidRPr="00E5010D">
        <w:rPr>
          <w:rFonts w:ascii="Georgia" w:hAnsi="Georgia"/>
        </w:rPr>
        <w:t>Wittenberg</w:t>
      </w:r>
      <w:r w:rsidR="001C7DC8" w:rsidRPr="00E5010D">
        <w:rPr>
          <w:rFonts w:ascii="Georgia" w:hAnsi="Georgia"/>
        </w:rPr>
        <w:t xml:space="preserve"> to view the thousands of relics that were on display, and to purchase indulgences</w:t>
      </w:r>
      <w:r w:rsidR="00F25DBA">
        <w:rPr>
          <w:rFonts w:ascii="Georgia" w:hAnsi="Georgia"/>
        </w:rPr>
        <w:t>.</w:t>
      </w:r>
      <w:r w:rsidR="001C7DC8" w:rsidRPr="00E5010D">
        <w:rPr>
          <w:rFonts w:ascii="Georgia" w:hAnsi="Georgia"/>
        </w:rPr>
        <w:t xml:space="preserve"> </w:t>
      </w:r>
      <w:r w:rsidR="00EF4D0A" w:rsidRPr="00E5010D">
        <w:rPr>
          <w:rFonts w:ascii="Georgia" w:hAnsi="Georgia"/>
        </w:rPr>
        <w:t>Luther posted</w:t>
      </w:r>
      <w:r w:rsidR="001C7DC8" w:rsidRPr="00E5010D">
        <w:rPr>
          <w:rFonts w:ascii="Georgia" w:hAnsi="Georgia"/>
        </w:rPr>
        <w:t xml:space="preserve"> </w:t>
      </w:r>
      <w:r w:rsidR="00EF4D0A" w:rsidRPr="00E5010D">
        <w:rPr>
          <w:rFonts w:ascii="Georgia" w:hAnsi="Georgia"/>
        </w:rPr>
        <w:t xml:space="preserve">his </w:t>
      </w:r>
      <w:r>
        <w:rPr>
          <w:rFonts w:ascii="Georgia" w:hAnsi="Georgia"/>
        </w:rPr>
        <w:t>arguments on the door of the church to engage</w:t>
      </w:r>
      <w:r w:rsidR="00EF4D0A" w:rsidRPr="00E5010D">
        <w:rPr>
          <w:rFonts w:ascii="Georgia" w:hAnsi="Georgia"/>
        </w:rPr>
        <w:t xml:space="preserve"> </w:t>
      </w:r>
      <w:r>
        <w:rPr>
          <w:rFonts w:ascii="Georgia" w:hAnsi="Georgia"/>
        </w:rPr>
        <w:t xml:space="preserve">the faculty and students </w:t>
      </w:r>
      <w:r w:rsidR="00F25DBA">
        <w:rPr>
          <w:rFonts w:ascii="Georgia" w:hAnsi="Georgia"/>
        </w:rPr>
        <w:t>at</w:t>
      </w:r>
      <w:r>
        <w:rPr>
          <w:rFonts w:ascii="Georgia" w:hAnsi="Georgia"/>
        </w:rPr>
        <w:t xml:space="preserve"> the University in a</w:t>
      </w:r>
      <w:r w:rsidR="00EF4D0A" w:rsidRPr="00E5010D">
        <w:rPr>
          <w:rFonts w:ascii="Georgia" w:hAnsi="Georgia"/>
        </w:rPr>
        <w:t xml:space="preserve"> theological debate</w:t>
      </w:r>
      <w:r w:rsidR="001C7DC8" w:rsidRPr="00E5010D">
        <w:rPr>
          <w:rFonts w:ascii="Georgia" w:hAnsi="Georgia"/>
        </w:rPr>
        <w:t xml:space="preserve">.  </w:t>
      </w:r>
      <w:r>
        <w:rPr>
          <w:rFonts w:ascii="Georgia" w:hAnsi="Georgia"/>
        </w:rPr>
        <w:t>That’s the only</w:t>
      </w:r>
      <w:r w:rsidR="00F25DBA">
        <w:rPr>
          <w:rFonts w:ascii="Georgia" w:hAnsi="Georgia"/>
        </w:rPr>
        <w:t xml:space="preserve"> reason</w:t>
      </w:r>
      <w:r w:rsidR="00ED7E1E" w:rsidRPr="00E5010D">
        <w:rPr>
          <w:rFonts w:ascii="Georgia" w:hAnsi="Georgia"/>
        </w:rPr>
        <w:t xml:space="preserve"> </w:t>
      </w:r>
      <w:r>
        <w:rPr>
          <w:rFonts w:ascii="Georgia" w:hAnsi="Georgia"/>
        </w:rPr>
        <w:t>he wrote the Ninety-Five Theses</w:t>
      </w:r>
      <w:r w:rsidR="00ED7E1E" w:rsidRPr="00E5010D">
        <w:rPr>
          <w:rFonts w:ascii="Georgia" w:hAnsi="Georgia"/>
        </w:rPr>
        <w:t xml:space="preserve"> in Latin.  But they were</w:t>
      </w:r>
      <w:r w:rsidR="00FA7185" w:rsidRPr="00E5010D">
        <w:rPr>
          <w:rFonts w:ascii="Georgia" w:hAnsi="Georgia"/>
        </w:rPr>
        <w:t xml:space="preserve"> </w:t>
      </w:r>
      <w:r w:rsidR="001C7DC8" w:rsidRPr="00E5010D">
        <w:rPr>
          <w:rFonts w:ascii="Georgia" w:hAnsi="Georgia"/>
        </w:rPr>
        <w:t>quickly</w:t>
      </w:r>
      <w:r w:rsidR="00F25DBA">
        <w:rPr>
          <w:rFonts w:ascii="Georgia" w:hAnsi="Georgia"/>
        </w:rPr>
        <w:t xml:space="preserve"> taken down and</w:t>
      </w:r>
      <w:r w:rsidR="001C7DC8" w:rsidRPr="00E5010D">
        <w:rPr>
          <w:rFonts w:ascii="Georgia" w:hAnsi="Georgia"/>
        </w:rPr>
        <w:t xml:space="preserve"> translated into German</w:t>
      </w:r>
      <w:r w:rsidR="00F25DBA">
        <w:rPr>
          <w:rFonts w:ascii="Georgia" w:hAnsi="Georgia"/>
        </w:rPr>
        <w:t>.</w:t>
      </w:r>
      <w:r w:rsidR="001C7DC8" w:rsidRPr="00E5010D">
        <w:rPr>
          <w:rFonts w:ascii="Georgia" w:hAnsi="Georgia"/>
        </w:rPr>
        <w:t xml:space="preserve"> </w:t>
      </w:r>
      <w:r w:rsidR="00F25DBA">
        <w:rPr>
          <w:rFonts w:ascii="Georgia" w:hAnsi="Georgia"/>
        </w:rPr>
        <w:t>W</w:t>
      </w:r>
      <w:r w:rsidR="001C7DC8" w:rsidRPr="00E5010D">
        <w:rPr>
          <w:rFonts w:ascii="Georgia" w:hAnsi="Georgia"/>
        </w:rPr>
        <w:t xml:space="preserve">ith the help of the most recent technology of the day – the printing press – they were circulated throughout the </w:t>
      </w:r>
      <w:r w:rsidR="00FA7185" w:rsidRPr="00E5010D">
        <w:rPr>
          <w:rFonts w:ascii="Georgia" w:hAnsi="Georgia"/>
        </w:rPr>
        <w:t>entire German nation within two weeks</w:t>
      </w:r>
      <w:r w:rsidR="001C7DC8" w:rsidRPr="00E5010D">
        <w:rPr>
          <w:rFonts w:ascii="Georgia" w:hAnsi="Georgia"/>
        </w:rPr>
        <w:t xml:space="preserve">.  </w:t>
      </w:r>
      <w:r w:rsidR="00ED7E1E" w:rsidRPr="00E5010D">
        <w:rPr>
          <w:rFonts w:ascii="Georgia" w:hAnsi="Georgia"/>
        </w:rPr>
        <w:t>This was no tempest in a small teapot.</w:t>
      </w:r>
      <w:r w:rsidR="00FA7185" w:rsidRPr="00E5010D">
        <w:rPr>
          <w:rFonts w:ascii="Georgia" w:hAnsi="Georgia"/>
        </w:rPr>
        <w:t xml:space="preserve"> </w:t>
      </w:r>
      <w:r w:rsidR="001C7DC8" w:rsidRPr="00E5010D">
        <w:rPr>
          <w:rFonts w:ascii="Georgia" w:hAnsi="Georgia"/>
        </w:rPr>
        <w:t>In the wor</w:t>
      </w:r>
      <w:r w:rsidR="00ED7E1E" w:rsidRPr="00E5010D">
        <w:rPr>
          <w:rFonts w:ascii="Georgia" w:hAnsi="Georgia"/>
        </w:rPr>
        <w:t>ds of his foremost biographer,</w:t>
      </w:r>
      <w:r w:rsidR="001C7DC8" w:rsidRPr="00E5010D">
        <w:rPr>
          <w:rFonts w:ascii="Georgia" w:hAnsi="Georgia"/>
        </w:rPr>
        <w:t xml:space="preserve"> </w:t>
      </w:r>
      <w:r w:rsidR="00FA7185" w:rsidRPr="00E5010D">
        <w:rPr>
          <w:rFonts w:ascii="Georgia" w:hAnsi="Georgia"/>
        </w:rPr>
        <w:t>Luther</w:t>
      </w:r>
      <w:r w:rsidR="001C7DC8" w:rsidRPr="00E5010D">
        <w:rPr>
          <w:rFonts w:ascii="Georgia" w:hAnsi="Georgia"/>
        </w:rPr>
        <w:t xml:space="preserve"> </w:t>
      </w:r>
      <w:r w:rsidR="00ED7E1E" w:rsidRPr="00E5010D">
        <w:rPr>
          <w:rFonts w:ascii="Georgia" w:hAnsi="Georgia"/>
        </w:rPr>
        <w:t>“</w:t>
      </w:r>
      <w:r w:rsidR="001C7DC8" w:rsidRPr="00E5010D">
        <w:rPr>
          <w:rFonts w:ascii="Georgia" w:hAnsi="Georgia"/>
        </w:rPr>
        <w:t>was like a man climbing in the darkness of a winding staircase in the steeple of an ancient cathedral.  In the blackness he reached out to steady himself, and his hand lay hold of a rope.  He was startled to hear the clanging of a bell.”</w:t>
      </w:r>
      <w:r w:rsidR="00ED7E1E" w:rsidRPr="00E5010D">
        <w:rPr>
          <w:rFonts w:ascii="Georgia" w:hAnsi="Georgia"/>
          <w:vertAlign w:val="superscript"/>
        </w:rPr>
        <w:t xml:space="preserve"> </w:t>
      </w:r>
      <w:r w:rsidR="00ED7E1E" w:rsidRPr="00E5010D">
        <w:rPr>
          <w:rFonts w:ascii="Georgia" w:hAnsi="Georgia"/>
        </w:rPr>
        <w:t xml:space="preserve">(Roland Bainton, </w:t>
      </w:r>
      <w:r w:rsidR="00ED7E1E" w:rsidRPr="00E5010D">
        <w:rPr>
          <w:rFonts w:ascii="Georgia" w:hAnsi="Georgia"/>
          <w:u w:val="single"/>
        </w:rPr>
        <w:t>Here I Stand</w:t>
      </w:r>
      <w:r w:rsidR="00ED7E1E" w:rsidRPr="00E5010D">
        <w:rPr>
          <w:rFonts w:ascii="Georgia" w:hAnsi="Georgia"/>
        </w:rPr>
        <w:t>).</w:t>
      </w:r>
    </w:p>
    <w:p w14:paraId="6BEEABA7" w14:textId="77777777" w:rsidR="00147989" w:rsidRPr="001D0BE4" w:rsidRDefault="00147989" w:rsidP="004D4D66">
      <w:pPr>
        <w:rPr>
          <w:rFonts w:ascii="Georgia" w:hAnsi="Georgia"/>
          <w:sz w:val="10"/>
          <w:szCs w:val="10"/>
        </w:rPr>
      </w:pPr>
    </w:p>
    <w:p w14:paraId="046A9127" w14:textId="35E7A450" w:rsidR="001C7DC8" w:rsidRPr="00E5010D" w:rsidRDefault="001C7DC8" w:rsidP="001C7DC8">
      <w:pPr>
        <w:ind w:right="-90"/>
        <w:rPr>
          <w:rFonts w:ascii="Georgia" w:hAnsi="Georgia"/>
        </w:rPr>
      </w:pPr>
      <w:r w:rsidRPr="00E5010D">
        <w:rPr>
          <w:rFonts w:ascii="Georgia" w:hAnsi="Georgia"/>
        </w:rPr>
        <w:t>Luther was challenging the authority of the Pope and the entire religious system of his day.  He especially criticized the crass sales techniques of Johann Tetzel: “They preach human folly who pretend that as soon as money in the coffer rings, a soul from purgatory springs” (Thesis 27).  He also took a few shots at the Pope: “</w:t>
      </w:r>
      <w:r w:rsidR="00954EBE" w:rsidRPr="00E5010D">
        <w:rPr>
          <w:rFonts w:ascii="Georgia" w:hAnsi="Georgia"/>
        </w:rPr>
        <w:t>Why does the Pope not empty</w:t>
      </w:r>
      <w:r w:rsidRPr="00E5010D">
        <w:rPr>
          <w:rFonts w:ascii="Georgia" w:hAnsi="Georgia"/>
        </w:rPr>
        <w:t xml:space="preserve"> purgatory, for the sake of holy love and for the sake of desperate souls that are there . . .?” </w:t>
      </w:r>
      <w:r w:rsidR="00954EBE" w:rsidRPr="00E5010D">
        <w:rPr>
          <w:rFonts w:ascii="Georgia" w:hAnsi="Georgia"/>
        </w:rPr>
        <w:t>(Thesis 82); “Why does not</w:t>
      </w:r>
      <w:r w:rsidRPr="00E5010D">
        <w:rPr>
          <w:rFonts w:ascii="Georgia" w:hAnsi="Georgia"/>
        </w:rPr>
        <w:t xml:space="preserve"> the Pope, whose wealth today is greater than the riches of the richest, build this one Cathedral of St. Peter with his own money, rather than with the money of poor believers?” (Thesis 86).  But </w:t>
      </w:r>
      <w:r w:rsidR="00F25DBA">
        <w:rPr>
          <w:rFonts w:ascii="Georgia" w:hAnsi="Georgia"/>
        </w:rPr>
        <w:t>most important of all</w:t>
      </w:r>
      <w:r w:rsidR="00FA7185" w:rsidRPr="00E5010D">
        <w:rPr>
          <w:rFonts w:ascii="Georgia" w:hAnsi="Georgia"/>
        </w:rPr>
        <w:t xml:space="preserve"> </w:t>
      </w:r>
      <w:r w:rsidR="00F25DBA">
        <w:rPr>
          <w:rFonts w:ascii="Georgia" w:hAnsi="Georgia"/>
        </w:rPr>
        <w:t xml:space="preserve">he </w:t>
      </w:r>
      <w:proofErr w:type="gramStart"/>
      <w:r w:rsidR="00F25DBA">
        <w:rPr>
          <w:rFonts w:ascii="Georgia" w:hAnsi="Georgia"/>
        </w:rPr>
        <w:t xml:space="preserve">wrote, </w:t>
      </w:r>
      <w:r w:rsidR="00FA7185" w:rsidRPr="00E5010D">
        <w:rPr>
          <w:rFonts w:ascii="Georgia" w:hAnsi="Georgia"/>
        </w:rPr>
        <w:t xml:space="preserve"> </w:t>
      </w:r>
      <w:r w:rsidR="001D0BE4">
        <w:rPr>
          <w:rFonts w:ascii="Georgia" w:hAnsi="Georgia"/>
        </w:rPr>
        <w:t>“</w:t>
      </w:r>
      <w:proofErr w:type="gramEnd"/>
      <w:r w:rsidR="00FA7185" w:rsidRPr="00E5010D">
        <w:rPr>
          <w:rFonts w:ascii="Georgia" w:hAnsi="Georgia"/>
        </w:rPr>
        <w:t>the true treasure of the church is the Gospel of the glory and grace of God” (Thesis 62).</w:t>
      </w:r>
    </w:p>
    <w:p w14:paraId="225F1AF6" w14:textId="77777777" w:rsidR="00D1112A" w:rsidRDefault="00D1112A" w:rsidP="004D4D66">
      <w:pPr>
        <w:rPr>
          <w:rFonts w:ascii="Georgia" w:hAnsi="Georgia"/>
          <w:sz w:val="10"/>
          <w:szCs w:val="10"/>
        </w:rPr>
      </w:pPr>
    </w:p>
    <w:p w14:paraId="47BF3000" w14:textId="77777777" w:rsidR="001D0BE4" w:rsidRDefault="001D0BE4" w:rsidP="004D4D66">
      <w:pPr>
        <w:rPr>
          <w:rFonts w:ascii="Georgia" w:hAnsi="Georgia"/>
          <w:sz w:val="10"/>
          <w:szCs w:val="10"/>
        </w:rPr>
      </w:pPr>
    </w:p>
    <w:p w14:paraId="23C59855" w14:textId="311D23F4" w:rsidR="001D0BE4" w:rsidRDefault="001D0BE4" w:rsidP="001D0BE4">
      <w:pPr>
        <w:jc w:val="center"/>
        <w:rPr>
          <w:rFonts w:ascii="Georgia" w:hAnsi="Georgia"/>
          <w:b/>
          <w:bCs/>
        </w:rPr>
      </w:pPr>
      <w:r>
        <w:rPr>
          <w:rFonts w:ascii="Georgia" w:hAnsi="Georgia"/>
          <w:b/>
          <w:bCs/>
        </w:rPr>
        <w:lastRenderedPageBreak/>
        <w:t xml:space="preserve">The Reaction </w:t>
      </w:r>
      <w:proofErr w:type="gramStart"/>
      <w:r>
        <w:rPr>
          <w:rFonts w:ascii="Georgia" w:hAnsi="Georgia"/>
          <w:b/>
          <w:bCs/>
        </w:rPr>
        <w:t>From</w:t>
      </w:r>
      <w:proofErr w:type="gramEnd"/>
      <w:r>
        <w:rPr>
          <w:rFonts w:ascii="Georgia" w:hAnsi="Georgia"/>
          <w:b/>
          <w:bCs/>
        </w:rPr>
        <w:t xml:space="preserve"> Rome</w:t>
      </w:r>
    </w:p>
    <w:p w14:paraId="7EB1DDF1" w14:textId="77777777" w:rsidR="001D0BE4" w:rsidRPr="001D0BE4" w:rsidRDefault="001D0BE4" w:rsidP="001D0BE4">
      <w:pPr>
        <w:jc w:val="center"/>
        <w:rPr>
          <w:rFonts w:ascii="Georgia" w:hAnsi="Georgia"/>
          <w:b/>
          <w:bCs/>
          <w:sz w:val="10"/>
          <w:szCs w:val="10"/>
        </w:rPr>
      </w:pPr>
    </w:p>
    <w:p w14:paraId="359A25FC" w14:textId="0F929B35" w:rsidR="00D1112A" w:rsidRPr="00E5010D" w:rsidRDefault="00FA7185" w:rsidP="004D4D66">
      <w:pPr>
        <w:rPr>
          <w:rFonts w:ascii="Georgia" w:hAnsi="Georgia"/>
          <w:vertAlign w:val="superscript"/>
        </w:rPr>
      </w:pPr>
      <w:r w:rsidRPr="00E5010D">
        <w:rPr>
          <w:rFonts w:ascii="Georgia" w:hAnsi="Georgia"/>
        </w:rPr>
        <w:t>When Pope</w:t>
      </w:r>
      <w:r w:rsidR="00CF24C0" w:rsidRPr="00E5010D">
        <w:rPr>
          <w:rFonts w:ascii="Georgia" w:hAnsi="Georgia"/>
        </w:rPr>
        <w:t xml:space="preserve"> Leo X first read these Ninety-F</w:t>
      </w:r>
      <w:r w:rsidRPr="00E5010D">
        <w:rPr>
          <w:rFonts w:ascii="Georgia" w:hAnsi="Georgia"/>
        </w:rPr>
        <w:t>ive Theses, he dismissed them as “the ramblings of a drunken German.”  But Luther’s protests had already ignited a flame that was quickly spreading throughout the church.  Between the years 1517-1521, the rift between Luther and the Pope only widened.  Luther met many hardships and challenge</w:t>
      </w:r>
      <w:r w:rsidR="001D0BE4">
        <w:rPr>
          <w:rFonts w:ascii="Georgia" w:hAnsi="Georgia"/>
        </w:rPr>
        <w:t>s</w:t>
      </w:r>
      <w:r w:rsidRPr="00E5010D">
        <w:rPr>
          <w:rFonts w:ascii="Georgia" w:hAnsi="Georgia"/>
        </w:rPr>
        <w:t xml:space="preserve"> but refused to recant his views.  Eventually he was excommunicated (1520), with</w:t>
      </w:r>
      <w:r w:rsidR="00266B06" w:rsidRPr="00E5010D">
        <w:rPr>
          <w:rFonts w:ascii="Georgia" w:hAnsi="Georgia"/>
        </w:rPr>
        <w:t xml:space="preserve"> the Pope issuing his infamous P</w:t>
      </w:r>
      <w:r w:rsidR="00D33AD6" w:rsidRPr="00E5010D">
        <w:rPr>
          <w:rFonts w:ascii="Georgia" w:hAnsi="Georgia"/>
        </w:rPr>
        <w:t>apal B</w:t>
      </w:r>
      <w:r w:rsidRPr="00E5010D">
        <w:rPr>
          <w:rFonts w:ascii="Georgia" w:hAnsi="Georgia"/>
        </w:rPr>
        <w:t>ull</w:t>
      </w:r>
      <w:r w:rsidR="00D33AD6" w:rsidRPr="00E5010D">
        <w:rPr>
          <w:rFonts w:ascii="Georgia" w:hAnsi="Georgia"/>
        </w:rPr>
        <w:t xml:space="preserve"> (decree)</w:t>
      </w:r>
      <w:r w:rsidRPr="00E5010D">
        <w:rPr>
          <w:rFonts w:ascii="Georgia" w:hAnsi="Georgia"/>
        </w:rPr>
        <w:t xml:space="preserve">: “Arise, O Lord, and judge Thy cause.  A wild boar has invaded the vineyard.”  Luther was </w:t>
      </w:r>
      <w:r w:rsidR="00D33AD6" w:rsidRPr="00E5010D">
        <w:rPr>
          <w:rFonts w:ascii="Georgia" w:hAnsi="Georgia"/>
        </w:rPr>
        <w:t xml:space="preserve">now </w:t>
      </w:r>
      <w:r w:rsidRPr="00E5010D">
        <w:rPr>
          <w:rFonts w:ascii="Georgia" w:hAnsi="Georgia"/>
        </w:rPr>
        <w:t xml:space="preserve">officially condemned as a heretic.  </w:t>
      </w:r>
      <w:r w:rsidR="00CF24C0" w:rsidRPr="00E5010D">
        <w:rPr>
          <w:rFonts w:ascii="Georgia" w:hAnsi="Georgia"/>
        </w:rPr>
        <w:t xml:space="preserve">What was </w:t>
      </w:r>
      <w:r w:rsidR="00F25DBA">
        <w:rPr>
          <w:rFonts w:ascii="Georgia" w:hAnsi="Georgia"/>
        </w:rPr>
        <w:t>his</w:t>
      </w:r>
      <w:r w:rsidR="00CF24C0" w:rsidRPr="00E5010D">
        <w:rPr>
          <w:rFonts w:ascii="Georgia" w:hAnsi="Georgia"/>
        </w:rPr>
        <w:t xml:space="preserve"> response?  He </w:t>
      </w:r>
      <w:r w:rsidRPr="00E5010D">
        <w:rPr>
          <w:rFonts w:ascii="Georgia" w:hAnsi="Georgia"/>
        </w:rPr>
        <w:t>publicly</w:t>
      </w:r>
      <w:r w:rsidR="00CF24C0" w:rsidRPr="00E5010D">
        <w:rPr>
          <w:rFonts w:ascii="Georgia" w:hAnsi="Georgia"/>
        </w:rPr>
        <w:t xml:space="preserve"> burned the document, denounced t</w:t>
      </w:r>
      <w:r w:rsidR="007259DA" w:rsidRPr="00E5010D">
        <w:rPr>
          <w:rFonts w:ascii="Georgia" w:hAnsi="Georgia"/>
        </w:rPr>
        <w:t>he Pope as the Antichrist, and</w:t>
      </w:r>
      <w:r w:rsidRPr="00E5010D">
        <w:rPr>
          <w:rFonts w:ascii="Georgia" w:hAnsi="Georgia"/>
        </w:rPr>
        <w:t xml:space="preserve"> continued </w:t>
      </w:r>
      <w:r w:rsidR="007259DA" w:rsidRPr="00E5010D">
        <w:rPr>
          <w:rFonts w:ascii="Georgia" w:hAnsi="Georgia"/>
        </w:rPr>
        <w:t>his</w:t>
      </w:r>
      <w:r w:rsidRPr="00E5010D">
        <w:rPr>
          <w:rFonts w:ascii="Georgia" w:hAnsi="Georgia"/>
        </w:rPr>
        <w:t xml:space="preserve"> criticism of the church</w:t>
      </w:r>
      <w:r w:rsidR="00FB1C7A" w:rsidRPr="00E5010D">
        <w:rPr>
          <w:rFonts w:ascii="Georgia" w:hAnsi="Georgia"/>
        </w:rPr>
        <w:t xml:space="preserve"> through his many books and pamph</w:t>
      </w:r>
      <w:r w:rsidR="00B97072" w:rsidRPr="00E5010D">
        <w:rPr>
          <w:rFonts w:ascii="Georgia" w:hAnsi="Georgia"/>
        </w:rPr>
        <w:t>l</w:t>
      </w:r>
      <w:r w:rsidR="00FB1C7A" w:rsidRPr="00E5010D">
        <w:rPr>
          <w:rFonts w:ascii="Georgia" w:hAnsi="Georgia"/>
        </w:rPr>
        <w:t>ets</w:t>
      </w:r>
      <w:r w:rsidRPr="00E5010D">
        <w:rPr>
          <w:rFonts w:ascii="Georgia" w:hAnsi="Georgia"/>
        </w:rPr>
        <w:t>.</w:t>
      </w:r>
    </w:p>
    <w:p w14:paraId="3716B04D" w14:textId="77777777" w:rsidR="000734AF" w:rsidRPr="001D0BE4" w:rsidRDefault="000734AF" w:rsidP="004D4D66">
      <w:pPr>
        <w:rPr>
          <w:rFonts w:ascii="Georgia" w:hAnsi="Georgia"/>
          <w:sz w:val="10"/>
          <w:szCs w:val="10"/>
          <w:vertAlign w:val="superscript"/>
        </w:rPr>
      </w:pPr>
    </w:p>
    <w:p w14:paraId="6D6A8797" w14:textId="659B59AE" w:rsidR="00186E0F" w:rsidRPr="00F93AD2" w:rsidRDefault="00844FD9" w:rsidP="00844FD9">
      <w:pPr>
        <w:rPr>
          <w:rFonts w:ascii="Georgia" w:hAnsi="Georgia"/>
        </w:rPr>
      </w:pPr>
      <w:r w:rsidRPr="00E5010D">
        <w:rPr>
          <w:rFonts w:ascii="Georgia" w:hAnsi="Georgia"/>
        </w:rPr>
        <w:t>He was finally summoned before the Emperor</w:t>
      </w:r>
      <w:r w:rsidR="00936BA3" w:rsidRPr="00E5010D">
        <w:rPr>
          <w:rFonts w:ascii="Georgia" w:hAnsi="Georgia"/>
        </w:rPr>
        <w:t>,</w:t>
      </w:r>
      <w:r w:rsidRPr="00E5010D">
        <w:rPr>
          <w:rFonts w:ascii="Georgia" w:hAnsi="Georgia"/>
        </w:rPr>
        <w:t xml:space="preserve"> </w:t>
      </w:r>
      <w:r w:rsidR="00936BA3" w:rsidRPr="00E5010D">
        <w:rPr>
          <w:rFonts w:ascii="Georgia" w:hAnsi="Georgia"/>
        </w:rPr>
        <w:t>the German nobles, and papal authorities at the Diet of Worms on</w:t>
      </w:r>
      <w:r w:rsidRPr="00E5010D">
        <w:rPr>
          <w:rFonts w:ascii="Georgia" w:hAnsi="Georgia"/>
        </w:rPr>
        <w:t xml:space="preserve"> April 16-18, 1521.  It was here that he refused to recant his writings</w:t>
      </w:r>
      <w:r w:rsidR="00F25DBA">
        <w:rPr>
          <w:rFonts w:ascii="Georgia" w:hAnsi="Georgia"/>
        </w:rPr>
        <w:t xml:space="preserve">. </w:t>
      </w:r>
      <w:r w:rsidR="00D25C04">
        <w:rPr>
          <w:rFonts w:ascii="Georgia" w:hAnsi="Georgia"/>
        </w:rPr>
        <w:t>Instead,</w:t>
      </w:r>
      <w:r w:rsidR="00F25DBA">
        <w:rPr>
          <w:rFonts w:ascii="Georgia" w:hAnsi="Georgia"/>
        </w:rPr>
        <w:t xml:space="preserve"> he stood firm and told everyone</w:t>
      </w:r>
      <w:r w:rsidRPr="00E5010D">
        <w:rPr>
          <w:rFonts w:ascii="Georgia" w:hAnsi="Georgia"/>
        </w:rPr>
        <w:t xml:space="preserve"> that his conscience was held captive to the Word of God</w:t>
      </w:r>
      <w:r w:rsidR="00F25DBA">
        <w:rPr>
          <w:rFonts w:ascii="Georgia" w:hAnsi="Georgia"/>
        </w:rPr>
        <w:t>. Then he</w:t>
      </w:r>
      <w:r w:rsidRPr="00E5010D">
        <w:rPr>
          <w:rFonts w:ascii="Georgia" w:hAnsi="Georgia"/>
        </w:rPr>
        <w:t xml:space="preserve"> boldly proclaimed, “Here I stand, God help me.  I can do no other.”  For this, Luther was condemned to death.  But through the </w:t>
      </w:r>
      <w:r w:rsidR="00785AAF">
        <w:rPr>
          <w:rFonts w:ascii="Georgia" w:hAnsi="Georgia"/>
        </w:rPr>
        <w:t>efforts</w:t>
      </w:r>
      <w:r w:rsidRPr="00E5010D">
        <w:rPr>
          <w:rFonts w:ascii="Georgia" w:hAnsi="Georgia"/>
        </w:rPr>
        <w:t xml:space="preserve"> of </w:t>
      </w:r>
      <w:r w:rsidR="00CD5E44">
        <w:rPr>
          <w:rFonts w:ascii="Georgia" w:hAnsi="Georgia"/>
        </w:rPr>
        <w:t>his p</w:t>
      </w:r>
      <w:r w:rsidRPr="00E5010D">
        <w:rPr>
          <w:rFonts w:ascii="Georgia" w:hAnsi="Georgia"/>
        </w:rPr>
        <w:t>rince</w:t>
      </w:r>
      <w:r w:rsidR="00CD5E44">
        <w:rPr>
          <w:rFonts w:ascii="Georgia" w:hAnsi="Georgia"/>
        </w:rPr>
        <w:t>,</w:t>
      </w:r>
      <w:r w:rsidRPr="00E5010D">
        <w:rPr>
          <w:rFonts w:ascii="Georgia" w:hAnsi="Georgia"/>
        </w:rPr>
        <w:t xml:space="preserve"> Frederick the Wise, </w:t>
      </w:r>
      <w:r w:rsidR="00785AAF">
        <w:rPr>
          <w:rFonts w:ascii="Georgia" w:hAnsi="Georgia"/>
        </w:rPr>
        <w:t>Luther</w:t>
      </w:r>
      <w:r w:rsidRPr="00E5010D">
        <w:rPr>
          <w:rFonts w:ascii="Georgia" w:hAnsi="Georgia"/>
        </w:rPr>
        <w:t xml:space="preserve"> was kidnapped and hidden for nearly a year in Frederick’s castle in Wartburg.  </w:t>
      </w:r>
      <w:r w:rsidR="00F25DBA">
        <w:rPr>
          <w:rFonts w:ascii="Georgia" w:hAnsi="Georgia"/>
        </w:rPr>
        <w:t>Then he</w:t>
      </w:r>
      <w:r w:rsidRPr="00E5010D">
        <w:rPr>
          <w:rFonts w:ascii="Georgia" w:hAnsi="Georgia"/>
        </w:rPr>
        <w:t xml:space="preserve"> returned to Wittenberg under the protection of Frederick.  When it </w:t>
      </w:r>
      <w:r w:rsidR="00F25DBA">
        <w:rPr>
          <w:rFonts w:ascii="Georgia" w:hAnsi="Georgia"/>
        </w:rPr>
        <w:t xml:space="preserve">was </w:t>
      </w:r>
      <w:r w:rsidRPr="00E5010D">
        <w:rPr>
          <w:rFonts w:ascii="Georgia" w:hAnsi="Georgia"/>
        </w:rPr>
        <w:t>apparent that the German nobles had n</w:t>
      </w:r>
      <w:r w:rsidR="00FB1C7A" w:rsidRPr="00E5010D">
        <w:rPr>
          <w:rFonts w:ascii="Georgia" w:hAnsi="Georgia"/>
        </w:rPr>
        <w:t>o intention of handing him over to the</w:t>
      </w:r>
      <w:r w:rsidR="0017293C" w:rsidRPr="00E5010D">
        <w:rPr>
          <w:rFonts w:ascii="Georgia" w:hAnsi="Georgia"/>
        </w:rPr>
        <w:t xml:space="preserve"> ecclesiastical authorities, </w:t>
      </w:r>
      <w:r w:rsidRPr="00E5010D">
        <w:rPr>
          <w:rFonts w:ascii="Georgia" w:hAnsi="Georgia"/>
        </w:rPr>
        <w:t xml:space="preserve">he continued his teaching at the University.  But Luther no longer served as a priest in the Roman Catholic Church.  </w:t>
      </w:r>
      <w:r w:rsidR="00F93AD2">
        <w:rPr>
          <w:rFonts w:ascii="Georgia" w:hAnsi="Georgia"/>
        </w:rPr>
        <w:t>He had been condemned as a heretic by Pope Leo X and placed under an imperial ban by the Holy Roman Emperor (Charles V)</w:t>
      </w:r>
      <w:r w:rsidR="00D5427B">
        <w:rPr>
          <w:rFonts w:ascii="Georgia" w:hAnsi="Georgia"/>
        </w:rPr>
        <w:t>, which made it illegal for anyone to associate with him</w:t>
      </w:r>
      <w:r w:rsidR="00F93AD2">
        <w:rPr>
          <w:rFonts w:ascii="Georgia" w:hAnsi="Georgia"/>
        </w:rPr>
        <w:t>.</w:t>
      </w:r>
      <w:r w:rsidR="00D5427B">
        <w:rPr>
          <w:rFonts w:ascii="Georgia" w:hAnsi="Georgia"/>
        </w:rPr>
        <w:t xml:space="preserve"> </w:t>
      </w:r>
      <w:r w:rsidR="00CD5E44">
        <w:rPr>
          <w:rFonts w:ascii="Georgia" w:hAnsi="Georgia"/>
        </w:rPr>
        <w:t xml:space="preserve">He lived as an outlaw for the rest of his life. </w:t>
      </w:r>
      <w:r w:rsidR="00D5427B">
        <w:rPr>
          <w:rFonts w:ascii="Georgia" w:hAnsi="Georgia"/>
        </w:rPr>
        <w:t>But in the end, it was worth it</w:t>
      </w:r>
      <w:r w:rsidR="00CD5E44">
        <w:rPr>
          <w:rFonts w:ascii="Georgia" w:hAnsi="Georgia"/>
        </w:rPr>
        <w:t xml:space="preserve"> all</w:t>
      </w:r>
      <w:r w:rsidR="00D5427B">
        <w:rPr>
          <w:rFonts w:ascii="Georgia" w:hAnsi="Georgia"/>
        </w:rPr>
        <w:t>.</w:t>
      </w:r>
      <w:r w:rsidR="00F93AD2">
        <w:rPr>
          <w:rFonts w:ascii="Georgia" w:hAnsi="Georgia"/>
        </w:rPr>
        <w:t xml:space="preserve">  </w:t>
      </w:r>
    </w:p>
    <w:p w14:paraId="6247040A" w14:textId="77777777" w:rsidR="00186E0F" w:rsidRPr="001D0BE4" w:rsidRDefault="00186E0F" w:rsidP="004D4D66">
      <w:pPr>
        <w:rPr>
          <w:rFonts w:ascii="Georgia" w:hAnsi="Georgia"/>
          <w:sz w:val="20"/>
          <w:szCs w:val="20"/>
        </w:rPr>
      </w:pPr>
    </w:p>
    <w:p w14:paraId="0828DCC0" w14:textId="59FF4AD4" w:rsidR="001D0BE4" w:rsidRDefault="00F25DBA" w:rsidP="001D0BE4">
      <w:pPr>
        <w:jc w:val="center"/>
        <w:rPr>
          <w:rFonts w:ascii="Georgia" w:hAnsi="Georgia"/>
          <w:b/>
          <w:bCs/>
        </w:rPr>
      </w:pPr>
      <w:r>
        <w:rPr>
          <w:rFonts w:ascii="Georgia" w:hAnsi="Georgia"/>
          <w:b/>
          <w:bCs/>
        </w:rPr>
        <w:t>The Reformation Discovery</w:t>
      </w:r>
    </w:p>
    <w:p w14:paraId="40FF8FCE" w14:textId="77777777" w:rsidR="001D0BE4" w:rsidRPr="001D0BE4" w:rsidRDefault="001D0BE4" w:rsidP="001D0BE4">
      <w:pPr>
        <w:jc w:val="center"/>
        <w:rPr>
          <w:rFonts w:ascii="Georgia" w:hAnsi="Georgia"/>
          <w:b/>
          <w:bCs/>
          <w:sz w:val="10"/>
          <w:szCs w:val="10"/>
        </w:rPr>
      </w:pPr>
    </w:p>
    <w:p w14:paraId="2F2F7EF9" w14:textId="239D20D9" w:rsidR="009F1F93" w:rsidRPr="00E5010D" w:rsidRDefault="001D0BE4" w:rsidP="004D4D66">
      <w:pPr>
        <w:rPr>
          <w:rFonts w:ascii="Georgia" w:hAnsi="Georgia"/>
        </w:rPr>
      </w:pPr>
      <w:r>
        <w:rPr>
          <w:rFonts w:ascii="Georgia" w:hAnsi="Georgia"/>
        </w:rPr>
        <w:t>Perhaps more than anyone else, Luther’s convictions shaped</w:t>
      </w:r>
      <w:r w:rsidR="00844FD9" w:rsidRPr="00E5010D">
        <w:rPr>
          <w:rFonts w:ascii="Georgia" w:hAnsi="Georgia"/>
        </w:rPr>
        <w:t xml:space="preserve"> the </w:t>
      </w:r>
      <w:r>
        <w:rPr>
          <w:rFonts w:ascii="Georgia" w:hAnsi="Georgia"/>
        </w:rPr>
        <w:t>presuppositions that define Protestantism. These presuppositions are</w:t>
      </w:r>
      <w:r w:rsidR="00F25DBA">
        <w:rPr>
          <w:rFonts w:ascii="Georgia" w:hAnsi="Georgia"/>
        </w:rPr>
        <w:t xml:space="preserve"> known today as</w:t>
      </w:r>
      <w:r>
        <w:rPr>
          <w:rFonts w:ascii="Georgia" w:hAnsi="Georgia"/>
        </w:rPr>
        <w:t xml:space="preserve"> the </w:t>
      </w:r>
      <w:r w:rsidR="00844FD9" w:rsidRPr="00E5010D">
        <w:rPr>
          <w:rFonts w:ascii="Georgia" w:hAnsi="Georgia"/>
        </w:rPr>
        <w:t>five planks of Reformation theology.  It is upon this platform that the faith of all conservative</w:t>
      </w:r>
      <w:r w:rsidR="00D5427B">
        <w:rPr>
          <w:rFonts w:ascii="Georgia" w:hAnsi="Georgia"/>
        </w:rPr>
        <w:t xml:space="preserve"> </w:t>
      </w:r>
      <w:r w:rsidR="00844FD9" w:rsidRPr="00E5010D">
        <w:rPr>
          <w:rFonts w:ascii="Georgia" w:hAnsi="Georgia"/>
        </w:rPr>
        <w:t xml:space="preserve">evangelical, Bible believing, born-again Protestants is built.  Each one begins with the Latin word, </w:t>
      </w:r>
      <w:r w:rsidR="009F1F93" w:rsidRPr="00E5010D">
        <w:rPr>
          <w:rFonts w:ascii="Georgia" w:hAnsi="Georgia"/>
          <w:i/>
        </w:rPr>
        <w:t>Sola</w:t>
      </w:r>
      <w:r w:rsidR="009F1F93" w:rsidRPr="00E5010D">
        <w:rPr>
          <w:rFonts w:ascii="Georgia" w:hAnsi="Georgia"/>
        </w:rPr>
        <w:t>, meaning “alone:”</w:t>
      </w:r>
    </w:p>
    <w:p w14:paraId="0D3805B6" w14:textId="77777777" w:rsidR="00F77999" w:rsidRPr="001D0BE4" w:rsidRDefault="00F77999" w:rsidP="004D4D66">
      <w:pPr>
        <w:rPr>
          <w:rFonts w:ascii="Georgia" w:hAnsi="Georgia"/>
          <w:sz w:val="10"/>
          <w:szCs w:val="10"/>
        </w:rPr>
      </w:pPr>
    </w:p>
    <w:p w14:paraId="054EB0E9" w14:textId="77777777" w:rsidR="00D5427B" w:rsidRPr="00D5427B" w:rsidRDefault="00D5427B" w:rsidP="00D5427B">
      <w:pPr>
        <w:ind w:left="360"/>
        <w:rPr>
          <w:rFonts w:ascii="Georgia" w:hAnsi="Georgia"/>
          <w:i/>
          <w:sz w:val="10"/>
          <w:szCs w:val="10"/>
        </w:rPr>
      </w:pPr>
    </w:p>
    <w:p w14:paraId="46347761" w14:textId="77777777" w:rsidR="00D5427B" w:rsidRDefault="00D863E2" w:rsidP="00D5427B">
      <w:pPr>
        <w:pStyle w:val="ListParagraph"/>
        <w:numPr>
          <w:ilvl w:val="0"/>
          <w:numId w:val="1"/>
        </w:numPr>
        <w:rPr>
          <w:rFonts w:ascii="Georgia" w:hAnsi="Georgia"/>
        </w:rPr>
      </w:pPr>
      <w:r w:rsidRPr="00D5427B">
        <w:rPr>
          <w:rFonts w:ascii="Georgia" w:hAnsi="Georgia"/>
          <w:i/>
        </w:rPr>
        <w:t>Sola Scriptura</w:t>
      </w:r>
      <w:r w:rsidRPr="00D5427B">
        <w:rPr>
          <w:rFonts w:ascii="Georgia" w:hAnsi="Georgia"/>
        </w:rPr>
        <w:t xml:space="preserve">, meaning </w:t>
      </w:r>
      <w:r w:rsidR="009F1F93" w:rsidRPr="00D5427B">
        <w:rPr>
          <w:rFonts w:ascii="Georgia" w:hAnsi="Georgia"/>
        </w:rPr>
        <w:t>“</w:t>
      </w:r>
      <w:r w:rsidRPr="00D5427B">
        <w:rPr>
          <w:rFonts w:ascii="Georgia" w:hAnsi="Georgia"/>
        </w:rPr>
        <w:t>Scripture alone.</w:t>
      </w:r>
      <w:r w:rsidR="009F1F93" w:rsidRPr="00D5427B">
        <w:rPr>
          <w:rFonts w:ascii="Georgia" w:hAnsi="Georgia"/>
        </w:rPr>
        <w:t xml:space="preserve">”  The Bible </w:t>
      </w:r>
      <w:r w:rsidR="00D5427B" w:rsidRPr="00D5427B">
        <w:rPr>
          <w:rFonts w:ascii="Georgia" w:hAnsi="Georgia"/>
        </w:rPr>
        <w:t>is the sole and final</w:t>
      </w:r>
      <w:r w:rsidRPr="00D5427B">
        <w:rPr>
          <w:rFonts w:ascii="Georgia" w:hAnsi="Georgia"/>
        </w:rPr>
        <w:t xml:space="preserve"> authority </w:t>
      </w:r>
      <w:r w:rsidR="009F1F93" w:rsidRPr="00D5427B">
        <w:rPr>
          <w:rFonts w:ascii="Georgia" w:hAnsi="Georgia"/>
        </w:rPr>
        <w:t xml:space="preserve">on all matters of Christian faith and practice, not the </w:t>
      </w:r>
      <w:r w:rsidR="00936BA3" w:rsidRPr="00D5427B">
        <w:rPr>
          <w:rFonts w:ascii="Georgia" w:hAnsi="Georgia"/>
        </w:rPr>
        <w:t>Bible</w:t>
      </w:r>
      <w:r w:rsidR="009F1F93" w:rsidRPr="00D5427B">
        <w:rPr>
          <w:rFonts w:ascii="Georgia" w:hAnsi="Georgia"/>
        </w:rPr>
        <w:t xml:space="preserve"> </w:t>
      </w:r>
      <w:r w:rsidR="009F1F93" w:rsidRPr="00D5427B">
        <w:rPr>
          <w:rFonts w:ascii="Georgia" w:hAnsi="Georgia"/>
          <w:i/>
        </w:rPr>
        <w:t>and</w:t>
      </w:r>
      <w:r w:rsidR="009F1F93" w:rsidRPr="00D5427B">
        <w:rPr>
          <w:rFonts w:ascii="Georgia" w:hAnsi="Georgia"/>
        </w:rPr>
        <w:t xml:space="preserve"> </w:t>
      </w:r>
      <w:r w:rsidR="00D5427B" w:rsidRPr="00D5427B">
        <w:rPr>
          <w:rFonts w:ascii="Georgia" w:hAnsi="Georgia"/>
        </w:rPr>
        <w:t xml:space="preserve">church </w:t>
      </w:r>
      <w:r w:rsidR="00936BA3" w:rsidRPr="00D5427B">
        <w:rPr>
          <w:rFonts w:ascii="Georgia" w:hAnsi="Georgia"/>
        </w:rPr>
        <w:t>tradition</w:t>
      </w:r>
      <w:r w:rsidR="009F1F93" w:rsidRPr="00D5427B">
        <w:rPr>
          <w:rFonts w:ascii="Georgia" w:hAnsi="Georgia"/>
        </w:rPr>
        <w:t>.</w:t>
      </w:r>
      <w:r w:rsidR="00D5427B" w:rsidRPr="00D5427B">
        <w:rPr>
          <w:rFonts w:ascii="Georgia" w:hAnsi="Georgia"/>
        </w:rPr>
        <w:t xml:space="preserve"> Luther placed God’s Word at the center </w:t>
      </w:r>
      <w:r w:rsidR="00D5427B">
        <w:rPr>
          <w:rFonts w:ascii="Georgia" w:hAnsi="Georgia"/>
        </w:rPr>
        <w:t>of the church’s worship, life and practice, as did all the Reformers who followed him. “We can spare everything,” he once wrote, “except the Word.”</w:t>
      </w:r>
    </w:p>
    <w:p w14:paraId="393FBD08" w14:textId="2FF43225" w:rsidR="00F77999" w:rsidRPr="00D5427B" w:rsidRDefault="009F1F93" w:rsidP="00D5427B">
      <w:pPr>
        <w:ind w:left="360"/>
        <w:rPr>
          <w:rFonts w:ascii="Georgia" w:hAnsi="Georgia"/>
        </w:rPr>
      </w:pPr>
      <w:r w:rsidRPr="00D5427B">
        <w:rPr>
          <w:rFonts w:ascii="Georgia" w:hAnsi="Georgia"/>
        </w:rPr>
        <w:t xml:space="preserve">  </w:t>
      </w:r>
    </w:p>
    <w:p w14:paraId="294ED795" w14:textId="245B1E69" w:rsidR="00F25DBA" w:rsidRDefault="00D863E2" w:rsidP="00F93AD2">
      <w:pPr>
        <w:pStyle w:val="ListParagraph"/>
        <w:numPr>
          <w:ilvl w:val="0"/>
          <w:numId w:val="1"/>
        </w:numPr>
        <w:rPr>
          <w:rFonts w:ascii="Georgia" w:hAnsi="Georgia"/>
        </w:rPr>
      </w:pPr>
      <w:r w:rsidRPr="00E5010D">
        <w:rPr>
          <w:rFonts w:ascii="Georgia" w:hAnsi="Georgia"/>
          <w:i/>
        </w:rPr>
        <w:t>Sola Gratia</w:t>
      </w:r>
      <w:r w:rsidR="009F1F93" w:rsidRPr="00E5010D">
        <w:rPr>
          <w:rFonts w:ascii="Georgia" w:hAnsi="Georgia"/>
        </w:rPr>
        <w:t xml:space="preserve">, </w:t>
      </w:r>
      <w:r w:rsidR="00BE7112" w:rsidRPr="00E5010D">
        <w:rPr>
          <w:rFonts w:ascii="Georgia" w:hAnsi="Georgia"/>
        </w:rPr>
        <w:t xml:space="preserve">meaning </w:t>
      </w:r>
      <w:r w:rsidR="009F1F93" w:rsidRPr="00E5010D">
        <w:rPr>
          <w:rFonts w:ascii="Georgia" w:hAnsi="Georgia"/>
        </w:rPr>
        <w:t>“grace alone</w:t>
      </w:r>
      <w:r w:rsidRPr="00E5010D">
        <w:rPr>
          <w:rFonts w:ascii="Georgia" w:hAnsi="Georgia"/>
        </w:rPr>
        <w:t xml:space="preserve">” and </w:t>
      </w:r>
      <w:r w:rsidRPr="00E5010D">
        <w:rPr>
          <w:rFonts w:ascii="Georgia" w:hAnsi="Georgia"/>
          <w:i/>
        </w:rPr>
        <w:t>Sola Fide</w:t>
      </w:r>
      <w:r w:rsidR="00BE7112" w:rsidRPr="00E5010D">
        <w:rPr>
          <w:rFonts w:ascii="Georgia" w:hAnsi="Georgia"/>
        </w:rPr>
        <w:t xml:space="preserve">, meaning </w:t>
      </w:r>
      <w:r w:rsidRPr="00E5010D">
        <w:rPr>
          <w:rFonts w:ascii="Georgia" w:hAnsi="Georgia"/>
        </w:rPr>
        <w:t>“faith alone.” Salvation is only by God’s grace</w:t>
      </w:r>
      <w:r w:rsidR="0096252E" w:rsidRPr="00E5010D">
        <w:rPr>
          <w:rFonts w:ascii="Georgia" w:hAnsi="Georgia"/>
        </w:rPr>
        <w:t xml:space="preserve"> and only</w:t>
      </w:r>
      <w:r w:rsidR="00936BA3" w:rsidRPr="00E5010D">
        <w:rPr>
          <w:rFonts w:ascii="Georgia" w:hAnsi="Georgia"/>
        </w:rPr>
        <w:t xml:space="preserve"> through faith</w:t>
      </w:r>
      <w:r w:rsidRPr="00E5010D">
        <w:rPr>
          <w:rFonts w:ascii="Georgia" w:hAnsi="Georgia"/>
        </w:rPr>
        <w:t xml:space="preserve"> in Christ</w:t>
      </w:r>
      <w:r w:rsidR="0016333A" w:rsidRPr="00E5010D">
        <w:rPr>
          <w:rFonts w:ascii="Georgia" w:hAnsi="Georgia"/>
        </w:rPr>
        <w:t xml:space="preserve">.  God’s grace is His </w:t>
      </w:r>
      <w:r w:rsidR="0016333A" w:rsidRPr="00E5010D">
        <w:rPr>
          <w:rFonts w:ascii="Georgia" w:hAnsi="Georgia"/>
          <w:i/>
        </w:rPr>
        <w:t>unmerited</w:t>
      </w:r>
      <w:r w:rsidR="0016333A" w:rsidRPr="00E5010D">
        <w:rPr>
          <w:rFonts w:ascii="Georgia" w:hAnsi="Georgia"/>
        </w:rPr>
        <w:t xml:space="preserve"> favor</w:t>
      </w:r>
      <w:r w:rsidR="0096252E" w:rsidRPr="00E5010D">
        <w:rPr>
          <w:rFonts w:ascii="Georgia" w:hAnsi="Georgia"/>
        </w:rPr>
        <w:t xml:space="preserve"> that He bestows upon undeserving sinners, and can never be earned by our good works, or </w:t>
      </w:r>
      <w:r w:rsidR="00CF24C0" w:rsidRPr="00E5010D">
        <w:rPr>
          <w:rFonts w:ascii="Georgia" w:hAnsi="Georgia"/>
        </w:rPr>
        <w:t>mediated</w:t>
      </w:r>
      <w:r w:rsidR="0096252E" w:rsidRPr="00E5010D">
        <w:rPr>
          <w:rFonts w:ascii="Georgia" w:hAnsi="Georgia"/>
        </w:rPr>
        <w:t xml:space="preserve"> through the sacraments of the church.  </w:t>
      </w:r>
      <w:r w:rsidR="0016333A" w:rsidRPr="00E5010D">
        <w:rPr>
          <w:rFonts w:ascii="Georgia" w:hAnsi="Georgia"/>
        </w:rPr>
        <w:t>This was Luther’s (re)</w:t>
      </w:r>
      <w:r w:rsidR="00BE7112" w:rsidRPr="00E5010D">
        <w:rPr>
          <w:rFonts w:ascii="Georgia" w:hAnsi="Georgia"/>
        </w:rPr>
        <w:t xml:space="preserve"> </w:t>
      </w:r>
      <w:r w:rsidR="0016333A" w:rsidRPr="00E5010D">
        <w:rPr>
          <w:rFonts w:ascii="Georgia" w:hAnsi="Georgia"/>
        </w:rPr>
        <w:t>discovery of the great doctrine of “justification by faith alone,” which is the cornerston</w:t>
      </w:r>
      <w:r w:rsidR="0096252E" w:rsidRPr="00E5010D">
        <w:rPr>
          <w:rFonts w:ascii="Georgia" w:hAnsi="Georgia"/>
        </w:rPr>
        <w:t>e of the Protestant Reformation: “</w:t>
      </w:r>
      <w:r w:rsidR="0096252E" w:rsidRPr="00E5010D">
        <w:rPr>
          <w:rFonts w:ascii="Georgia" w:hAnsi="Georgia"/>
          <w:i/>
        </w:rPr>
        <w:t>For in the gospel a righteousness from God is revealed, a righteousness from first to last, just as it is written: ‘the righteous will live by faith’</w:t>
      </w:r>
      <w:r w:rsidR="0096252E" w:rsidRPr="00E5010D">
        <w:rPr>
          <w:rFonts w:ascii="Georgia" w:hAnsi="Georgia"/>
        </w:rPr>
        <w:t>” (Romans 1:17).</w:t>
      </w:r>
    </w:p>
    <w:p w14:paraId="310A9F16" w14:textId="77777777" w:rsidR="00F93AD2" w:rsidRPr="00F93AD2" w:rsidRDefault="00F93AD2" w:rsidP="00F93AD2">
      <w:pPr>
        <w:pStyle w:val="ListParagraph"/>
        <w:rPr>
          <w:rFonts w:ascii="Georgia" w:hAnsi="Georgia"/>
          <w:iCs/>
        </w:rPr>
      </w:pPr>
    </w:p>
    <w:p w14:paraId="5C178AFB" w14:textId="32DF3B4A" w:rsidR="0016333A" w:rsidRPr="00E5010D" w:rsidRDefault="0016333A" w:rsidP="0016333A">
      <w:pPr>
        <w:pStyle w:val="ListParagraph"/>
        <w:numPr>
          <w:ilvl w:val="0"/>
          <w:numId w:val="1"/>
        </w:numPr>
        <w:rPr>
          <w:rFonts w:ascii="Georgia" w:hAnsi="Georgia"/>
        </w:rPr>
      </w:pPr>
      <w:r w:rsidRPr="00E5010D">
        <w:rPr>
          <w:rFonts w:ascii="Georgia" w:hAnsi="Georgia"/>
          <w:i/>
        </w:rPr>
        <w:lastRenderedPageBreak/>
        <w:t>Solus Christus</w:t>
      </w:r>
      <w:r w:rsidRPr="00E5010D">
        <w:rPr>
          <w:rFonts w:ascii="Georgia" w:hAnsi="Georgia"/>
        </w:rPr>
        <w:t xml:space="preserve">, meaning “Christ alone.”  There </w:t>
      </w:r>
      <w:r w:rsidR="000F0D90" w:rsidRPr="00E5010D">
        <w:rPr>
          <w:rFonts w:ascii="Georgia" w:hAnsi="Georgia"/>
        </w:rPr>
        <w:t xml:space="preserve">are </w:t>
      </w:r>
      <w:r w:rsidRPr="00E5010D">
        <w:rPr>
          <w:rFonts w:ascii="Georgia" w:hAnsi="Georgia"/>
        </w:rPr>
        <w:t>no other mediator</w:t>
      </w:r>
      <w:r w:rsidR="000F0D90" w:rsidRPr="00E5010D">
        <w:rPr>
          <w:rFonts w:ascii="Georgia" w:hAnsi="Georgia"/>
        </w:rPr>
        <w:t>s</w:t>
      </w:r>
      <w:r w:rsidRPr="00E5010D">
        <w:rPr>
          <w:rFonts w:ascii="Georgia" w:hAnsi="Georgia"/>
        </w:rPr>
        <w:t xml:space="preserve"> between God and man – not the priests, not the saints, not the </w:t>
      </w:r>
      <w:r w:rsidR="00BE7112" w:rsidRPr="00E5010D">
        <w:rPr>
          <w:rFonts w:ascii="Georgia" w:hAnsi="Georgia"/>
        </w:rPr>
        <w:t>“</w:t>
      </w:r>
      <w:r w:rsidR="007259DA" w:rsidRPr="00E5010D">
        <w:rPr>
          <w:rFonts w:ascii="Georgia" w:hAnsi="Georgia"/>
        </w:rPr>
        <w:t>holy Mother of God</w:t>
      </w:r>
      <w:r w:rsidRPr="00E5010D">
        <w:rPr>
          <w:rFonts w:ascii="Georgia" w:hAnsi="Georgia"/>
        </w:rPr>
        <w:t>.</w:t>
      </w:r>
      <w:r w:rsidR="00BE7112" w:rsidRPr="00E5010D">
        <w:rPr>
          <w:rFonts w:ascii="Georgia" w:hAnsi="Georgia"/>
        </w:rPr>
        <w:t>”</w:t>
      </w:r>
      <w:r w:rsidRPr="00E5010D">
        <w:rPr>
          <w:rFonts w:ascii="Georgia" w:hAnsi="Georgia"/>
        </w:rPr>
        <w:t xml:space="preserve">  </w:t>
      </w:r>
      <w:r w:rsidR="0017293C" w:rsidRPr="00E5010D">
        <w:rPr>
          <w:rFonts w:ascii="Georgia" w:hAnsi="Georgia"/>
        </w:rPr>
        <w:t>O</w:t>
      </w:r>
      <w:r w:rsidRPr="00E5010D">
        <w:rPr>
          <w:rFonts w:ascii="Georgia" w:hAnsi="Georgia"/>
        </w:rPr>
        <w:t>nly the Lord Jesus Christ</w:t>
      </w:r>
      <w:r w:rsidR="0017293C" w:rsidRPr="00E5010D">
        <w:rPr>
          <w:rFonts w:ascii="Georgia" w:hAnsi="Georgia"/>
        </w:rPr>
        <w:t xml:space="preserve"> </w:t>
      </w:r>
      <w:r w:rsidR="000F0D90" w:rsidRPr="00E5010D">
        <w:rPr>
          <w:rFonts w:ascii="Georgia" w:hAnsi="Georgia"/>
        </w:rPr>
        <w:t xml:space="preserve">meets the unique qualifications to represent both a holy God and sinful man, bringing the </w:t>
      </w:r>
      <w:r w:rsidR="007B3D28" w:rsidRPr="00E5010D">
        <w:rPr>
          <w:rFonts w:ascii="Georgia" w:hAnsi="Georgia"/>
        </w:rPr>
        <w:t>two</w:t>
      </w:r>
      <w:r w:rsidR="000F0D90" w:rsidRPr="00E5010D">
        <w:rPr>
          <w:rFonts w:ascii="Georgia" w:hAnsi="Georgia"/>
        </w:rPr>
        <w:t xml:space="preserve"> together:</w:t>
      </w:r>
      <w:r w:rsidRPr="00E5010D">
        <w:rPr>
          <w:rFonts w:ascii="Georgia" w:hAnsi="Georgia"/>
        </w:rPr>
        <w:t xml:space="preserve"> </w:t>
      </w:r>
      <w:r w:rsidR="00BE7112" w:rsidRPr="00E5010D">
        <w:rPr>
          <w:rFonts w:ascii="Georgia" w:hAnsi="Georgia"/>
        </w:rPr>
        <w:t>“</w:t>
      </w:r>
      <w:r w:rsidR="00BE7112" w:rsidRPr="00E5010D">
        <w:rPr>
          <w:rFonts w:ascii="Georgia" w:hAnsi="Georgia"/>
          <w:i/>
        </w:rPr>
        <w:t>For there is one God and one Mediator between God and men, the man Christ Jesus, who gave Himself as a ransom for all men . . .</w:t>
      </w:r>
      <w:r w:rsidR="00BE7112" w:rsidRPr="00E5010D">
        <w:rPr>
          <w:rFonts w:ascii="Georgia" w:hAnsi="Georgia"/>
        </w:rPr>
        <w:t>” (1 Timothy 2:5-6a).</w:t>
      </w:r>
    </w:p>
    <w:p w14:paraId="0BC68CC6" w14:textId="77777777" w:rsidR="0016333A" w:rsidRPr="00E5010D" w:rsidRDefault="0016333A" w:rsidP="0016333A">
      <w:pPr>
        <w:rPr>
          <w:rFonts w:ascii="Georgia" w:hAnsi="Georgia"/>
        </w:rPr>
      </w:pPr>
    </w:p>
    <w:p w14:paraId="4C893AA0" w14:textId="7167420A" w:rsidR="0016333A" w:rsidRPr="00E5010D" w:rsidRDefault="0016333A" w:rsidP="0016333A">
      <w:pPr>
        <w:pStyle w:val="ListParagraph"/>
        <w:numPr>
          <w:ilvl w:val="0"/>
          <w:numId w:val="1"/>
        </w:numPr>
        <w:rPr>
          <w:rFonts w:ascii="Georgia" w:hAnsi="Georgia"/>
        </w:rPr>
      </w:pPr>
      <w:r w:rsidRPr="00E5010D">
        <w:rPr>
          <w:rFonts w:ascii="Georgia" w:hAnsi="Georgia"/>
          <w:i/>
        </w:rPr>
        <w:t>Soli Deo Gloria</w:t>
      </w:r>
      <w:r w:rsidRPr="00E5010D">
        <w:rPr>
          <w:rFonts w:ascii="Georgia" w:hAnsi="Georgia"/>
        </w:rPr>
        <w:t>, meaning, “to God alone be the glory</w:t>
      </w:r>
      <w:r w:rsidR="00BE7112" w:rsidRPr="00E5010D">
        <w:rPr>
          <w:rFonts w:ascii="Georgia" w:hAnsi="Georgia"/>
        </w:rPr>
        <w:t>.”  This became</w:t>
      </w:r>
      <w:r w:rsidRPr="00E5010D">
        <w:rPr>
          <w:rFonts w:ascii="Georgia" w:hAnsi="Georgia"/>
        </w:rPr>
        <w:t xml:space="preserve"> the motto of the Reformation.  If salvation is by grace alone, through faith alone, in</w:t>
      </w:r>
      <w:r w:rsidR="00BE7112" w:rsidRPr="00E5010D">
        <w:rPr>
          <w:rFonts w:ascii="Georgia" w:hAnsi="Georgia"/>
        </w:rPr>
        <w:t xml:space="preserve"> Christ alone, based on Scripture alone</w:t>
      </w:r>
      <w:r w:rsidRPr="00E5010D">
        <w:rPr>
          <w:rFonts w:ascii="Georgia" w:hAnsi="Georgia"/>
        </w:rPr>
        <w:t xml:space="preserve">, </w:t>
      </w:r>
      <w:r w:rsidR="00BE7112" w:rsidRPr="00E5010D">
        <w:rPr>
          <w:rFonts w:ascii="Georgia" w:hAnsi="Georgia"/>
        </w:rPr>
        <w:t xml:space="preserve">then </w:t>
      </w:r>
      <w:r w:rsidRPr="00E5010D">
        <w:rPr>
          <w:rFonts w:ascii="Georgia" w:hAnsi="Georgia"/>
          <w:i/>
        </w:rPr>
        <w:t>everything</w:t>
      </w:r>
      <w:r w:rsidR="00936BA3" w:rsidRPr="00E5010D">
        <w:rPr>
          <w:rFonts w:ascii="Georgia" w:hAnsi="Georgia"/>
        </w:rPr>
        <w:t xml:space="preserve"> that we</w:t>
      </w:r>
      <w:r w:rsidRPr="00E5010D">
        <w:rPr>
          <w:rFonts w:ascii="Georgia" w:hAnsi="Georgia"/>
        </w:rPr>
        <w:t xml:space="preserve"> do should</w:t>
      </w:r>
      <w:r w:rsidR="00BE7112" w:rsidRPr="00E5010D">
        <w:rPr>
          <w:rFonts w:ascii="Georgia" w:hAnsi="Georgia"/>
        </w:rPr>
        <w:t xml:space="preserve"> always</w:t>
      </w:r>
      <w:r w:rsidRPr="00E5010D">
        <w:rPr>
          <w:rFonts w:ascii="Georgia" w:hAnsi="Georgia"/>
        </w:rPr>
        <w:t xml:space="preserve"> be done for God’s glory alone.</w:t>
      </w:r>
      <w:r w:rsidR="00BE7112" w:rsidRPr="00E5010D">
        <w:rPr>
          <w:rFonts w:ascii="Georgia" w:hAnsi="Georgia"/>
        </w:rPr>
        <w:t xml:space="preserve">  “</w:t>
      </w:r>
      <w:r w:rsidR="00BE7112" w:rsidRPr="00E5010D">
        <w:rPr>
          <w:rFonts w:ascii="Georgia" w:hAnsi="Georgia"/>
          <w:i/>
        </w:rPr>
        <w:t>For from Him and through Him and to Him are all things.  To Him be the glory forever!  Amen.</w:t>
      </w:r>
      <w:r w:rsidR="00BE7112" w:rsidRPr="00E5010D">
        <w:rPr>
          <w:rFonts w:ascii="Georgia" w:hAnsi="Georgia"/>
        </w:rPr>
        <w:t>” (Romans 11:36)</w:t>
      </w:r>
    </w:p>
    <w:p w14:paraId="415D0690" w14:textId="77777777" w:rsidR="000F0D90" w:rsidRDefault="000F0D90" w:rsidP="000F0D90">
      <w:pPr>
        <w:ind w:left="360"/>
        <w:rPr>
          <w:rFonts w:ascii="Georgia" w:hAnsi="Georgia"/>
          <w:sz w:val="10"/>
          <w:szCs w:val="10"/>
        </w:rPr>
      </w:pPr>
    </w:p>
    <w:p w14:paraId="5634376E" w14:textId="77777777" w:rsidR="00D25C04" w:rsidRPr="001D0BE4" w:rsidRDefault="00D25C04" w:rsidP="000F0D90">
      <w:pPr>
        <w:ind w:left="360"/>
        <w:rPr>
          <w:rFonts w:ascii="Georgia" w:hAnsi="Georgia"/>
          <w:sz w:val="10"/>
          <w:szCs w:val="10"/>
        </w:rPr>
      </w:pPr>
    </w:p>
    <w:p w14:paraId="168C9D4F" w14:textId="5AD0C48E" w:rsidR="00D25C04" w:rsidRDefault="00D25C04" w:rsidP="00D25C04">
      <w:pPr>
        <w:ind w:left="360"/>
        <w:jc w:val="center"/>
        <w:rPr>
          <w:rFonts w:ascii="Georgia" w:hAnsi="Georgia"/>
          <w:b/>
          <w:bCs/>
        </w:rPr>
      </w:pPr>
      <w:r>
        <w:rPr>
          <w:rFonts w:ascii="Georgia" w:hAnsi="Georgia"/>
          <w:b/>
          <w:bCs/>
        </w:rPr>
        <w:t>Luther’s Lasting Legacy</w:t>
      </w:r>
    </w:p>
    <w:p w14:paraId="34852B8F" w14:textId="77777777" w:rsidR="00D25C04" w:rsidRPr="00D25C04" w:rsidRDefault="00D25C04" w:rsidP="00D25C04">
      <w:pPr>
        <w:ind w:left="360"/>
        <w:jc w:val="center"/>
        <w:rPr>
          <w:rFonts w:ascii="Georgia" w:hAnsi="Georgia"/>
          <w:b/>
          <w:bCs/>
          <w:sz w:val="10"/>
          <w:szCs w:val="10"/>
        </w:rPr>
      </w:pPr>
    </w:p>
    <w:p w14:paraId="0DF2C3BD" w14:textId="19C22D5E" w:rsidR="000F0D90" w:rsidRPr="00E5010D" w:rsidRDefault="00936BA3" w:rsidP="007259DA">
      <w:pPr>
        <w:ind w:left="360"/>
        <w:rPr>
          <w:rFonts w:ascii="Georgia" w:hAnsi="Georgia"/>
        </w:rPr>
      </w:pPr>
      <w:r w:rsidRPr="00E5010D">
        <w:rPr>
          <w:rFonts w:ascii="Georgia" w:hAnsi="Georgia"/>
        </w:rPr>
        <w:t>Luther’s convictions also led to significant reforms with</w:t>
      </w:r>
      <w:r w:rsidR="007B3D28" w:rsidRPr="00E5010D">
        <w:rPr>
          <w:rFonts w:ascii="Georgia" w:hAnsi="Georgia"/>
        </w:rPr>
        <w:t>in</w:t>
      </w:r>
      <w:r w:rsidR="000F7905" w:rsidRPr="00E5010D">
        <w:rPr>
          <w:rFonts w:ascii="Georgia" w:hAnsi="Georgia"/>
        </w:rPr>
        <w:t xml:space="preserve"> the c</w:t>
      </w:r>
      <w:r w:rsidRPr="00E5010D">
        <w:rPr>
          <w:rFonts w:ascii="Georgia" w:hAnsi="Georgia"/>
        </w:rPr>
        <w:t>hurch</w:t>
      </w:r>
      <w:r w:rsidR="00F25DBA">
        <w:rPr>
          <w:rFonts w:ascii="Georgia" w:hAnsi="Georgia"/>
        </w:rPr>
        <w:t xml:space="preserve">. </w:t>
      </w:r>
      <w:r w:rsidRPr="00E5010D">
        <w:rPr>
          <w:rFonts w:ascii="Georgia" w:hAnsi="Georgia"/>
        </w:rPr>
        <w:t>P</w:t>
      </w:r>
      <w:r w:rsidR="00F92CD2" w:rsidRPr="00E5010D">
        <w:rPr>
          <w:rFonts w:ascii="Georgia" w:hAnsi="Georgia"/>
        </w:rPr>
        <w:t>r</w:t>
      </w:r>
      <w:r w:rsidRPr="00E5010D">
        <w:rPr>
          <w:rFonts w:ascii="Georgia" w:hAnsi="Georgia"/>
        </w:rPr>
        <w:t>ior to Lut</w:t>
      </w:r>
      <w:r w:rsidR="000F7905" w:rsidRPr="00E5010D">
        <w:rPr>
          <w:rFonts w:ascii="Georgia" w:hAnsi="Georgia"/>
        </w:rPr>
        <w:t>her, the c</w:t>
      </w:r>
      <w:r w:rsidR="00F92CD2" w:rsidRPr="00E5010D">
        <w:rPr>
          <w:rFonts w:ascii="Georgia" w:hAnsi="Georgia"/>
        </w:rPr>
        <w:t xml:space="preserve">hurch had lost sight of the </w:t>
      </w:r>
      <w:r w:rsidR="007F2223" w:rsidRPr="00E5010D">
        <w:rPr>
          <w:rFonts w:ascii="Georgia" w:hAnsi="Georgia"/>
        </w:rPr>
        <w:t>Scripture</w:t>
      </w:r>
      <w:r w:rsidR="00D25C04">
        <w:rPr>
          <w:rFonts w:ascii="Georgia" w:hAnsi="Georgia"/>
        </w:rPr>
        <w:t>s</w:t>
      </w:r>
      <w:r w:rsidR="00F92CD2" w:rsidRPr="00E5010D">
        <w:rPr>
          <w:rFonts w:ascii="Georgia" w:hAnsi="Georgia"/>
        </w:rPr>
        <w:t>, focusing inste</w:t>
      </w:r>
      <w:r w:rsidR="00343AE3" w:rsidRPr="00E5010D">
        <w:rPr>
          <w:rFonts w:ascii="Georgia" w:hAnsi="Georgia"/>
        </w:rPr>
        <w:t>ad upon the celebration of the M</w:t>
      </w:r>
      <w:r w:rsidR="00F92CD2" w:rsidRPr="00E5010D">
        <w:rPr>
          <w:rFonts w:ascii="Georgia" w:hAnsi="Georgia"/>
        </w:rPr>
        <w:t xml:space="preserve">ass.  Luther </w:t>
      </w:r>
      <w:r w:rsidR="00F92CD2" w:rsidRPr="00E5010D">
        <w:rPr>
          <w:rFonts w:ascii="Georgia" w:hAnsi="Georgia"/>
          <w:i/>
        </w:rPr>
        <w:t>returned</w:t>
      </w:r>
      <w:r w:rsidR="00F92CD2" w:rsidRPr="00E5010D">
        <w:rPr>
          <w:rFonts w:ascii="Georgia" w:hAnsi="Georgia"/>
        </w:rPr>
        <w:t xml:space="preserve"> </w:t>
      </w:r>
      <w:r w:rsidR="00F92CD2" w:rsidRPr="00E5010D">
        <w:rPr>
          <w:rFonts w:ascii="Georgia" w:hAnsi="Georgia"/>
          <w:i/>
        </w:rPr>
        <w:t>the preaching of God’s Word</w:t>
      </w:r>
      <w:r w:rsidR="00F92CD2" w:rsidRPr="00E5010D">
        <w:rPr>
          <w:rFonts w:ascii="Georgia" w:hAnsi="Georgia"/>
        </w:rPr>
        <w:t xml:space="preserve"> to its rightful place in the worship service.  He also </w:t>
      </w:r>
      <w:r w:rsidR="00F92CD2" w:rsidRPr="00E5010D">
        <w:rPr>
          <w:rFonts w:ascii="Georgia" w:hAnsi="Georgia"/>
          <w:i/>
        </w:rPr>
        <w:t>restored congregational singing</w:t>
      </w:r>
      <w:r w:rsidR="000F7905" w:rsidRPr="00E5010D">
        <w:rPr>
          <w:rFonts w:ascii="Georgia" w:hAnsi="Georgia"/>
        </w:rPr>
        <w:t xml:space="preserve"> to the c</w:t>
      </w:r>
      <w:r w:rsidR="00F92CD2" w:rsidRPr="00E5010D">
        <w:rPr>
          <w:rFonts w:ascii="Georgia" w:hAnsi="Georgia"/>
        </w:rPr>
        <w:t>hurch.  Prior to</w:t>
      </w:r>
      <w:r w:rsidR="009669DD" w:rsidRPr="00E5010D">
        <w:rPr>
          <w:rFonts w:ascii="Georgia" w:hAnsi="Georgia"/>
        </w:rPr>
        <w:t xml:space="preserve"> the Reformation, the liturgy was almost entirely restricted to the clergy and the choir</w:t>
      </w:r>
      <w:r w:rsidR="00D936FE" w:rsidRPr="00E5010D">
        <w:rPr>
          <w:rFonts w:ascii="Georgia" w:hAnsi="Georgia"/>
        </w:rPr>
        <w:t>.</w:t>
      </w:r>
      <w:r w:rsidR="009669DD" w:rsidRPr="00E5010D">
        <w:rPr>
          <w:rFonts w:ascii="Georgia" w:hAnsi="Georgia"/>
        </w:rPr>
        <w:t xml:space="preserve">  The congregation only participated</w:t>
      </w:r>
      <w:r w:rsidR="00CC236B" w:rsidRPr="00E5010D">
        <w:rPr>
          <w:rFonts w:ascii="Georgia" w:hAnsi="Georgia"/>
        </w:rPr>
        <w:t xml:space="preserve"> in</w:t>
      </w:r>
      <w:r w:rsidR="009669DD" w:rsidRPr="00E5010D">
        <w:rPr>
          <w:rFonts w:ascii="Georgia" w:hAnsi="Georgia"/>
        </w:rPr>
        <w:t xml:space="preserve"> a few choral responses</w:t>
      </w:r>
      <w:r w:rsidR="00D25C04">
        <w:rPr>
          <w:rFonts w:ascii="Georgia" w:hAnsi="Georgia"/>
        </w:rPr>
        <w:t xml:space="preserve"> in Latin</w:t>
      </w:r>
      <w:r w:rsidR="009669DD" w:rsidRPr="00E5010D">
        <w:rPr>
          <w:rFonts w:ascii="Georgia" w:hAnsi="Georgia"/>
        </w:rPr>
        <w:t>.</w:t>
      </w:r>
      <w:r w:rsidR="00D936FE" w:rsidRPr="00E5010D">
        <w:rPr>
          <w:rFonts w:ascii="Georgia" w:hAnsi="Georgia"/>
        </w:rPr>
        <w:t xml:space="preserve">  </w:t>
      </w:r>
      <w:r w:rsidR="009669DD" w:rsidRPr="00E5010D">
        <w:rPr>
          <w:rFonts w:ascii="Georgia" w:hAnsi="Georgia"/>
        </w:rPr>
        <w:t xml:space="preserve">But Luther’s people learned to sing in their own language.  </w:t>
      </w:r>
      <w:r w:rsidR="007B3D28" w:rsidRPr="00E5010D">
        <w:rPr>
          <w:rFonts w:ascii="Georgia" w:hAnsi="Georgia"/>
        </w:rPr>
        <w:t>He possessed a great musical</w:t>
      </w:r>
      <w:r w:rsidR="009669DD" w:rsidRPr="00E5010D">
        <w:rPr>
          <w:rFonts w:ascii="Georgia" w:hAnsi="Georgia"/>
        </w:rPr>
        <w:t xml:space="preserve"> talent and composed numerous</w:t>
      </w:r>
      <w:r w:rsidR="00D936FE" w:rsidRPr="00E5010D">
        <w:rPr>
          <w:rFonts w:ascii="Georgia" w:hAnsi="Georgia"/>
        </w:rPr>
        <w:t xml:space="preserve"> hymns</w:t>
      </w:r>
      <w:r w:rsidR="00F25DBA">
        <w:rPr>
          <w:rFonts w:ascii="Georgia" w:hAnsi="Georgia"/>
        </w:rPr>
        <w:t xml:space="preserve">, </w:t>
      </w:r>
      <w:r w:rsidR="00D936FE" w:rsidRPr="00E5010D">
        <w:rPr>
          <w:rFonts w:ascii="Georgia" w:hAnsi="Georgia"/>
        </w:rPr>
        <w:t xml:space="preserve">including </w:t>
      </w:r>
      <w:r w:rsidR="007B3D28" w:rsidRPr="00E5010D">
        <w:rPr>
          <w:rFonts w:ascii="Georgia" w:hAnsi="Georgia"/>
        </w:rPr>
        <w:t xml:space="preserve">his </w:t>
      </w:r>
      <w:r w:rsidR="00AB0DBE" w:rsidRPr="00E5010D">
        <w:rPr>
          <w:rFonts w:ascii="Georgia" w:hAnsi="Georgia"/>
        </w:rPr>
        <w:t>well-known</w:t>
      </w:r>
      <w:r w:rsidR="00D25C04">
        <w:rPr>
          <w:rFonts w:ascii="Georgia" w:hAnsi="Georgia"/>
        </w:rPr>
        <w:t xml:space="preserve"> “</w:t>
      </w:r>
      <w:r w:rsidR="00D25C04">
        <w:rPr>
          <w:rFonts w:ascii="Georgia" w:hAnsi="Georgia"/>
          <w:i/>
          <w:iCs/>
        </w:rPr>
        <w:t>Ein’ Feste Burg,</w:t>
      </w:r>
      <w:r w:rsidR="00D25C04">
        <w:rPr>
          <w:rFonts w:ascii="Georgia" w:hAnsi="Georgia"/>
        </w:rPr>
        <w:t>”</w:t>
      </w:r>
      <w:r w:rsidR="00D936FE" w:rsidRPr="00E5010D">
        <w:rPr>
          <w:rFonts w:ascii="Georgia" w:hAnsi="Georgia"/>
        </w:rPr>
        <w:t xml:space="preserve"> </w:t>
      </w:r>
      <w:r w:rsidR="00D25C04">
        <w:rPr>
          <w:rFonts w:ascii="Georgia" w:hAnsi="Georgia"/>
        </w:rPr>
        <w:t xml:space="preserve">or </w:t>
      </w:r>
      <w:r w:rsidR="00D936FE" w:rsidRPr="00E5010D">
        <w:rPr>
          <w:rFonts w:ascii="Georgia" w:hAnsi="Georgia"/>
        </w:rPr>
        <w:t xml:space="preserve">“A Mighty Fortress Is Our God” (1527).  Luther also </w:t>
      </w:r>
      <w:r w:rsidR="00D936FE" w:rsidRPr="00E5010D">
        <w:rPr>
          <w:rFonts w:ascii="Georgia" w:hAnsi="Georgia"/>
          <w:i/>
        </w:rPr>
        <w:t xml:space="preserve">reduced the seven sacraments </w:t>
      </w:r>
      <w:r w:rsidR="00D936FE" w:rsidRPr="00E5010D">
        <w:rPr>
          <w:rFonts w:ascii="Georgia" w:hAnsi="Georgia"/>
        </w:rPr>
        <w:t xml:space="preserve">sanctioned by the church to the only two authorized by Christ: baptism and the Lord’s Supper.  He reshaped the meaning of both </w:t>
      </w:r>
      <w:proofErr w:type="gramStart"/>
      <w:r w:rsidR="00D936FE" w:rsidRPr="00E5010D">
        <w:rPr>
          <w:rFonts w:ascii="Georgia" w:hAnsi="Georgia"/>
        </w:rPr>
        <w:t>in light of</w:t>
      </w:r>
      <w:proofErr w:type="gramEnd"/>
      <w:r w:rsidR="00D936FE" w:rsidRPr="00E5010D">
        <w:rPr>
          <w:rFonts w:ascii="Georgia" w:hAnsi="Georgia"/>
        </w:rPr>
        <w:t xml:space="preserve"> his understanding of Scripture.  We are also indebted to Luther because he </w:t>
      </w:r>
      <w:r w:rsidR="00D936FE" w:rsidRPr="00E5010D">
        <w:rPr>
          <w:rFonts w:ascii="Georgia" w:hAnsi="Georgia"/>
          <w:i/>
        </w:rPr>
        <w:t>recovered the New Testament teaching</w:t>
      </w:r>
      <w:r w:rsidR="00D936FE" w:rsidRPr="00E5010D">
        <w:rPr>
          <w:rFonts w:ascii="Georgia" w:hAnsi="Georgia"/>
        </w:rPr>
        <w:t xml:space="preserve"> of the “priesthood of all believers.”  Through the merits of Christ, every true believer has the privilege of directly approaching </w:t>
      </w:r>
      <w:r w:rsidR="00D25C04">
        <w:rPr>
          <w:rFonts w:ascii="Georgia" w:hAnsi="Georgia"/>
        </w:rPr>
        <w:t>the throne of grace</w:t>
      </w:r>
      <w:r w:rsidR="00D936FE" w:rsidRPr="00E5010D">
        <w:rPr>
          <w:rFonts w:ascii="Georgia" w:hAnsi="Georgia"/>
        </w:rPr>
        <w:t xml:space="preserve"> and the opportunity of serving and ministering to others.</w:t>
      </w:r>
    </w:p>
    <w:p w14:paraId="0F5CAB99" w14:textId="77777777" w:rsidR="00D936FE" w:rsidRPr="001D0BE4" w:rsidRDefault="00D936FE" w:rsidP="007259DA">
      <w:pPr>
        <w:ind w:left="360"/>
        <w:rPr>
          <w:rFonts w:ascii="Georgia" w:hAnsi="Georgia"/>
          <w:sz w:val="10"/>
          <w:szCs w:val="10"/>
        </w:rPr>
      </w:pPr>
    </w:p>
    <w:p w14:paraId="520718AD" w14:textId="2C81DE40" w:rsidR="00D936FE" w:rsidRPr="00E5010D" w:rsidRDefault="00D936FE" w:rsidP="007259DA">
      <w:pPr>
        <w:ind w:left="360"/>
        <w:rPr>
          <w:rFonts w:ascii="Georgia" w:hAnsi="Georgia"/>
        </w:rPr>
      </w:pPr>
      <w:r w:rsidRPr="00E5010D">
        <w:rPr>
          <w:rFonts w:ascii="Georgia" w:hAnsi="Georgia"/>
        </w:rPr>
        <w:t xml:space="preserve">But perhaps Luther’s greatest legacy was his steadfast stand for the Gospel, and his unswerving commitment to proclaim Christ to a world in need of a Savior.  In the </w:t>
      </w:r>
      <w:r w:rsidRPr="00E5010D">
        <w:rPr>
          <w:rFonts w:ascii="Georgia" w:hAnsi="Georgia"/>
          <w:u w:val="single"/>
        </w:rPr>
        <w:t>Lutheran Service Book and Hymnal</w:t>
      </w:r>
      <w:r w:rsidRPr="00E5010D">
        <w:rPr>
          <w:rFonts w:ascii="Georgia" w:hAnsi="Georgia"/>
        </w:rPr>
        <w:t>, there is a prayer for Reformation Day that reminds us of this, and of our need to preserve his legacy</w:t>
      </w:r>
      <w:r w:rsidR="00F77999" w:rsidRPr="00E5010D">
        <w:rPr>
          <w:rFonts w:ascii="Georgia" w:hAnsi="Georgia"/>
        </w:rPr>
        <w:t xml:space="preserve"> in the world in which we live today:</w:t>
      </w:r>
    </w:p>
    <w:p w14:paraId="538EB3D4" w14:textId="77777777" w:rsidR="007259DA" w:rsidRPr="001D0BE4" w:rsidRDefault="007259DA" w:rsidP="007259DA">
      <w:pPr>
        <w:ind w:left="360"/>
        <w:rPr>
          <w:rFonts w:ascii="Georgia" w:hAnsi="Georgia"/>
          <w:sz w:val="10"/>
          <w:szCs w:val="10"/>
        </w:rPr>
      </w:pPr>
    </w:p>
    <w:p w14:paraId="1F612DB2" w14:textId="15F5C412" w:rsidR="007259DA" w:rsidRPr="00E5010D" w:rsidRDefault="007259DA" w:rsidP="001E7EFB">
      <w:pPr>
        <w:tabs>
          <w:tab w:val="left" w:pos="0"/>
        </w:tabs>
        <w:ind w:left="2070"/>
        <w:jc w:val="both"/>
        <w:rPr>
          <w:rFonts w:ascii="Georgia" w:hAnsi="Georgia"/>
        </w:rPr>
      </w:pPr>
      <w:r w:rsidRPr="00E5010D">
        <w:rPr>
          <w:rFonts w:ascii="Georgia" w:hAnsi="Georgia"/>
        </w:rPr>
        <w:t>Almighty God, who through the preaching of Thy servants,</w:t>
      </w:r>
    </w:p>
    <w:p w14:paraId="6E22B83D" w14:textId="106FAD91" w:rsidR="007259DA" w:rsidRPr="00E5010D" w:rsidRDefault="007259DA" w:rsidP="001E7EFB">
      <w:pPr>
        <w:ind w:left="2070"/>
        <w:jc w:val="both"/>
        <w:rPr>
          <w:rFonts w:ascii="Georgia" w:hAnsi="Georgia"/>
        </w:rPr>
      </w:pPr>
      <w:r w:rsidRPr="00E5010D">
        <w:rPr>
          <w:rFonts w:ascii="Georgia" w:hAnsi="Georgia"/>
        </w:rPr>
        <w:t>the blessed Reformers, hast caused the light of the Gospel to</w:t>
      </w:r>
    </w:p>
    <w:p w14:paraId="096D2EAD" w14:textId="27623F66" w:rsidR="007259DA" w:rsidRPr="00E5010D" w:rsidRDefault="007259DA" w:rsidP="001E7EFB">
      <w:pPr>
        <w:ind w:left="2070"/>
        <w:jc w:val="both"/>
        <w:rPr>
          <w:rFonts w:ascii="Georgia" w:hAnsi="Georgia"/>
        </w:rPr>
      </w:pPr>
      <w:r w:rsidRPr="00E5010D">
        <w:rPr>
          <w:rFonts w:ascii="Georgia" w:hAnsi="Georgia"/>
        </w:rPr>
        <w:t>shine forth</w:t>
      </w:r>
      <w:r w:rsidR="00F60909" w:rsidRPr="00E5010D">
        <w:rPr>
          <w:rFonts w:ascii="Georgia" w:hAnsi="Georgia"/>
        </w:rPr>
        <w:t>: Grant, we beseech thee, that knowing its saving</w:t>
      </w:r>
    </w:p>
    <w:p w14:paraId="79C3AEF8" w14:textId="142765D0" w:rsidR="00F60909" w:rsidRPr="00E5010D" w:rsidRDefault="00F60909" w:rsidP="001E7EFB">
      <w:pPr>
        <w:ind w:left="2070"/>
        <w:jc w:val="both"/>
        <w:rPr>
          <w:rFonts w:ascii="Georgia" w:hAnsi="Georgia"/>
        </w:rPr>
      </w:pPr>
      <w:r w:rsidRPr="00E5010D">
        <w:rPr>
          <w:rFonts w:ascii="Georgia" w:hAnsi="Georgia"/>
        </w:rPr>
        <w:t>power, we may faithfully guard and defend it against all</w:t>
      </w:r>
    </w:p>
    <w:p w14:paraId="6B72B6F3" w14:textId="448B73C8" w:rsidR="00F60909" w:rsidRPr="00E5010D" w:rsidRDefault="00F60909" w:rsidP="001E7EFB">
      <w:pPr>
        <w:ind w:left="2070"/>
        <w:jc w:val="both"/>
        <w:rPr>
          <w:rFonts w:ascii="Georgia" w:hAnsi="Georgia"/>
        </w:rPr>
      </w:pPr>
      <w:r w:rsidRPr="00E5010D">
        <w:rPr>
          <w:rFonts w:ascii="Georgia" w:hAnsi="Georgia"/>
        </w:rPr>
        <w:t>enemies, and joyfully proclaim it, to the salvation of souls and</w:t>
      </w:r>
    </w:p>
    <w:p w14:paraId="02F85C07" w14:textId="34E5A03D" w:rsidR="00F60909" w:rsidRPr="00E5010D" w:rsidRDefault="00F60909" w:rsidP="001E7EFB">
      <w:pPr>
        <w:ind w:left="2070"/>
        <w:jc w:val="both"/>
        <w:rPr>
          <w:rFonts w:ascii="Georgia" w:hAnsi="Georgia"/>
        </w:rPr>
      </w:pPr>
      <w:r w:rsidRPr="00E5010D">
        <w:rPr>
          <w:rFonts w:ascii="Georgia" w:hAnsi="Georgia"/>
        </w:rPr>
        <w:t>the glory of Thy holy name; through thy Son, Jesus Christ</w:t>
      </w:r>
    </w:p>
    <w:p w14:paraId="4D397BD8" w14:textId="0CC9E160" w:rsidR="00F60909" w:rsidRPr="00E5010D" w:rsidRDefault="00F60909" w:rsidP="001E7EFB">
      <w:pPr>
        <w:ind w:left="2070"/>
        <w:jc w:val="both"/>
        <w:rPr>
          <w:rFonts w:ascii="Georgia" w:hAnsi="Georgia"/>
        </w:rPr>
      </w:pPr>
      <w:r w:rsidRPr="00E5010D">
        <w:rPr>
          <w:rFonts w:ascii="Georgia" w:hAnsi="Georgia"/>
        </w:rPr>
        <w:t xml:space="preserve">our Lord, who </w:t>
      </w:r>
      <w:proofErr w:type="spellStart"/>
      <w:r w:rsidRPr="00E5010D">
        <w:rPr>
          <w:rFonts w:ascii="Georgia" w:hAnsi="Georgia"/>
        </w:rPr>
        <w:t>liveth</w:t>
      </w:r>
      <w:proofErr w:type="spellEnd"/>
      <w:r w:rsidRPr="00E5010D">
        <w:rPr>
          <w:rFonts w:ascii="Georgia" w:hAnsi="Georgia"/>
        </w:rPr>
        <w:t xml:space="preserve"> and </w:t>
      </w:r>
      <w:proofErr w:type="spellStart"/>
      <w:r w:rsidRPr="00E5010D">
        <w:rPr>
          <w:rFonts w:ascii="Georgia" w:hAnsi="Georgia"/>
        </w:rPr>
        <w:t>reign</w:t>
      </w:r>
      <w:r w:rsidR="00FD756F">
        <w:rPr>
          <w:rFonts w:ascii="Georgia" w:hAnsi="Georgia"/>
        </w:rPr>
        <w:t>e</w:t>
      </w:r>
      <w:r w:rsidRPr="00E5010D">
        <w:rPr>
          <w:rFonts w:ascii="Georgia" w:hAnsi="Georgia"/>
        </w:rPr>
        <w:t>th</w:t>
      </w:r>
      <w:proofErr w:type="spellEnd"/>
      <w:r w:rsidRPr="00E5010D">
        <w:rPr>
          <w:rFonts w:ascii="Georgia" w:hAnsi="Georgia"/>
        </w:rPr>
        <w:t xml:space="preserve"> with thee and the Holy</w:t>
      </w:r>
    </w:p>
    <w:p w14:paraId="1006B072" w14:textId="5F15A554" w:rsidR="00F60909" w:rsidRPr="00E5010D" w:rsidRDefault="00F60909" w:rsidP="001E7EFB">
      <w:pPr>
        <w:ind w:left="2070"/>
        <w:jc w:val="both"/>
        <w:rPr>
          <w:rFonts w:ascii="Georgia" w:hAnsi="Georgia"/>
        </w:rPr>
      </w:pPr>
      <w:r w:rsidRPr="00E5010D">
        <w:rPr>
          <w:rFonts w:ascii="Georgia" w:hAnsi="Georgia"/>
        </w:rPr>
        <w:t>Spirit, one God, world without end. Amen.</w:t>
      </w:r>
    </w:p>
    <w:p w14:paraId="0934C197" w14:textId="77777777" w:rsidR="000734AF" w:rsidRPr="00E5010D" w:rsidRDefault="000734AF" w:rsidP="004D4D66">
      <w:pPr>
        <w:rPr>
          <w:rFonts w:ascii="Georgia" w:hAnsi="Georgia"/>
          <w:vertAlign w:val="superscript"/>
        </w:rPr>
      </w:pPr>
    </w:p>
    <w:p w14:paraId="1F6C40AF" w14:textId="77777777" w:rsidR="000734AF" w:rsidRPr="00E5010D" w:rsidRDefault="000734AF" w:rsidP="004D4D66">
      <w:pPr>
        <w:rPr>
          <w:rFonts w:ascii="Georgia" w:hAnsi="Georgia"/>
        </w:rPr>
      </w:pPr>
    </w:p>
    <w:p w14:paraId="4ADE3298" w14:textId="77777777" w:rsidR="000734AF" w:rsidRPr="00E5010D" w:rsidRDefault="000734AF" w:rsidP="004D4D66">
      <w:pPr>
        <w:rPr>
          <w:rFonts w:ascii="Georgia" w:hAnsi="Georgia"/>
        </w:rPr>
      </w:pPr>
    </w:p>
    <w:sectPr w:rsidR="000734AF" w:rsidRPr="00E5010D" w:rsidSect="006D230A">
      <w:endnotePr>
        <w:numFmt w:val="decimal"/>
      </w:endnotePr>
      <w:pgSz w:w="12240" w:h="15840"/>
      <w:pgMar w:top="1296"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5937" w14:textId="77777777" w:rsidR="0029329A" w:rsidRDefault="0029329A" w:rsidP="002C4D65">
      <w:r>
        <w:separator/>
      </w:r>
    </w:p>
  </w:endnote>
  <w:endnote w:type="continuationSeparator" w:id="0">
    <w:p w14:paraId="0CC9F0C1" w14:textId="77777777" w:rsidR="0029329A" w:rsidRDefault="0029329A" w:rsidP="002C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8A1D" w14:textId="77777777" w:rsidR="0029329A" w:rsidRDefault="0029329A" w:rsidP="002C4D65">
      <w:r>
        <w:separator/>
      </w:r>
    </w:p>
  </w:footnote>
  <w:footnote w:type="continuationSeparator" w:id="0">
    <w:p w14:paraId="5E2F0F74" w14:textId="77777777" w:rsidR="0029329A" w:rsidRDefault="0029329A" w:rsidP="002C4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609A1"/>
    <w:multiLevelType w:val="hybridMultilevel"/>
    <w:tmpl w:val="2A98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480550"/>
    <w:multiLevelType w:val="hybridMultilevel"/>
    <w:tmpl w:val="DB4C7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187210">
    <w:abstractNumId w:val="1"/>
  </w:num>
  <w:num w:numId="2" w16cid:durableId="412818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4D66"/>
    <w:rsid w:val="00013219"/>
    <w:rsid w:val="00061266"/>
    <w:rsid w:val="000734AF"/>
    <w:rsid w:val="00097A89"/>
    <w:rsid w:val="000F0D90"/>
    <w:rsid w:val="000F7905"/>
    <w:rsid w:val="00121F18"/>
    <w:rsid w:val="00147989"/>
    <w:rsid w:val="00160C62"/>
    <w:rsid w:val="0016333A"/>
    <w:rsid w:val="0017293C"/>
    <w:rsid w:val="00186E0F"/>
    <w:rsid w:val="001C0A17"/>
    <w:rsid w:val="001C7DC8"/>
    <w:rsid w:val="001D0BE4"/>
    <w:rsid w:val="001E3FCC"/>
    <w:rsid w:val="001E7EFB"/>
    <w:rsid w:val="00256872"/>
    <w:rsid w:val="00266B06"/>
    <w:rsid w:val="00270A4E"/>
    <w:rsid w:val="0027745B"/>
    <w:rsid w:val="0029329A"/>
    <w:rsid w:val="00293EC6"/>
    <w:rsid w:val="002A31BE"/>
    <w:rsid w:val="002C4D65"/>
    <w:rsid w:val="00312160"/>
    <w:rsid w:val="00343AE3"/>
    <w:rsid w:val="003920C2"/>
    <w:rsid w:val="003A1D3B"/>
    <w:rsid w:val="003F578B"/>
    <w:rsid w:val="004643F1"/>
    <w:rsid w:val="00477747"/>
    <w:rsid w:val="004B7C4B"/>
    <w:rsid w:val="004D4D66"/>
    <w:rsid w:val="00535092"/>
    <w:rsid w:val="005C02F1"/>
    <w:rsid w:val="00610A11"/>
    <w:rsid w:val="006A4E8C"/>
    <w:rsid w:val="006D230A"/>
    <w:rsid w:val="007259DA"/>
    <w:rsid w:val="00726830"/>
    <w:rsid w:val="007319EE"/>
    <w:rsid w:val="007379E8"/>
    <w:rsid w:val="00785AAF"/>
    <w:rsid w:val="007B3D28"/>
    <w:rsid w:val="007F2223"/>
    <w:rsid w:val="0080764C"/>
    <w:rsid w:val="008433E3"/>
    <w:rsid w:val="00844FD9"/>
    <w:rsid w:val="008C21DD"/>
    <w:rsid w:val="008D3376"/>
    <w:rsid w:val="008E7BD7"/>
    <w:rsid w:val="008F2C8A"/>
    <w:rsid w:val="00936BA3"/>
    <w:rsid w:val="00954EBE"/>
    <w:rsid w:val="0096252E"/>
    <w:rsid w:val="009669DD"/>
    <w:rsid w:val="009B3A2B"/>
    <w:rsid w:val="009D266A"/>
    <w:rsid w:val="009E7E97"/>
    <w:rsid w:val="009F1F93"/>
    <w:rsid w:val="00AB0DBE"/>
    <w:rsid w:val="00AC0427"/>
    <w:rsid w:val="00AC3F68"/>
    <w:rsid w:val="00B00780"/>
    <w:rsid w:val="00B97072"/>
    <w:rsid w:val="00BD0854"/>
    <w:rsid w:val="00BE7112"/>
    <w:rsid w:val="00C44E3D"/>
    <w:rsid w:val="00C55D9E"/>
    <w:rsid w:val="00C57A16"/>
    <w:rsid w:val="00C82DA8"/>
    <w:rsid w:val="00C976FE"/>
    <w:rsid w:val="00CC236B"/>
    <w:rsid w:val="00CD5E44"/>
    <w:rsid w:val="00CF24C0"/>
    <w:rsid w:val="00D1112A"/>
    <w:rsid w:val="00D16859"/>
    <w:rsid w:val="00D25C04"/>
    <w:rsid w:val="00D33AD6"/>
    <w:rsid w:val="00D43E49"/>
    <w:rsid w:val="00D5427B"/>
    <w:rsid w:val="00D556FC"/>
    <w:rsid w:val="00D863E2"/>
    <w:rsid w:val="00D936FE"/>
    <w:rsid w:val="00E20E4A"/>
    <w:rsid w:val="00E41758"/>
    <w:rsid w:val="00E5010D"/>
    <w:rsid w:val="00EA76A9"/>
    <w:rsid w:val="00ED6FC3"/>
    <w:rsid w:val="00ED7E1E"/>
    <w:rsid w:val="00EF0FBA"/>
    <w:rsid w:val="00EF4D0A"/>
    <w:rsid w:val="00F120DE"/>
    <w:rsid w:val="00F1730C"/>
    <w:rsid w:val="00F25DBA"/>
    <w:rsid w:val="00F321BB"/>
    <w:rsid w:val="00F60909"/>
    <w:rsid w:val="00F77999"/>
    <w:rsid w:val="00F92CD2"/>
    <w:rsid w:val="00F93AD2"/>
    <w:rsid w:val="00FA7185"/>
    <w:rsid w:val="00FB1C7A"/>
    <w:rsid w:val="00FD7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28D360D"/>
  <w14:defaultImageDpi w14:val="300"/>
  <w15:docId w15:val="{FABACA6D-E375-3642-BD15-D372D85E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2C4D65"/>
  </w:style>
  <w:style w:type="character" w:customStyle="1" w:styleId="EndnoteTextChar">
    <w:name w:val="Endnote Text Char"/>
    <w:basedOn w:val="DefaultParagraphFont"/>
    <w:link w:val="EndnoteText"/>
    <w:uiPriority w:val="99"/>
    <w:rsid w:val="002C4D65"/>
    <w:rPr>
      <w:sz w:val="24"/>
      <w:szCs w:val="24"/>
      <w:lang w:eastAsia="en-US"/>
    </w:rPr>
  </w:style>
  <w:style w:type="character" w:styleId="EndnoteReference">
    <w:name w:val="endnote reference"/>
    <w:basedOn w:val="DefaultParagraphFont"/>
    <w:uiPriority w:val="99"/>
    <w:unhideWhenUsed/>
    <w:rsid w:val="002C4D65"/>
    <w:rPr>
      <w:vertAlign w:val="superscript"/>
    </w:rPr>
  </w:style>
  <w:style w:type="paragraph" w:styleId="FootnoteText">
    <w:name w:val="footnote text"/>
    <w:basedOn w:val="Normal"/>
    <w:link w:val="FootnoteTextChar"/>
    <w:uiPriority w:val="99"/>
    <w:unhideWhenUsed/>
    <w:rsid w:val="00312160"/>
  </w:style>
  <w:style w:type="character" w:customStyle="1" w:styleId="FootnoteTextChar">
    <w:name w:val="Footnote Text Char"/>
    <w:basedOn w:val="DefaultParagraphFont"/>
    <w:link w:val="FootnoteText"/>
    <w:uiPriority w:val="99"/>
    <w:rsid w:val="00312160"/>
    <w:rPr>
      <w:sz w:val="24"/>
      <w:szCs w:val="24"/>
      <w:lang w:eastAsia="en-US"/>
    </w:rPr>
  </w:style>
  <w:style w:type="character" w:styleId="FootnoteReference">
    <w:name w:val="footnote reference"/>
    <w:basedOn w:val="DefaultParagraphFont"/>
    <w:uiPriority w:val="99"/>
    <w:unhideWhenUsed/>
    <w:rsid w:val="00312160"/>
    <w:rPr>
      <w:vertAlign w:val="superscript"/>
    </w:rPr>
  </w:style>
  <w:style w:type="paragraph" w:styleId="ListParagraph">
    <w:name w:val="List Paragraph"/>
    <w:basedOn w:val="Normal"/>
    <w:uiPriority w:val="34"/>
    <w:qFormat/>
    <w:rsid w:val="00D863E2"/>
    <w:pPr>
      <w:ind w:left="720"/>
      <w:contextualSpacing/>
    </w:pPr>
  </w:style>
  <w:style w:type="paragraph" w:styleId="BalloonText">
    <w:name w:val="Balloon Text"/>
    <w:basedOn w:val="Normal"/>
    <w:link w:val="BalloonTextChar"/>
    <w:uiPriority w:val="99"/>
    <w:semiHidden/>
    <w:unhideWhenUsed/>
    <w:rsid w:val="00C55D9E"/>
    <w:rPr>
      <w:rFonts w:ascii="Lucida Grande" w:hAnsi="Lucida Grande"/>
      <w:sz w:val="18"/>
      <w:szCs w:val="18"/>
    </w:rPr>
  </w:style>
  <w:style w:type="character" w:customStyle="1" w:styleId="BalloonTextChar">
    <w:name w:val="Balloon Text Char"/>
    <w:basedOn w:val="DefaultParagraphFont"/>
    <w:link w:val="BalloonText"/>
    <w:uiPriority w:val="99"/>
    <w:semiHidden/>
    <w:rsid w:val="00C55D9E"/>
    <w:rPr>
      <w:rFonts w:ascii="Lucida Grande" w:hAnsi="Lucida Grande"/>
      <w:sz w:val="18"/>
      <w:szCs w:val="18"/>
      <w:lang w:eastAsia="en-US"/>
    </w:rPr>
  </w:style>
  <w:style w:type="character" w:customStyle="1" w:styleId="vkekvd">
    <w:name w:val="vkekvd"/>
    <w:basedOn w:val="DefaultParagraphFont"/>
    <w:rsid w:val="00F93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5</Pages>
  <Words>2489</Words>
  <Characters>14191</Characters>
  <Application>Microsoft Office Word</Application>
  <DocSecurity>0</DocSecurity>
  <Lines>118</Lines>
  <Paragraphs>33</Paragraphs>
  <ScaleCrop>false</ScaleCrop>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Blankley</dc:creator>
  <cp:keywords/>
  <dc:description/>
  <cp:lastModifiedBy>19732715837</cp:lastModifiedBy>
  <cp:revision>28</cp:revision>
  <cp:lastPrinted>2025-10-25T12:11:00Z</cp:lastPrinted>
  <dcterms:created xsi:type="dcterms:W3CDTF">2025-10-22T16:22:00Z</dcterms:created>
  <dcterms:modified xsi:type="dcterms:W3CDTF">2025-10-25T12:14:00Z</dcterms:modified>
</cp:coreProperties>
</file>