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CE12" w14:textId="2696357E" w:rsidR="006B429D" w:rsidRDefault="0021042A">
      <w:pPr>
        <w:rPr>
          <w:rFonts w:ascii="Georgia" w:hAnsi="Georgia"/>
          <w:b/>
          <w:bCs/>
        </w:rPr>
      </w:pPr>
      <w:r>
        <w:rPr>
          <w:rFonts w:ascii="Georgia" w:hAnsi="Georgia"/>
          <w:b/>
          <w:bCs/>
        </w:rPr>
        <w:t>Bethel Christian Fellowship</w:t>
      </w:r>
    </w:p>
    <w:p w14:paraId="642DEADB" w14:textId="53CFE184" w:rsidR="0021042A" w:rsidRDefault="0021042A">
      <w:pPr>
        <w:rPr>
          <w:rFonts w:ascii="Georgia" w:hAnsi="Georgia"/>
          <w:b/>
          <w:bCs/>
        </w:rPr>
      </w:pPr>
      <w:r>
        <w:rPr>
          <w:rFonts w:ascii="Georgia" w:hAnsi="Georgia"/>
          <w:b/>
          <w:bCs/>
        </w:rPr>
        <w:t>Fair Lawn, NJ</w:t>
      </w:r>
    </w:p>
    <w:p w14:paraId="776DDED1" w14:textId="77777777" w:rsidR="0021042A" w:rsidRPr="00D24391" w:rsidRDefault="0021042A">
      <w:pPr>
        <w:rPr>
          <w:rFonts w:ascii="Georgia" w:hAnsi="Georgia"/>
          <w:b/>
          <w:bCs/>
          <w:sz w:val="10"/>
          <w:szCs w:val="10"/>
        </w:rPr>
      </w:pPr>
    </w:p>
    <w:p w14:paraId="102256F3" w14:textId="3093B711" w:rsidR="0021042A" w:rsidRDefault="0021042A">
      <w:pPr>
        <w:rPr>
          <w:rFonts w:ascii="Georgia" w:hAnsi="Georgia"/>
          <w:b/>
          <w:bCs/>
        </w:rPr>
      </w:pPr>
      <w:r>
        <w:rPr>
          <w:rFonts w:ascii="Georgia" w:hAnsi="Georgia"/>
          <w:b/>
          <w:bCs/>
        </w:rPr>
        <w:t>The Message of Daniel (7): God Rules the World</w:t>
      </w:r>
    </w:p>
    <w:p w14:paraId="7169A472" w14:textId="2AF3BC70" w:rsidR="0021042A" w:rsidRDefault="0021042A">
      <w:pPr>
        <w:rPr>
          <w:rFonts w:ascii="Georgia" w:hAnsi="Georgia"/>
          <w:b/>
          <w:bCs/>
        </w:rPr>
      </w:pPr>
      <w:r>
        <w:rPr>
          <w:rFonts w:ascii="Georgia" w:hAnsi="Georgia"/>
          <w:b/>
          <w:bCs/>
        </w:rPr>
        <w:t>“Daniel in the Den of Lions”</w:t>
      </w:r>
    </w:p>
    <w:p w14:paraId="1EB30DCE" w14:textId="66732D00" w:rsidR="004141C0" w:rsidRDefault="004141C0">
      <w:pPr>
        <w:rPr>
          <w:rFonts w:ascii="Georgia" w:hAnsi="Georgia"/>
          <w:b/>
          <w:bCs/>
        </w:rPr>
      </w:pPr>
      <w:r>
        <w:rPr>
          <w:rFonts w:ascii="Georgia" w:hAnsi="Georgia"/>
          <w:b/>
          <w:bCs/>
        </w:rPr>
        <w:t>Daniel 6:1-28</w:t>
      </w:r>
    </w:p>
    <w:p w14:paraId="6664095B" w14:textId="77777777" w:rsidR="004141C0" w:rsidRPr="004141C0" w:rsidRDefault="004141C0">
      <w:pPr>
        <w:rPr>
          <w:rFonts w:ascii="Georgia" w:hAnsi="Georgia"/>
          <w:b/>
          <w:bCs/>
          <w:sz w:val="10"/>
          <w:szCs w:val="10"/>
        </w:rPr>
      </w:pPr>
    </w:p>
    <w:p w14:paraId="37E57A1E" w14:textId="24FD35B6" w:rsidR="0021042A" w:rsidRDefault="0021042A">
      <w:pPr>
        <w:rPr>
          <w:rFonts w:ascii="Georgia" w:hAnsi="Georgia"/>
          <w:b/>
          <w:bCs/>
        </w:rPr>
      </w:pPr>
      <w:r>
        <w:rPr>
          <w:rFonts w:ascii="Georgia" w:hAnsi="Georgia"/>
          <w:b/>
          <w:bCs/>
        </w:rPr>
        <w:t>November 2, 2025</w:t>
      </w:r>
    </w:p>
    <w:p w14:paraId="702F4CA0" w14:textId="77777777" w:rsidR="0021042A" w:rsidRPr="000D058C" w:rsidRDefault="0021042A">
      <w:pPr>
        <w:rPr>
          <w:rFonts w:ascii="Georgia" w:hAnsi="Georgia"/>
          <w:b/>
          <w:bCs/>
          <w:sz w:val="10"/>
          <w:szCs w:val="10"/>
        </w:rPr>
      </w:pPr>
    </w:p>
    <w:p w14:paraId="28087018" w14:textId="55570920" w:rsidR="0021042A" w:rsidRDefault="0021042A" w:rsidP="0021042A">
      <w:pPr>
        <w:jc w:val="left"/>
        <w:rPr>
          <w:rFonts w:ascii="Georgia" w:hAnsi="Georgia"/>
        </w:rPr>
      </w:pPr>
      <w:r>
        <w:rPr>
          <w:rFonts w:ascii="Georgia" w:hAnsi="Georgia"/>
        </w:rPr>
        <w:t>Imagine that you’re participating in a word association game (</w:t>
      </w:r>
      <w:r w:rsidR="001E52FE">
        <w:rPr>
          <w:rFonts w:ascii="Georgia" w:hAnsi="Georgia"/>
        </w:rPr>
        <w:t>d</w:t>
      </w:r>
      <w:r>
        <w:rPr>
          <w:rFonts w:ascii="Georgia" w:hAnsi="Georgia"/>
        </w:rPr>
        <w:t>oes anyone remember “Password”?). If the name “Daniel” appeared on the screen, “the lions’ den”</w:t>
      </w:r>
      <w:r w:rsidR="001E52FE">
        <w:rPr>
          <w:rFonts w:ascii="Georgia" w:hAnsi="Georgia"/>
        </w:rPr>
        <w:t xml:space="preserve"> would</w:t>
      </w:r>
      <w:r w:rsidR="00D24391">
        <w:rPr>
          <w:rFonts w:ascii="Georgia" w:hAnsi="Georgia"/>
        </w:rPr>
        <w:t xml:space="preserve"> probably</w:t>
      </w:r>
      <w:r w:rsidR="001E52FE">
        <w:rPr>
          <w:rFonts w:ascii="Georgia" w:hAnsi="Georgia"/>
        </w:rPr>
        <w:t xml:space="preserve"> come to mind</w:t>
      </w:r>
      <w:r w:rsidR="00D24391">
        <w:rPr>
          <w:rFonts w:ascii="Georgia" w:hAnsi="Georgia"/>
        </w:rPr>
        <w:t>.</w:t>
      </w:r>
      <w:r>
        <w:rPr>
          <w:rFonts w:ascii="Georgia" w:hAnsi="Georgia"/>
        </w:rPr>
        <w:t xml:space="preserve"> </w:t>
      </w:r>
      <w:r w:rsidR="00D24391">
        <w:rPr>
          <w:rFonts w:ascii="Georgia" w:hAnsi="Georgia"/>
        </w:rPr>
        <w:t>Undoubtedly, it’s</w:t>
      </w:r>
      <w:r>
        <w:rPr>
          <w:rFonts w:ascii="Georgia" w:hAnsi="Georgia"/>
        </w:rPr>
        <w:t xml:space="preserve"> the best-known incident in Daniel’s life. Along with the story of Daniel’s three friends in the fiery furnace, it’s one of the first stories most children learn in the primary years of their Sunday School classes</w:t>
      </w:r>
      <w:r w:rsidR="004141C0">
        <w:rPr>
          <w:rFonts w:ascii="Georgia" w:hAnsi="Georgia"/>
        </w:rPr>
        <w:t>.</w:t>
      </w:r>
    </w:p>
    <w:p w14:paraId="3155B354" w14:textId="77777777" w:rsidR="002436E2" w:rsidRPr="000D058C" w:rsidRDefault="002436E2" w:rsidP="0021042A">
      <w:pPr>
        <w:jc w:val="left"/>
        <w:rPr>
          <w:rFonts w:ascii="Georgia" w:hAnsi="Georgia"/>
          <w:sz w:val="10"/>
          <w:szCs w:val="10"/>
        </w:rPr>
      </w:pPr>
    </w:p>
    <w:p w14:paraId="443B5FD7" w14:textId="40D3060F" w:rsidR="002436E2" w:rsidRDefault="002436E2" w:rsidP="0021042A">
      <w:pPr>
        <w:jc w:val="left"/>
        <w:rPr>
          <w:rFonts w:ascii="Georgia" w:hAnsi="Georgia"/>
        </w:rPr>
      </w:pPr>
      <w:r>
        <w:rPr>
          <w:rFonts w:ascii="Georgia" w:hAnsi="Georgia"/>
        </w:rPr>
        <w:t>There are striking similarities in both stories. In both cases, God’s servants must decide between loyalty to civil law or loyalty to God’s law. In both cases, the threatened penalty</w:t>
      </w:r>
      <w:r w:rsidR="001E52FE">
        <w:rPr>
          <w:rFonts w:ascii="Georgia" w:hAnsi="Georgia"/>
        </w:rPr>
        <w:t xml:space="preserve"> for civil disobedience</w:t>
      </w:r>
      <w:r>
        <w:rPr>
          <w:rFonts w:ascii="Georgia" w:hAnsi="Georgia"/>
        </w:rPr>
        <w:t xml:space="preserve"> was death. In both cases, deliverance from death </w:t>
      </w:r>
      <w:r w:rsidR="00F912FA">
        <w:rPr>
          <w:rFonts w:ascii="Georgia" w:hAnsi="Georgia"/>
        </w:rPr>
        <w:t>wa</w:t>
      </w:r>
      <w:r>
        <w:rPr>
          <w:rFonts w:ascii="Georgia" w:hAnsi="Georgia"/>
        </w:rPr>
        <w:t xml:space="preserve">s affected by the appearance of a heavenly messenger. Finally, both stories </w:t>
      </w:r>
      <w:r w:rsidR="001E52FE">
        <w:rPr>
          <w:rFonts w:ascii="Georgia" w:hAnsi="Georgia"/>
        </w:rPr>
        <w:t>conclude with</w:t>
      </w:r>
      <w:r>
        <w:rPr>
          <w:rFonts w:ascii="Georgia" w:hAnsi="Georgia"/>
        </w:rPr>
        <w:t xml:space="preserve"> foreign kings prais</w:t>
      </w:r>
      <w:r w:rsidR="001E52FE">
        <w:rPr>
          <w:rFonts w:ascii="Georgia" w:hAnsi="Georgia"/>
        </w:rPr>
        <w:t>ing</w:t>
      </w:r>
      <w:r>
        <w:rPr>
          <w:rFonts w:ascii="Georgia" w:hAnsi="Georgia"/>
        </w:rPr>
        <w:t xml:space="preserve"> the power and </w:t>
      </w:r>
      <w:r w:rsidR="001E52FE">
        <w:rPr>
          <w:rFonts w:ascii="Georgia" w:hAnsi="Georgia"/>
        </w:rPr>
        <w:t xml:space="preserve">sovereignty </w:t>
      </w:r>
      <w:r>
        <w:rPr>
          <w:rFonts w:ascii="Georgia" w:hAnsi="Georgia"/>
        </w:rPr>
        <w:t xml:space="preserve">of </w:t>
      </w:r>
      <w:r w:rsidR="001E52FE">
        <w:rPr>
          <w:rFonts w:ascii="Georgia" w:hAnsi="Georgia"/>
        </w:rPr>
        <w:t>Daniel’s God</w:t>
      </w:r>
      <w:r w:rsidR="00D24391">
        <w:rPr>
          <w:rFonts w:ascii="Georgia" w:hAnsi="Georgia"/>
        </w:rPr>
        <w:t xml:space="preserve">, </w:t>
      </w:r>
      <w:r w:rsidR="006A49CC">
        <w:rPr>
          <w:rFonts w:ascii="Georgia" w:hAnsi="Georgia"/>
        </w:rPr>
        <w:t>whose kingdom endures forever.</w:t>
      </w:r>
    </w:p>
    <w:p w14:paraId="4656B5DD" w14:textId="77777777" w:rsidR="002436E2" w:rsidRPr="000D058C" w:rsidRDefault="002436E2" w:rsidP="0021042A">
      <w:pPr>
        <w:jc w:val="left"/>
        <w:rPr>
          <w:rFonts w:ascii="Georgia" w:hAnsi="Georgia"/>
          <w:sz w:val="10"/>
          <w:szCs w:val="10"/>
        </w:rPr>
      </w:pPr>
    </w:p>
    <w:p w14:paraId="48D3327B" w14:textId="76C3EB33" w:rsidR="000D058C" w:rsidRDefault="002436E2" w:rsidP="0021042A">
      <w:pPr>
        <w:jc w:val="left"/>
        <w:rPr>
          <w:rFonts w:ascii="Georgia" w:hAnsi="Georgia"/>
        </w:rPr>
      </w:pPr>
      <w:r>
        <w:rPr>
          <w:rFonts w:ascii="Georgia" w:hAnsi="Georgia"/>
        </w:rPr>
        <w:t>According to this story, the king is Darius the Mede</w:t>
      </w:r>
      <w:r w:rsidR="00821171">
        <w:rPr>
          <w:rFonts w:ascii="Georgia" w:hAnsi="Georgia"/>
        </w:rPr>
        <w:t>, the ruler who took over the kingdom</w:t>
      </w:r>
      <w:r>
        <w:rPr>
          <w:rFonts w:ascii="Georgia" w:hAnsi="Georgia"/>
        </w:rPr>
        <w:t xml:space="preserve"> when Babylon fell to the Medes and Persians</w:t>
      </w:r>
      <w:r w:rsidR="00821171">
        <w:rPr>
          <w:rFonts w:ascii="Georgia" w:hAnsi="Georgia"/>
        </w:rPr>
        <w:t xml:space="preserve"> (5:31).</w:t>
      </w:r>
      <w:r>
        <w:rPr>
          <w:rFonts w:ascii="Georgia" w:hAnsi="Georgia"/>
        </w:rPr>
        <w:t xml:space="preserve"> But his name never appears among the list of kings for the Medes (who lived in what is now northern Iran). Nor has his name turned up in the list of kings among the Persians (now southern Iran). Cyrus was the first</w:t>
      </w:r>
      <w:r w:rsidR="00821171">
        <w:rPr>
          <w:rFonts w:ascii="Georgia" w:hAnsi="Georgia"/>
        </w:rPr>
        <w:t xml:space="preserve"> </w:t>
      </w:r>
      <w:r>
        <w:rPr>
          <w:rFonts w:ascii="Georgia" w:hAnsi="Georgia"/>
        </w:rPr>
        <w:t>king</w:t>
      </w:r>
      <w:r w:rsidR="006C29FB">
        <w:rPr>
          <w:rFonts w:ascii="Georgia" w:hAnsi="Georgia"/>
        </w:rPr>
        <w:t xml:space="preserve"> and founder</w:t>
      </w:r>
      <w:r>
        <w:rPr>
          <w:rFonts w:ascii="Georgia" w:hAnsi="Georgia"/>
        </w:rPr>
        <w:t xml:space="preserve"> of the Persian Empire.</w:t>
      </w:r>
      <w:r w:rsidR="00821171">
        <w:rPr>
          <w:rFonts w:ascii="Georgia" w:hAnsi="Georgia"/>
        </w:rPr>
        <w:t xml:space="preserve"> </w:t>
      </w:r>
      <w:r w:rsidR="00D24391">
        <w:rPr>
          <w:rFonts w:ascii="Georgia" w:hAnsi="Georgia"/>
        </w:rPr>
        <w:t>Among conservatives, three views have been offered to solve this apparent contradiction</w:t>
      </w:r>
      <w:r w:rsidR="00237922">
        <w:rPr>
          <w:rFonts w:ascii="Georgia" w:hAnsi="Georgia"/>
        </w:rPr>
        <w:t xml:space="preserve">: </w:t>
      </w:r>
    </w:p>
    <w:p w14:paraId="25EF4BF4" w14:textId="77777777" w:rsidR="00821171" w:rsidRPr="00821171" w:rsidRDefault="00821171" w:rsidP="0021042A">
      <w:pPr>
        <w:jc w:val="left"/>
        <w:rPr>
          <w:rFonts w:ascii="Georgia" w:hAnsi="Georgia"/>
          <w:sz w:val="10"/>
          <w:szCs w:val="10"/>
        </w:rPr>
      </w:pPr>
    </w:p>
    <w:p w14:paraId="498D1B50" w14:textId="77777777" w:rsidR="000D058C" w:rsidRDefault="00237922" w:rsidP="0021042A">
      <w:pPr>
        <w:jc w:val="left"/>
        <w:rPr>
          <w:rFonts w:ascii="Georgia" w:hAnsi="Georgia"/>
        </w:rPr>
      </w:pPr>
      <w:r>
        <w:rPr>
          <w:rFonts w:ascii="Georgia" w:hAnsi="Georgia"/>
          <w:b/>
          <w:bCs/>
        </w:rPr>
        <w:t>(a)</w:t>
      </w:r>
      <w:r>
        <w:rPr>
          <w:rFonts w:ascii="Georgia" w:hAnsi="Georgia"/>
        </w:rPr>
        <w:t xml:space="preserve"> We simply don’t know who Darius the Mede was; he may have ruled Babylon under the greater authority of Cyrus without his name finding </w:t>
      </w:r>
      <w:r w:rsidR="002E6C7F">
        <w:rPr>
          <w:rFonts w:ascii="Georgia" w:hAnsi="Georgia"/>
        </w:rPr>
        <w:t>its</w:t>
      </w:r>
      <w:r>
        <w:rPr>
          <w:rFonts w:ascii="Georgia" w:hAnsi="Georgia"/>
        </w:rPr>
        <w:t xml:space="preserve"> way to the historical </w:t>
      </w:r>
      <w:proofErr w:type="gramStart"/>
      <w:r>
        <w:rPr>
          <w:rFonts w:ascii="Georgia" w:hAnsi="Georgia"/>
        </w:rPr>
        <w:t>records;</w:t>
      </w:r>
      <w:proofErr w:type="gramEnd"/>
      <w:r>
        <w:rPr>
          <w:rFonts w:ascii="Georgia" w:hAnsi="Georgia"/>
        </w:rPr>
        <w:t xml:space="preserve"> </w:t>
      </w:r>
    </w:p>
    <w:p w14:paraId="04BEAFC4" w14:textId="2269A289" w:rsidR="000D058C" w:rsidRDefault="00237922" w:rsidP="0021042A">
      <w:pPr>
        <w:jc w:val="left"/>
        <w:rPr>
          <w:rFonts w:ascii="Georgia" w:hAnsi="Georgia"/>
        </w:rPr>
      </w:pPr>
      <w:r>
        <w:rPr>
          <w:rFonts w:ascii="Georgia" w:hAnsi="Georgia"/>
          <w:b/>
          <w:bCs/>
        </w:rPr>
        <w:t>(b)</w:t>
      </w:r>
      <w:r>
        <w:rPr>
          <w:rFonts w:ascii="Georgia" w:hAnsi="Georgia"/>
        </w:rPr>
        <w:t xml:space="preserve"> Perhaps he was the man known as </w:t>
      </w:r>
      <w:proofErr w:type="spellStart"/>
      <w:r>
        <w:rPr>
          <w:rFonts w:ascii="Georgia" w:hAnsi="Georgia"/>
        </w:rPr>
        <w:t>Gubar</w:t>
      </w:r>
      <w:r w:rsidR="001E52FE">
        <w:rPr>
          <w:rFonts w:ascii="Georgia" w:hAnsi="Georgia"/>
        </w:rPr>
        <w:t>u</w:t>
      </w:r>
      <w:proofErr w:type="spellEnd"/>
      <w:r>
        <w:rPr>
          <w:rFonts w:ascii="Georgia" w:hAnsi="Georgia"/>
        </w:rPr>
        <w:t xml:space="preserve">, the governor of Babylon under </w:t>
      </w:r>
      <w:proofErr w:type="gramStart"/>
      <w:r>
        <w:rPr>
          <w:rFonts w:ascii="Georgia" w:hAnsi="Georgia"/>
        </w:rPr>
        <w:t>Cyrus;</w:t>
      </w:r>
      <w:proofErr w:type="gramEnd"/>
      <w:r>
        <w:rPr>
          <w:rFonts w:ascii="Georgia" w:hAnsi="Georgia"/>
        </w:rPr>
        <w:t xml:space="preserve"> </w:t>
      </w:r>
    </w:p>
    <w:p w14:paraId="235E5764" w14:textId="69448567" w:rsidR="00237922" w:rsidRDefault="00237922" w:rsidP="0021042A">
      <w:pPr>
        <w:jc w:val="left"/>
        <w:rPr>
          <w:rFonts w:ascii="Georgia" w:hAnsi="Georgia"/>
        </w:rPr>
      </w:pPr>
      <w:r>
        <w:rPr>
          <w:rFonts w:ascii="Georgia" w:hAnsi="Georgia"/>
          <w:b/>
          <w:bCs/>
        </w:rPr>
        <w:t xml:space="preserve">(c) </w:t>
      </w:r>
      <w:r>
        <w:rPr>
          <w:rFonts w:ascii="Georgia" w:hAnsi="Georgia"/>
        </w:rPr>
        <w:t xml:space="preserve">“Darius the Mede” could be Cyrus’ throne name in Babylon. If so, then the alternative translation of </w:t>
      </w:r>
      <w:r w:rsidR="00460F32">
        <w:rPr>
          <w:rFonts w:ascii="Georgia" w:hAnsi="Georgia"/>
        </w:rPr>
        <w:t>the last verse of our story</w:t>
      </w:r>
      <w:r w:rsidR="000D058C">
        <w:rPr>
          <w:rFonts w:ascii="Georgia" w:hAnsi="Georgia"/>
        </w:rPr>
        <w:t xml:space="preserve"> is correct</w:t>
      </w:r>
      <w:r>
        <w:rPr>
          <w:rFonts w:ascii="Georgia" w:hAnsi="Georgia"/>
        </w:rPr>
        <w:t>; “</w:t>
      </w:r>
      <w:r>
        <w:rPr>
          <w:rFonts w:ascii="Georgia" w:hAnsi="Georgia"/>
          <w:i/>
          <w:iCs/>
        </w:rPr>
        <w:t>So Daniel prospered during the reign of Darius, that is, the reign of Cyrus</w:t>
      </w:r>
      <w:r>
        <w:rPr>
          <w:rFonts w:ascii="Georgia" w:hAnsi="Georgia"/>
        </w:rPr>
        <w:t>” (NIV footnote; 6:28).</w:t>
      </w:r>
    </w:p>
    <w:p w14:paraId="4BE02BAB" w14:textId="2EF52AE0" w:rsidR="00237922" w:rsidRPr="000D058C" w:rsidRDefault="00237922" w:rsidP="0021042A">
      <w:pPr>
        <w:jc w:val="left"/>
        <w:rPr>
          <w:rFonts w:ascii="Georgia" w:hAnsi="Georgia"/>
          <w:sz w:val="10"/>
          <w:szCs w:val="10"/>
        </w:rPr>
      </w:pPr>
    </w:p>
    <w:p w14:paraId="57019244" w14:textId="7F9A873E" w:rsidR="002E6C7F" w:rsidRDefault="00237922" w:rsidP="0021042A">
      <w:pPr>
        <w:jc w:val="left"/>
        <w:rPr>
          <w:rFonts w:ascii="Georgia" w:hAnsi="Georgia"/>
        </w:rPr>
      </w:pPr>
      <w:r>
        <w:rPr>
          <w:rFonts w:ascii="Georgia" w:hAnsi="Georgia"/>
        </w:rPr>
        <w:t xml:space="preserve">Whoever Darius is, the favor he shows Daniel feeds the jealousy of the other </w:t>
      </w:r>
      <w:r w:rsidR="00D24391">
        <w:rPr>
          <w:rFonts w:ascii="Georgia" w:hAnsi="Georgia"/>
        </w:rPr>
        <w:t>leaders</w:t>
      </w:r>
      <w:r>
        <w:rPr>
          <w:rFonts w:ascii="Georgia" w:hAnsi="Georgia"/>
        </w:rPr>
        <w:t xml:space="preserve"> in his kingdom. They plot Daniel’s downfall by convincing Darius to sign a</w:t>
      </w:r>
      <w:r w:rsidR="00716D60">
        <w:rPr>
          <w:rFonts w:ascii="Georgia" w:hAnsi="Georgia"/>
        </w:rPr>
        <w:t xml:space="preserve"> law ordering everyone to pray only to him for the next thirty days – or face the lions. Then they catch Daniel praying to the God of heaven and turn him in. Darius orders the sentence carried out, but Daniel survives. </w:t>
      </w:r>
      <w:r w:rsidR="00460F32">
        <w:rPr>
          <w:rFonts w:ascii="Georgia" w:hAnsi="Georgia"/>
        </w:rPr>
        <w:t>In the end</w:t>
      </w:r>
      <w:r w:rsidR="00716D60">
        <w:rPr>
          <w:rFonts w:ascii="Georgia" w:hAnsi="Georgia"/>
        </w:rPr>
        <w:t xml:space="preserve">, </w:t>
      </w:r>
      <w:r w:rsidR="00460F32">
        <w:rPr>
          <w:rFonts w:ascii="Georgia" w:hAnsi="Georgia"/>
        </w:rPr>
        <w:t>Daniel’s enemies</w:t>
      </w:r>
      <w:r w:rsidR="00716D60">
        <w:rPr>
          <w:rFonts w:ascii="Georgia" w:hAnsi="Georgia"/>
        </w:rPr>
        <w:t xml:space="preserve"> are fed to the lions, </w:t>
      </w:r>
      <w:r w:rsidR="002E6C7F">
        <w:rPr>
          <w:rFonts w:ascii="Georgia" w:hAnsi="Georgia"/>
        </w:rPr>
        <w:t>Darius commands his subjects to revere Daniel</w:t>
      </w:r>
      <w:r w:rsidR="00460F32">
        <w:rPr>
          <w:rFonts w:ascii="Georgia" w:hAnsi="Georgia"/>
        </w:rPr>
        <w:t>’s God</w:t>
      </w:r>
      <w:r w:rsidR="002E6C7F">
        <w:rPr>
          <w:rFonts w:ascii="Georgia" w:hAnsi="Georgia"/>
        </w:rPr>
        <w:t>,</w:t>
      </w:r>
      <w:r w:rsidR="00716D60">
        <w:rPr>
          <w:rFonts w:ascii="Georgia" w:hAnsi="Georgia"/>
        </w:rPr>
        <w:t xml:space="preserve"> and Daniel continues to prosper. </w:t>
      </w:r>
      <w:r w:rsidR="002E6C7F">
        <w:rPr>
          <w:rFonts w:ascii="Georgia" w:hAnsi="Georgia"/>
        </w:rPr>
        <w:t>This is</w:t>
      </w:r>
      <w:r w:rsidR="00716D60">
        <w:rPr>
          <w:rFonts w:ascii="Georgia" w:hAnsi="Georgia"/>
        </w:rPr>
        <w:t xml:space="preserve"> one of the </w:t>
      </w:r>
      <w:r w:rsidR="00716D60">
        <w:rPr>
          <w:rFonts w:ascii="Georgia" w:hAnsi="Georgia"/>
          <w:i/>
          <w:iCs/>
        </w:rPr>
        <w:t>great</w:t>
      </w:r>
      <w:r w:rsidR="00716D60">
        <w:rPr>
          <w:rFonts w:ascii="Georgia" w:hAnsi="Georgia"/>
        </w:rPr>
        <w:t xml:space="preserve"> </w:t>
      </w:r>
      <w:r w:rsidR="00460F32">
        <w:rPr>
          <w:rFonts w:ascii="Georgia" w:hAnsi="Georgia"/>
        </w:rPr>
        <w:t xml:space="preserve">turn-about </w:t>
      </w:r>
      <w:r w:rsidR="00716D60">
        <w:rPr>
          <w:rFonts w:ascii="Georgia" w:hAnsi="Georgia"/>
        </w:rPr>
        <w:t>stories in the Bible – one that unfolds in the following sequence of events:</w:t>
      </w:r>
    </w:p>
    <w:p w14:paraId="00900E52" w14:textId="77777777" w:rsidR="000D058C" w:rsidRPr="000D058C" w:rsidRDefault="000D058C" w:rsidP="0021042A">
      <w:pPr>
        <w:jc w:val="left"/>
        <w:rPr>
          <w:rFonts w:ascii="Georgia" w:hAnsi="Georgia"/>
          <w:sz w:val="10"/>
          <w:szCs w:val="10"/>
        </w:rPr>
      </w:pPr>
    </w:p>
    <w:p w14:paraId="05ABC345" w14:textId="0D175433" w:rsidR="00237922" w:rsidRDefault="00237922" w:rsidP="0021042A">
      <w:pPr>
        <w:jc w:val="left"/>
        <w:rPr>
          <w:rFonts w:ascii="Georgia" w:hAnsi="Georgia"/>
        </w:rPr>
      </w:pPr>
      <w:r>
        <w:rPr>
          <w:rFonts w:ascii="Georgia" w:hAnsi="Georgia"/>
          <w:b/>
          <w:bCs/>
        </w:rPr>
        <w:t xml:space="preserve">A. The </w:t>
      </w:r>
      <w:r w:rsidR="00850EB7">
        <w:rPr>
          <w:rFonts w:ascii="Georgia" w:hAnsi="Georgia"/>
          <w:b/>
          <w:bCs/>
        </w:rPr>
        <w:t xml:space="preserve">Promotion </w:t>
      </w:r>
      <w:r>
        <w:rPr>
          <w:rFonts w:ascii="Georgia" w:hAnsi="Georgia"/>
          <w:b/>
          <w:bCs/>
        </w:rPr>
        <w:t xml:space="preserve">and Success of Daniel (6:1-3): </w:t>
      </w:r>
      <w:r>
        <w:rPr>
          <w:rFonts w:ascii="Georgia" w:hAnsi="Georgia"/>
        </w:rPr>
        <w:t>“</w:t>
      </w:r>
      <w:r>
        <w:rPr>
          <w:rFonts w:ascii="Georgia" w:hAnsi="Georgia"/>
          <w:i/>
          <w:iCs/>
        </w:rPr>
        <w:t>It pleased Darius to appoint 120 satraps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w:t>
      </w:r>
      <w:r>
        <w:rPr>
          <w:rFonts w:ascii="Georgia" w:hAnsi="Georgia"/>
        </w:rPr>
        <w:t>.”</w:t>
      </w:r>
    </w:p>
    <w:p w14:paraId="4F12468F" w14:textId="77777777" w:rsidR="00237922" w:rsidRPr="000D058C" w:rsidRDefault="00237922" w:rsidP="0021042A">
      <w:pPr>
        <w:jc w:val="left"/>
        <w:rPr>
          <w:rFonts w:ascii="Georgia" w:hAnsi="Georgia"/>
          <w:sz w:val="10"/>
          <w:szCs w:val="10"/>
        </w:rPr>
      </w:pPr>
    </w:p>
    <w:p w14:paraId="5A6C3556" w14:textId="3E782862" w:rsidR="00237922" w:rsidRDefault="00850EB7" w:rsidP="0021042A">
      <w:pPr>
        <w:jc w:val="left"/>
        <w:rPr>
          <w:rFonts w:ascii="Georgia" w:hAnsi="Georgia"/>
        </w:rPr>
      </w:pPr>
      <w:r>
        <w:rPr>
          <w:rFonts w:ascii="Georgia" w:hAnsi="Georgia"/>
        </w:rPr>
        <w:lastRenderedPageBreak/>
        <w:t xml:space="preserve">As is often the case after a conquest, Darius wanted to reorganize the government of the vast territory he won from the Babylonians. </w:t>
      </w:r>
      <w:r w:rsidR="00237922">
        <w:rPr>
          <w:rFonts w:ascii="Georgia" w:hAnsi="Georgia"/>
        </w:rPr>
        <w:t xml:space="preserve">Daniel’s lengthy </w:t>
      </w:r>
      <w:r w:rsidR="00821171">
        <w:rPr>
          <w:rFonts w:ascii="Georgia" w:hAnsi="Georgia"/>
        </w:rPr>
        <w:t>service</w:t>
      </w:r>
      <w:r w:rsidR="00237922">
        <w:rPr>
          <w:rFonts w:ascii="Georgia" w:hAnsi="Georgia"/>
        </w:rPr>
        <w:t xml:space="preserve"> </w:t>
      </w:r>
      <w:r w:rsidR="00821171">
        <w:rPr>
          <w:rFonts w:ascii="Georgia" w:hAnsi="Georgia"/>
        </w:rPr>
        <w:t>as an administrator in the Babylonian government,</w:t>
      </w:r>
      <w:r w:rsidR="00237922">
        <w:rPr>
          <w:rFonts w:ascii="Georgia" w:hAnsi="Georgia"/>
        </w:rPr>
        <w:t xml:space="preserve"> combined with his God-given wisdom and skill, made him the likely choice </w:t>
      </w:r>
      <w:r>
        <w:rPr>
          <w:rFonts w:ascii="Georgia" w:hAnsi="Georgia"/>
        </w:rPr>
        <w:t>to be appointed as one of three administrators over the 120 leaders who governed the provinces</w:t>
      </w:r>
      <w:r w:rsidR="008803EB">
        <w:rPr>
          <w:rFonts w:ascii="Georgia" w:hAnsi="Georgia"/>
        </w:rPr>
        <w:t>.</w:t>
      </w:r>
      <w:r>
        <w:rPr>
          <w:rFonts w:ascii="Georgia" w:hAnsi="Georgia"/>
        </w:rPr>
        <w:t xml:space="preserve"> </w:t>
      </w:r>
      <w:r w:rsidR="00821171">
        <w:rPr>
          <w:rFonts w:ascii="Georgia" w:hAnsi="Georgia"/>
        </w:rPr>
        <w:t>He</w:t>
      </w:r>
      <w:r>
        <w:rPr>
          <w:rFonts w:ascii="Georgia" w:hAnsi="Georgia"/>
        </w:rPr>
        <w:t xml:space="preserve"> proved to be such an exceptional administrator that Darius planned to make him his number one administrator. </w:t>
      </w:r>
      <w:r w:rsidR="00821171">
        <w:rPr>
          <w:rFonts w:ascii="Georgia" w:hAnsi="Georgia"/>
        </w:rPr>
        <w:t>This brought to light a conflict between his officers and Daniel.</w:t>
      </w:r>
    </w:p>
    <w:p w14:paraId="43AEFB34" w14:textId="77777777" w:rsidR="00237922" w:rsidRPr="000D058C" w:rsidRDefault="00237922" w:rsidP="0021042A">
      <w:pPr>
        <w:jc w:val="left"/>
        <w:rPr>
          <w:rFonts w:ascii="Georgia" w:hAnsi="Georgia"/>
          <w:sz w:val="10"/>
          <w:szCs w:val="10"/>
        </w:rPr>
      </w:pPr>
    </w:p>
    <w:p w14:paraId="078C8A1E" w14:textId="455DB915" w:rsidR="009E4CE3" w:rsidRDefault="00237922" w:rsidP="0021042A">
      <w:pPr>
        <w:jc w:val="left"/>
        <w:rPr>
          <w:rFonts w:ascii="Georgia" w:hAnsi="Georgia"/>
        </w:rPr>
      </w:pPr>
      <w:r>
        <w:rPr>
          <w:rFonts w:ascii="Georgia" w:hAnsi="Georgia"/>
          <w:b/>
          <w:bCs/>
        </w:rPr>
        <w:t>B. The Conspiracy Against Daniel (6:4-9).</w:t>
      </w:r>
      <w:r>
        <w:rPr>
          <w:rFonts w:ascii="Georgia" w:hAnsi="Georgia"/>
        </w:rPr>
        <w:t xml:space="preserve"> Not surprisingly, jealousy reared its ugly head among the other </w:t>
      </w:r>
      <w:r w:rsidR="00850EB7">
        <w:rPr>
          <w:rFonts w:ascii="Georgia" w:hAnsi="Georgia"/>
        </w:rPr>
        <w:t>leaders</w:t>
      </w:r>
      <w:r>
        <w:rPr>
          <w:rFonts w:ascii="Georgia" w:hAnsi="Georgia"/>
        </w:rPr>
        <w:t xml:space="preserve"> – no doubt because his enemies were race conscious and didn’t approve</w:t>
      </w:r>
      <w:r w:rsidR="002E6C7F">
        <w:rPr>
          <w:rFonts w:ascii="Georgia" w:hAnsi="Georgia"/>
        </w:rPr>
        <w:t xml:space="preserve"> of</w:t>
      </w:r>
      <w:r>
        <w:rPr>
          <w:rFonts w:ascii="Georgia" w:hAnsi="Georgia"/>
        </w:rPr>
        <w:t xml:space="preserve"> the promotion of a Jewish captive. In their attempt to bring charges against him, they first scrutinized his </w:t>
      </w:r>
      <w:r>
        <w:rPr>
          <w:rFonts w:ascii="Georgia" w:hAnsi="Georgia"/>
          <w:i/>
          <w:iCs/>
        </w:rPr>
        <w:t>professional</w:t>
      </w:r>
      <w:r>
        <w:rPr>
          <w:rFonts w:ascii="Georgia" w:hAnsi="Georgia"/>
        </w:rPr>
        <w:t xml:space="preserve"> life (v. 4a): “</w:t>
      </w:r>
      <w:r>
        <w:rPr>
          <w:rFonts w:ascii="Georgia" w:hAnsi="Georgia"/>
          <w:i/>
          <w:iCs/>
        </w:rPr>
        <w:t>At this, the administrators and the satraps tried to find grounds for charges against Daniel in his conduct of government affairs, but they were unable to do so</w:t>
      </w:r>
      <w:r>
        <w:rPr>
          <w:rFonts w:ascii="Georgia" w:hAnsi="Georgia"/>
        </w:rPr>
        <w:t xml:space="preserve">.” Then they scrutinized his </w:t>
      </w:r>
      <w:r>
        <w:rPr>
          <w:rFonts w:ascii="Georgia" w:hAnsi="Georgia"/>
          <w:i/>
          <w:iCs/>
        </w:rPr>
        <w:t>personal</w:t>
      </w:r>
      <w:r>
        <w:rPr>
          <w:rFonts w:ascii="Georgia" w:hAnsi="Georgia"/>
        </w:rPr>
        <w:t xml:space="preserve"> life</w:t>
      </w:r>
      <w:r w:rsidR="002E6C7F">
        <w:rPr>
          <w:rFonts w:ascii="Georgia" w:hAnsi="Georgia"/>
        </w:rPr>
        <w:t xml:space="preserve"> but came up empty again</w:t>
      </w:r>
      <w:r w:rsidR="001601F5">
        <w:rPr>
          <w:rFonts w:ascii="Georgia" w:hAnsi="Georgia"/>
        </w:rPr>
        <w:t xml:space="preserve"> (v. 4b):</w:t>
      </w:r>
      <w:r w:rsidR="001E52FE">
        <w:rPr>
          <w:rFonts w:ascii="Georgia" w:hAnsi="Georgia"/>
        </w:rPr>
        <w:t xml:space="preserve"> </w:t>
      </w:r>
      <w:r>
        <w:rPr>
          <w:rFonts w:ascii="Georgia" w:hAnsi="Georgia"/>
        </w:rPr>
        <w:t>“</w:t>
      </w:r>
      <w:r>
        <w:rPr>
          <w:rFonts w:ascii="Georgia" w:hAnsi="Georgia"/>
          <w:i/>
          <w:iCs/>
        </w:rPr>
        <w:t>They could find no corruption in him, because he was trustworthy and neither corrupt nor negligent</w:t>
      </w:r>
      <w:r>
        <w:rPr>
          <w:rFonts w:ascii="Georgia" w:hAnsi="Georgia"/>
        </w:rPr>
        <w:t>.”</w:t>
      </w:r>
      <w:r w:rsidR="00460F32">
        <w:rPr>
          <w:rFonts w:ascii="Georgia" w:hAnsi="Georgia"/>
        </w:rPr>
        <w:t xml:space="preserve"> </w:t>
      </w:r>
    </w:p>
    <w:p w14:paraId="2162CB2C" w14:textId="77777777" w:rsidR="009E4CE3" w:rsidRPr="000D058C" w:rsidRDefault="009E4CE3" w:rsidP="0021042A">
      <w:pPr>
        <w:jc w:val="left"/>
        <w:rPr>
          <w:rFonts w:ascii="Georgia" w:hAnsi="Georgia"/>
          <w:sz w:val="10"/>
          <w:szCs w:val="10"/>
        </w:rPr>
      </w:pPr>
    </w:p>
    <w:p w14:paraId="1BA113E0" w14:textId="359B4996" w:rsidR="00237922" w:rsidRDefault="00460F32" w:rsidP="0021042A">
      <w:pPr>
        <w:jc w:val="left"/>
        <w:rPr>
          <w:rFonts w:ascii="Georgia" w:hAnsi="Georgia"/>
        </w:rPr>
      </w:pPr>
      <w:r>
        <w:rPr>
          <w:rFonts w:ascii="Georgia" w:hAnsi="Georgia"/>
        </w:rPr>
        <w:t xml:space="preserve">Then they focused on Daniel’s </w:t>
      </w:r>
      <w:r>
        <w:rPr>
          <w:rFonts w:ascii="Georgia" w:hAnsi="Georgia"/>
          <w:i/>
          <w:iCs/>
        </w:rPr>
        <w:t>spiritual</w:t>
      </w:r>
      <w:r>
        <w:rPr>
          <w:rFonts w:ascii="Georgia" w:hAnsi="Georgia"/>
        </w:rPr>
        <w:t xml:space="preserve"> life (v. 5): “</w:t>
      </w:r>
      <w:r>
        <w:rPr>
          <w:rFonts w:ascii="Georgia" w:hAnsi="Georgia"/>
          <w:i/>
          <w:iCs/>
        </w:rPr>
        <w:t>Finally, these men said, ‘We will never find any basis for charges against this man Daniel unless it has something to do with the law of his God</w:t>
      </w:r>
      <w:r>
        <w:rPr>
          <w:rFonts w:ascii="Georgia" w:hAnsi="Georgia"/>
        </w:rPr>
        <w:t>’” (v. 5). Clearly these men knew their man. “They knew there was a price Daniel would not pay for loyalty to the king; he would not set aside his devotion to his God” (Sinclair Ferguson).</w:t>
      </w:r>
    </w:p>
    <w:p w14:paraId="7E24BBAD" w14:textId="77777777" w:rsidR="00460F32" w:rsidRPr="000D058C" w:rsidRDefault="00460F32" w:rsidP="0021042A">
      <w:pPr>
        <w:jc w:val="left"/>
        <w:rPr>
          <w:rFonts w:ascii="Georgia" w:hAnsi="Georgia"/>
          <w:sz w:val="10"/>
          <w:szCs w:val="10"/>
        </w:rPr>
      </w:pPr>
    </w:p>
    <w:p w14:paraId="6B3B8801" w14:textId="060A5D05" w:rsidR="00460F32" w:rsidRDefault="00460F32" w:rsidP="0021042A">
      <w:pPr>
        <w:jc w:val="left"/>
        <w:rPr>
          <w:rFonts w:ascii="Georgia" w:hAnsi="Georgia"/>
        </w:rPr>
      </w:pPr>
      <w:r>
        <w:rPr>
          <w:rFonts w:ascii="Georgia" w:hAnsi="Georgia"/>
        </w:rPr>
        <w:t>Their scheme beg</w:t>
      </w:r>
      <w:r w:rsidR="000D058C">
        <w:rPr>
          <w:rFonts w:ascii="Georgia" w:hAnsi="Georgia"/>
        </w:rPr>
        <w:t>a</w:t>
      </w:r>
      <w:r>
        <w:rPr>
          <w:rFonts w:ascii="Georgia" w:hAnsi="Georgia"/>
        </w:rPr>
        <w:t>n with deception; they weren’t honest with the king (vv. 6-7a): “</w:t>
      </w:r>
      <w:r>
        <w:rPr>
          <w:rFonts w:ascii="Georgia" w:hAnsi="Georgia"/>
          <w:i/>
          <w:iCs/>
        </w:rPr>
        <w:t>So the administrators and the satraps went as a group to the king and said: ‘O King Darius, live forever! The royal administrators, prefects, satraps, advisors and governors have all agreed . . .</w:t>
      </w:r>
      <w:r>
        <w:rPr>
          <w:rFonts w:ascii="Georgia" w:hAnsi="Georgia"/>
        </w:rPr>
        <w:t>” (The “all” does not include Daniel). Then they manipulated the king, hoping to use him like a puppet to get what they wanted (vv. 7b-8); “</w:t>
      </w:r>
      <w:r>
        <w:rPr>
          <w:rFonts w:ascii="Georgia" w:hAnsi="Georgia"/>
          <w:i/>
          <w:iCs/>
        </w:rPr>
        <w:t>. . . the king should issue an edict and enforce the decree that anyone who prays to any god or man during the next thirty days, except to you, O King, shall be thrown into the lions’ den. Now, O King, issue the decree and put it in writing so that it cannot be altered – in accordance with the laws of the Medes and the Persians, which cannot be repealed.</w:t>
      </w:r>
      <w:r>
        <w:rPr>
          <w:rFonts w:ascii="Georgia" w:hAnsi="Georgia"/>
        </w:rPr>
        <w:t xml:space="preserve">” (By making the king the </w:t>
      </w:r>
      <w:r>
        <w:rPr>
          <w:rFonts w:ascii="Georgia" w:hAnsi="Georgia"/>
          <w:i/>
          <w:iCs/>
        </w:rPr>
        <w:t>only</w:t>
      </w:r>
      <w:r>
        <w:rPr>
          <w:rFonts w:ascii="Georgia" w:hAnsi="Georgia"/>
        </w:rPr>
        <w:t xml:space="preserve"> god for a month, they knew how to obtain his investment in the plan.) Finally, the king quickly gave in to the</w:t>
      </w:r>
      <w:r w:rsidR="009E4CE3">
        <w:rPr>
          <w:rFonts w:ascii="Georgia" w:hAnsi="Georgia"/>
        </w:rPr>
        <w:t>ir</w:t>
      </w:r>
      <w:r>
        <w:rPr>
          <w:rFonts w:ascii="Georgia" w:hAnsi="Georgia"/>
        </w:rPr>
        <w:t xml:space="preserve"> flattery (v. </w:t>
      </w:r>
      <w:r w:rsidR="008803EB">
        <w:rPr>
          <w:rFonts w:ascii="Georgia" w:hAnsi="Georgia"/>
        </w:rPr>
        <w:t>9</w:t>
      </w:r>
      <w:r>
        <w:rPr>
          <w:rFonts w:ascii="Georgia" w:hAnsi="Georgia"/>
        </w:rPr>
        <w:t>); “</w:t>
      </w:r>
      <w:r>
        <w:rPr>
          <w:rFonts w:ascii="Georgia" w:hAnsi="Georgia"/>
          <w:i/>
          <w:iCs/>
        </w:rPr>
        <w:t>So King Darius put the decree in writing</w:t>
      </w:r>
      <w:r>
        <w:rPr>
          <w:rFonts w:ascii="Georgia" w:hAnsi="Georgia"/>
        </w:rPr>
        <w:t>.”</w:t>
      </w:r>
    </w:p>
    <w:p w14:paraId="1BBD21D6" w14:textId="77777777" w:rsidR="00460F32" w:rsidRPr="000D058C" w:rsidRDefault="00460F32" w:rsidP="0021042A">
      <w:pPr>
        <w:jc w:val="left"/>
        <w:rPr>
          <w:rFonts w:ascii="Georgia" w:hAnsi="Georgia"/>
          <w:sz w:val="10"/>
          <w:szCs w:val="10"/>
        </w:rPr>
      </w:pPr>
    </w:p>
    <w:p w14:paraId="38C1824C" w14:textId="31B4212F" w:rsidR="00850EB7" w:rsidRDefault="00850EB7" w:rsidP="0021042A">
      <w:pPr>
        <w:jc w:val="left"/>
        <w:rPr>
          <w:rFonts w:ascii="Georgia" w:hAnsi="Georgia"/>
        </w:rPr>
      </w:pPr>
      <w:r>
        <w:rPr>
          <w:rFonts w:ascii="Georgia" w:hAnsi="Georgia"/>
          <w:b/>
          <w:bCs/>
        </w:rPr>
        <w:t xml:space="preserve">C. The Faithfulness of Daniel (6:10): </w:t>
      </w:r>
      <w:r>
        <w:rPr>
          <w:rFonts w:ascii="Georgia" w:hAnsi="Georgia"/>
        </w:rPr>
        <w:t>“</w:t>
      </w:r>
      <w:r>
        <w:rPr>
          <w:rFonts w:ascii="Georgia" w:hAnsi="Georgia"/>
          <w:i/>
          <w:iCs/>
        </w:rPr>
        <w:t xml:space="preserve">Now when </w:t>
      </w:r>
      <w:r w:rsidR="001E52FE">
        <w:rPr>
          <w:rFonts w:ascii="Georgia" w:hAnsi="Georgia"/>
          <w:i/>
          <w:iCs/>
        </w:rPr>
        <w:t>Daniel</w:t>
      </w:r>
      <w:r>
        <w:rPr>
          <w:rFonts w:ascii="Georgia" w:hAnsi="Georgia"/>
          <w:i/>
          <w:iCs/>
        </w:rPr>
        <w:t xml:space="preserve"> learned that the decree had been published, he went home to his upstairs room where the windows opened toward Jerusalem. Three times a day he got down on his knees and prayed, giving thanks to his God, just as he had done before</w:t>
      </w:r>
      <w:r>
        <w:rPr>
          <w:rFonts w:ascii="Georgia" w:hAnsi="Georgia"/>
        </w:rPr>
        <w:t xml:space="preserve">.” </w:t>
      </w:r>
      <w:r w:rsidR="008803EB">
        <w:rPr>
          <w:rFonts w:ascii="Georgia" w:hAnsi="Georgia"/>
        </w:rPr>
        <w:t>How should we evaluate Daniel’s response?</w:t>
      </w:r>
    </w:p>
    <w:p w14:paraId="6CDEFA46" w14:textId="77777777" w:rsidR="00850EB7" w:rsidRPr="000D058C" w:rsidRDefault="00850EB7" w:rsidP="0021042A">
      <w:pPr>
        <w:jc w:val="left"/>
        <w:rPr>
          <w:rFonts w:ascii="Georgia" w:hAnsi="Georgia"/>
          <w:sz w:val="10"/>
          <w:szCs w:val="10"/>
        </w:rPr>
      </w:pPr>
    </w:p>
    <w:p w14:paraId="334D9DBF" w14:textId="3E1B3670" w:rsidR="0026085E" w:rsidRDefault="00850EB7" w:rsidP="0021042A">
      <w:pPr>
        <w:jc w:val="left"/>
        <w:rPr>
          <w:rFonts w:ascii="Georgia" w:hAnsi="Georgia"/>
          <w:b/>
          <w:bCs/>
        </w:rPr>
      </w:pPr>
      <w:r>
        <w:rPr>
          <w:rFonts w:ascii="Georgia" w:hAnsi="Georgia"/>
          <w:b/>
          <w:bCs/>
        </w:rPr>
        <w:t xml:space="preserve">(1) </w:t>
      </w:r>
      <w:r>
        <w:rPr>
          <w:rFonts w:ascii="Georgia" w:hAnsi="Georgia"/>
        </w:rPr>
        <w:t xml:space="preserve">Was he lacking wisdom and common sense? (Why poke the bear?) </w:t>
      </w:r>
      <w:r>
        <w:rPr>
          <w:rFonts w:ascii="Georgia" w:hAnsi="Georgia"/>
          <w:b/>
          <w:bCs/>
        </w:rPr>
        <w:t>(2)</w:t>
      </w:r>
      <w:r>
        <w:rPr>
          <w:rFonts w:ascii="Georgia" w:hAnsi="Georgia"/>
        </w:rPr>
        <w:t xml:space="preserve"> Did he have a martyr’s complex? </w:t>
      </w:r>
      <w:r>
        <w:rPr>
          <w:rFonts w:ascii="Georgia" w:hAnsi="Georgia"/>
          <w:b/>
          <w:bCs/>
        </w:rPr>
        <w:t>(3)</w:t>
      </w:r>
      <w:r>
        <w:rPr>
          <w:rFonts w:ascii="Georgia" w:hAnsi="Georgia"/>
        </w:rPr>
        <w:t xml:space="preserve"> Why </w:t>
      </w:r>
      <w:r w:rsidR="008803EB">
        <w:rPr>
          <w:rFonts w:ascii="Georgia" w:hAnsi="Georgia"/>
        </w:rPr>
        <w:t>wouldn’t he pursue</w:t>
      </w:r>
      <w:r>
        <w:rPr>
          <w:rFonts w:ascii="Georgia" w:hAnsi="Georgia"/>
        </w:rPr>
        <w:t xml:space="preserve"> a different course of action, such as </w:t>
      </w:r>
      <w:r>
        <w:rPr>
          <w:rFonts w:ascii="Georgia" w:hAnsi="Georgia"/>
          <w:b/>
          <w:bCs/>
        </w:rPr>
        <w:t xml:space="preserve">(a) </w:t>
      </w:r>
      <w:r w:rsidR="008803EB">
        <w:rPr>
          <w:rFonts w:ascii="Georgia" w:hAnsi="Georgia"/>
        </w:rPr>
        <w:t>stop praying</w:t>
      </w:r>
      <w:r>
        <w:rPr>
          <w:rFonts w:ascii="Georgia" w:hAnsi="Georgia"/>
        </w:rPr>
        <w:t xml:space="preserve"> for the</w:t>
      </w:r>
      <w:r w:rsidR="002E6C7F">
        <w:rPr>
          <w:rFonts w:ascii="Georgia" w:hAnsi="Georgia"/>
        </w:rPr>
        <w:t xml:space="preserve"> next</w:t>
      </w:r>
      <w:r>
        <w:rPr>
          <w:rFonts w:ascii="Georgia" w:hAnsi="Georgia"/>
        </w:rPr>
        <w:t xml:space="preserve"> thirty days</w:t>
      </w:r>
      <w:r w:rsidR="00990B92">
        <w:rPr>
          <w:rFonts w:ascii="Georgia" w:hAnsi="Georgia"/>
        </w:rPr>
        <w:t xml:space="preserve"> (what’s thirty days compared to a lifetime of praying?)</w:t>
      </w:r>
      <w:r>
        <w:rPr>
          <w:rFonts w:ascii="Georgia" w:hAnsi="Georgia"/>
        </w:rPr>
        <w:t xml:space="preserve">; </w:t>
      </w:r>
      <w:r>
        <w:rPr>
          <w:rFonts w:ascii="Georgia" w:hAnsi="Georgia"/>
          <w:b/>
          <w:bCs/>
        </w:rPr>
        <w:t>(b)</w:t>
      </w:r>
      <w:r>
        <w:rPr>
          <w:rFonts w:ascii="Georgia" w:hAnsi="Georgia"/>
        </w:rPr>
        <w:t xml:space="preserve"> pray silently (What’s wrong with praying without opening your </w:t>
      </w:r>
      <w:r w:rsidR="001E52FE">
        <w:rPr>
          <w:rFonts w:ascii="Georgia" w:hAnsi="Georgia"/>
        </w:rPr>
        <w:t>mouth</w:t>
      </w:r>
      <w:r>
        <w:rPr>
          <w:rFonts w:ascii="Georgia" w:hAnsi="Georgia"/>
        </w:rPr>
        <w:t xml:space="preserve">?); </w:t>
      </w:r>
      <w:r>
        <w:rPr>
          <w:rFonts w:ascii="Georgia" w:hAnsi="Georgia"/>
          <w:b/>
          <w:bCs/>
        </w:rPr>
        <w:t>(c)</w:t>
      </w:r>
      <w:r>
        <w:rPr>
          <w:rFonts w:ascii="Georgia" w:hAnsi="Georgia"/>
        </w:rPr>
        <w:t xml:space="preserve"> </w:t>
      </w:r>
      <w:r w:rsidR="00460F32">
        <w:rPr>
          <w:rFonts w:ascii="Georgia" w:hAnsi="Georgia"/>
        </w:rPr>
        <w:t>p</w:t>
      </w:r>
      <w:r>
        <w:rPr>
          <w:rFonts w:ascii="Georgia" w:hAnsi="Georgia"/>
        </w:rPr>
        <w:t>ray privately (What’s wrong with praying behind closed doors?)</w:t>
      </w:r>
      <w:r>
        <w:rPr>
          <w:rFonts w:ascii="Georgia" w:hAnsi="Georgia"/>
          <w:b/>
          <w:bCs/>
        </w:rPr>
        <w:t xml:space="preserve"> </w:t>
      </w:r>
    </w:p>
    <w:p w14:paraId="54A5EE67" w14:textId="77777777" w:rsidR="0026085E" w:rsidRDefault="0026085E" w:rsidP="0021042A">
      <w:pPr>
        <w:jc w:val="left"/>
        <w:rPr>
          <w:rFonts w:ascii="Georgia" w:hAnsi="Georgia"/>
          <w:b/>
          <w:bCs/>
        </w:rPr>
      </w:pPr>
    </w:p>
    <w:p w14:paraId="0F6CA531" w14:textId="5FBCD02C" w:rsidR="00850EB7" w:rsidRDefault="00850EB7" w:rsidP="0021042A">
      <w:pPr>
        <w:jc w:val="left"/>
        <w:rPr>
          <w:rFonts w:ascii="Georgia" w:hAnsi="Georgia"/>
        </w:rPr>
      </w:pPr>
      <w:r>
        <w:rPr>
          <w:rFonts w:ascii="Georgia" w:hAnsi="Georgia"/>
        </w:rPr>
        <w:lastRenderedPageBreak/>
        <w:t xml:space="preserve">The reason Daniel </w:t>
      </w:r>
      <w:r>
        <w:rPr>
          <w:rFonts w:ascii="Georgia" w:hAnsi="Georgia"/>
          <w:i/>
          <w:iCs/>
        </w:rPr>
        <w:t>persisted</w:t>
      </w:r>
      <w:r>
        <w:rPr>
          <w:rFonts w:ascii="Georgia" w:hAnsi="Georgia"/>
        </w:rPr>
        <w:t xml:space="preserve"> in his practice of prayer is not difficult to understand; he had a testimony to maintain. In the words of one commentator, “He had been an open witness before, both in word and life practice; he must continue now lest all that he had done before to influence others to faith in the true God should be for naught. The existence of a continued testimony was more important than the existence of his life!” (Leon </w:t>
      </w:r>
      <w:r w:rsidR="006C29FB">
        <w:rPr>
          <w:rFonts w:ascii="Georgia" w:hAnsi="Georgia"/>
        </w:rPr>
        <w:t>Wood</w:t>
      </w:r>
      <w:r>
        <w:rPr>
          <w:rFonts w:ascii="Georgia" w:hAnsi="Georgia"/>
        </w:rPr>
        <w:t>)</w:t>
      </w:r>
      <w:r w:rsidR="001E52FE">
        <w:rPr>
          <w:rFonts w:ascii="Georgia" w:hAnsi="Georgia"/>
        </w:rPr>
        <w:t xml:space="preserve"> Such is the courage and conviction of Daniel.</w:t>
      </w:r>
    </w:p>
    <w:p w14:paraId="4C7C92DF" w14:textId="77777777" w:rsidR="00850EB7" w:rsidRPr="000D058C" w:rsidRDefault="00850EB7" w:rsidP="0021042A">
      <w:pPr>
        <w:jc w:val="left"/>
        <w:rPr>
          <w:rFonts w:ascii="Georgia" w:hAnsi="Georgia"/>
          <w:sz w:val="10"/>
          <w:szCs w:val="10"/>
        </w:rPr>
      </w:pPr>
    </w:p>
    <w:p w14:paraId="708BAB96" w14:textId="107F6F3F" w:rsidR="000D058C" w:rsidRDefault="00850EB7" w:rsidP="000D058C">
      <w:pPr>
        <w:jc w:val="left"/>
        <w:rPr>
          <w:rFonts w:ascii="Georgia" w:hAnsi="Georgia"/>
        </w:rPr>
      </w:pPr>
      <w:r>
        <w:rPr>
          <w:rFonts w:ascii="Georgia" w:hAnsi="Georgia"/>
          <w:b/>
          <w:bCs/>
        </w:rPr>
        <w:t xml:space="preserve">D. The Accusation and Conviction of Daniel (6:11-15): </w:t>
      </w:r>
      <w:r>
        <w:rPr>
          <w:rFonts w:ascii="Georgia" w:hAnsi="Georgia"/>
        </w:rPr>
        <w:t>“</w:t>
      </w:r>
      <w:r>
        <w:rPr>
          <w:rFonts w:ascii="Georgia" w:hAnsi="Georgia"/>
          <w:i/>
          <w:iCs/>
        </w:rPr>
        <w:t xml:space="preserve">Then these men went as a group and found Daniel praying and asking God for help. </w:t>
      </w:r>
      <w:proofErr w:type="gramStart"/>
      <w:r>
        <w:rPr>
          <w:rFonts w:ascii="Georgia" w:hAnsi="Georgia"/>
          <w:i/>
          <w:iCs/>
        </w:rPr>
        <w:t>So</w:t>
      </w:r>
      <w:proofErr w:type="gramEnd"/>
      <w:r>
        <w:rPr>
          <w:rFonts w:ascii="Georgia" w:hAnsi="Georgia"/>
          <w:i/>
          <w:iCs/>
        </w:rPr>
        <w:t xml:space="preserve"> they went to the king and spoke to him about his royal decree: ‘Did you not publish a decree that during the next thirty days anyone who prays to any god or man except you, O King, would be thrown into the lions’ den? The king answered, ‘The decree stands – in accordance with the laws of the Medes and Persians, which cannot be re</w:t>
      </w:r>
      <w:r w:rsidR="001E52FE">
        <w:rPr>
          <w:rFonts w:ascii="Georgia" w:hAnsi="Georgia"/>
          <w:i/>
          <w:iCs/>
        </w:rPr>
        <w:t>p</w:t>
      </w:r>
      <w:r>
        <w:rPr>
          <w:rFonts w:ascii="Georgia" w:hAnsi="Georgia"/>
          <w:i/>
          <w:iCs/>
        </w:rPr>
        <w:t>ealed.’ Then they said to the king, ‘Daniel, who is one of the exiles from Judah, pays no attention to you, O King, or to the decree you put in writing. He still prays three times a day.’ When the king heard this, he was greatly distressed; he was determined to rescue Daniel and made every effort</w:t>
      </w:r>
      <w:r w:rsidR="001A015C">
        <w:rPr>
          <w:rFonts w:ascii="Georgia" w:hAnsi="Georgia"/>
          <w:i/>
          <w:iCs/>
        </w:rPr>
        <w:t xml:space="preserve"> until sundown</w:t>
      </w:r>
      <w:r>
        <w:rPr>
          <w:rFonts w:ascii="Georgia" w:hAnsi="Georgia"/>
          <w:i/>
          <w:iCs/>
        </w:rPr>
        <w:t xml:space="preserve"> to save him. Then the men went as a group to the king and said to him, ‘Remember, O King, that according to the law of the Medes and the Persians no decree or edict that the king issues can be changed</w:t>
      </w:r>
      <w:r>
        <w:rPr>
          <w:rFonts w:ascii="Georgia" w:hAnsi="Georgia"/>
        </w:rPr>
        <w:t>.”</w:t>
      </w:r>
      <w:r w:rsidR="000D058C">
        <w:rPr>
          <w:rFonts w:ascii="Georgia" w:hAnsi="Georgia"/>
        </w:rPr>
        <w:t xml:space="preserve"> I</w:t>
      </w:r>
      <w:r w:rsidR="001A015C">
        <w:rPr>
          <w:rFonts w:ascii="Georgia" w:hAnsi="Georgia"/>
        </w:rPr>
        <w:t xml:space="preserve">magine the scene that unfolds over the course of this one day: </w:t>
      </w:r>
    </w:p>
    <w:p w14:paraId="4B56F01A" w14:textId="77777777" w:rsidR="000D058C" w:rsidRPr="000D058C" w:rsidRDefault="000D058C" w:rsidP="000D058C">
      <w:pPr>
        <w:jc w:val="left"/>
        <w:rPr>
          <w:rFonts w:ascii="Georgia" w:hAnsi="Georgia"/>
          <w:sz w:val="10"/>
          <w:szCs w:val="10"/>
        </w:rPr>
      </w:pPr>
    </w:p>
    <w:p w14:paraId="13D001B6" w14:textId="39429B92" w:rsidR="001A015C" w:rsidRDefault="001A015C" w:rsidP="000D058C">
      <w:pPr>
        <w:jc w:val="left"/>
        <w:rPr>
          <w:rFonts w:ascii="Georgia" w:hAnsi="Georgia"/>
        </w:rPr>
      </w:pPr>
      <w:r>
        <w:rPr>
          <w:rFonts w:ascii="Georgia" w:hAnsi="Georgia"/>
          <w:b/>
          <w:bCs/>
        </w:rPr>
        <w:t>(1)</w:t>
      </w:r>
      <w:r>
        <w:rPr>
          <w:rFonts w:ascii="Georgia" w:hAnsi="Georgia"/>
        </w:rPr>
        <w:t xml:space="preserve"> Daniel’s enemies rehearse the terms they wish to invoke; </w:t>
      </w:r>
      <w:r>
        <w:rPr>
          <w:rFonts w:ascii="Georgia" w:hAnsi="Georgia"/>
          <w:b/>
          <w:bCs/>
        </w:rPr>
        <w:t>(2)</w:t>
      </w:r>
      <w:r>
        <w:rPr>
          <w:rFonts w:ascii="Georgia" w:hAnsi="Georgia"/>
        </w:rPr>
        <w:t xml:space="preserve"> they hear the king repeat that it couldn’t be re</w:t>
      </w:r>
      <w:r w:rsidR="001E52FE">
        <w:rPr>
          <w:rFonts w:ascii="Georgia" w:hAnsi="Georgia"/>
        </w:rPr>
        <w:t>p</w:t>
      </w:r>
      <w:r>
        <w:rPr>
          <w:rFonts w:ascii="Georgia" w:hAnsi="Georgia"/>
        </w:rPr>
        <w:t xml:space="preserve">ealed; </w:t>
      </w:r>
      <w:r>
        <w:rPr>
          <w:rFonts w:ascii="Georgia" w:hAnsi="Georgia"/>
          <w:b/>
          <w:bCs/>
        </w:rPr>
        <w:t>(3)</w:t>
      </w:r>
      <w:r>
        <w:rPr>
          <w:rFonts w:ascii="Georgia" w:hAnsi="Georgia"/>
        </w:rPr>
        <w:t xml:space="preserve"> they accuse Daniel of </w:t>
      </w:r>
      <w:r>
        <w:rPr>
          <w:rFonts w:ascii="Georgia" w:hAnsi="Georgia"/>
          <w:i/>
          <w:iCs/>
        </w:rPr>
        <w:t>blatantly</w:t>
      </w:r>
      <w:r>
        <w:rPr>
          <w:rFonts w:ascii="Georgia" w:hAnsi="Georgia"/>
        </w:rPr>
        <w:t xml:space="preserve"> breaking the law; </w:t>
      </w:r>
      <w:r>
        <w:rPr>
          <w:rFonts w:ascii="Georgia" w:hAnsi="Georgia"/>
          <w:b/>
          <w:bCs/>
        </w:rPr>
        <w:t xml:space="preserve">(4) </w:t>
      </w:r>
      <w:r>
        <w:rPr>
          <w:rFonts w:ascii="Georgia" w:hAnsi="Georgia"/>
        </w:rPr>
        <w:t xml:space="preserve">the king becomes greatly distressed once he realizes he’s been trapped by his own legislation; </w:t>
      </w:r>
      <w:r>
        <w:rPr>
          <w:rFonts w:ascii="Georgia" w:hAnsi="Georgia"/>
          <w:b/>
          <w:bCs/>
        </w:rPr>
        <w:t>(5)</w:t>
      </w:r>
      <w:r>
        <w:rPr>
          <w:rFonts w:ascii="Georgia" w:hAnsi="Georgia"/>
        </w:rPr>
        <w:t xml:space="preserve"> he spends the entire day looking for loopholes </w:t>
      </w:r>
      <w:r w:rsidR="001E52FE">
        <w:rPr>
          <w:rFonts w:ascii="Georgia" w:hAnsi="Georgia"/>
        </w:rPr>
        <w:t xml:space="preserve">in the law </w:t>
      </w:r>
      <w:r>
        <w:rPr>
          <w:rFonts w:ascii="Georgia" w:hAnsi="Georgia"/>
        </w:rPr>
        <w:t>to spare</w:t>
      </w:r>
      <w:r w:rsidR="00D24391">
        <w:rPr>
          <w:rFonts w:ascii="Georgia" w:hAnsi="Georgia"/>
        </w:rPr>
        <w:t xml:space="preserve"> the life of</w:t>
      </w:r>
      <w:r>
        <w:rPr>
          <w:rFonts w:ascii="Georgia" w:hAnsi="Georgia"/>
        </w:rPr>
        <w:t xml:space="preserve"> </w:t>
      </w:r>
      <w:r w:rsidR="001E52FE">
        <w:rPr>
          <w:rFonts w:ascii="Georgia" w:hAnsi="Georgia"/>
        </w:rPr>
        <w:t>his trusted administrator</w:t>
      </w:r>
      <w:r>
        <w:rPr>
          <w:rFonts w:ascii="Georgia" w:hAnsi="Georgia"/>
        </w:rPr>
        <w:t xml:space="preserve">; </w:t>
      </w:r>
      <w:r>
        <w:rPr>
          <w:rFonts w:ascii="Georgia" w:hAnsi="Georgia"/>
          <w:b/>
          <w:bCs/>
        </w:rPr>
        <w:t>(6)</w:t>
      </w:r>
      <w:r>
        <w:rPr>
          <w:rFonts w:ascii="Georgia" w:hAnsi="Georgia"/>
        </w:rPr>
        <w:t xml:space="preserve"> Daniel’s enemies do not permit the king to </w:t>
      </w:r>
      <w:r w:rsidR="001E52FE">
        <w:rPr>
          <w:rFonts w:ascii="Georgia" w:hAnsi="Georgia"/>
        </w:rPr>
        <w:t>buy</w:t>
      </w:r>
      <w:r>
        <w:rPr>
          <w:rFonts w:ascii="Georgia" w:hAnsi="Georgia"/>
        </w:rPr>
        <w:t xml:space="preserve"> any more time. The sentence </w:t>
      </w:r>
      <w:r w:rsidR="002E6C7F">
        <w:rPr>
          <w:rFonts w:ascii="Georgia" w:hAnsi="Georgia"/>
        </w:rPr>
        <w:t>must</w:t>
      </w:r>
      <w:r>
        <w:rPr>
          <w:rFonts w:ascii="Georgia" w:hAnsi="Georgia"/>
        </w:rPr>
        <w:t xml:space="preserve"> be carried out that very day </w:t>
      </w:r>
      <w:r>
        <w:rPr>
          <w:rFonts w:ascii="Georgia" w:hAnsi="Georgia"/>
          <w:b/>
          <w:bCs/>
        </w:rPr>
        <w:t>(7)</w:t>
      </w:r>
      <w:r>
        <w:rPr>
          <w:rFonts w:ascii="Georgia" w:hAnsi="Georgia"/>
        </w:rPr>
        <w:t xml:space="preserve"> </w:t>
      </w:r>
      <w:r w:rsidR="002E6C7F">
        <w:rPr>
          <w:rFonts w:ascii="Georgia" w:hAnsi="Georgia"/>
        </w:rPr>
        <w:t xml:space="preserve">the king had no other choice but </w:t>
      </w:r>
      <w:r>
        <w:rPr>
          <w:rFonts w:ascii="Georgia" w:hAnsi="Georgia"/>
        </w:rPr>
        <w:t>to enforce the law</w:t>
      </w:r>
      <w:r w:rsidR="001E52FE">
        <w:rPr>
          <w:rFonts w:ascii="Georgia" w:hAnsi="Georgia"/>
        </w:rPr>
        <w:t>,</w:t>
      </w:r>
      <w:r>
        <w:rPr>
          <w:rFonts w:ascii="Georgia" w:hAnsi="Georgia"/>
        </w:rPr>
        <w:t xml:space="preserve"> whether he like</w:t>
      </w:r>
      <w:r w:rsidR="002E6C7F">
        <w:rPr>
          <w:rFonts w:ascii="Georgia" w:hAnsi="Georgia"/>
        </w:rPr>
        <w:t>d</w:t>
      </w:r>
      <w:r>
        <w:rPr>
          <w:rFonts w:ascii="Georgia" w:hAnsi="Georgia"/>
        </w:rPr>
        <w:t xml:space="preserve"> it or not.</w:t>
      </w:r>
    </w:p>
    <w:p w14:paraId="6330020B" w14:textId="77777777" w:rsidR="001E52FE" w:rsidRPr="000D058C" w:rsidRDefault="001E52FE" w:rsidP="0021042A">
      <w:pPr>
        <w:jc w:val="left"/>
        <w:rPr>
          <w:rFonts w:ascii="Georgia" w:hAnsi="Georgia"/>
          <w:sz w:val="10"/>
          <w:szCs w:val="10"/>
        </w:rPr>
      </w:pPr>
    </w:p>
    <w:p w14:paraId="15E6BEC1" w14:textId="16B56E7E" w:rsidR="001A015C" w:rsidRDefault="001A015C" w:rsidP="0021042A">
      <w:pPr>
        <w:jc w:val="left"/>
        <w:rPr>
          <w:rFonts w:ascii="Georgia" w:hAnsi="Georgia"/>
        </w:rPr>
      </w:pPr>
      <w:r>
        <w:rPr>
          <w:rFonts w:ascii="Georgia" w:hAnsi="Georgia"/>
          <w:b/>
          <w:bCs/>
        </w:rPr>
        <w:t xml:space="preserve">E. The “Execution” of Daniel (6:16-18): </w:t>
      </w:r>
      <w:r>
        <w:rPr>
          <w:rFonts w:ascii="Georgia" w:hAnsi="Georgia"/>
        </w:rPr>
        <w:t>“</w:t>
      </w:r>
      <w:r>
        <w:rPr>
          <w:rFonts w:ascii="Georgia" w:hAnsi="Georgia"/>
          <w:i/>
          <w:iCs/>
        </w:rPr>
        <w:t>So the king gave the order, and they brought Daniel and threw him into the lions’ den. The king said to Daniel, ‘May your God, whom you serve continually, rescue you!’ A stone was brought and placed over the mouth of the den, and the king sealed it with his own signet ring and with the rings of his nobles, so that Daniel’s situation might not be changed. Then the king returned to his palace and spent the</w:t>
      </w:r>
      <w:r w:rsidR="000D058C">
        <w:rPr>
          <w:rFonts w:ascii="Georgia" w:hAnsi="Georgia"/>
          <w:i/>
          <w:iCs/>
        </w:rPr>
        <w:t xml:space="preserve"> </w:t>
      </w:r>
      <w:r>
        <w:rPr>
          <w:rFonts w:ascii="Georgia" w:hAnsi="Georgia"/>
          <w:i/>
          <w:iCs/>
        </w:rPr>
        <w:t>night without eating and without any entertainment being brought to him. And he could not sleep</w:t>
      </w:r>
      <w:r>
        <w:rPr>
          <w:rFonts w:ascii="Georgia" w:hAnsi="Georgia"/>
        </w:rPr>
        <w:t xml:space="preserve">.” </w:t>
      </w:r>
    </w:p>
    <w:p w14:paraId="3F639462" w14:textId="77777777" w:rsidR="001A015C" w:rsidRPr="000D058C" w:rsidRDefault="001A015C" w:rsidP="0021042A">
      <w:pPr>
        <w:jc w:val="left"/>
        <w:rPr>
          <w:rFonts w:ascii="Georgia" w:hAnsi="Georgia"/>
          <w:sz w:val="10"/>
          <w:szCs w:val="10"/>
        </w:rPr>
      </w:pPr>
    </w:p>
    <w:p w14:paraId="64E29761" w14:textId="1FF44D87" w:rsidR="001A015C" w:rsidRDefault="001A015C" w:rsidP="0021042A">
      <w:pPr>
        <w:jc w:val="left"/>
        <w:rPr>
          <w:rFonts w:ascii="Georgia" w:hAnsi="Georgia"/>
        </w:rPr>
      </w:pPr>
      <w:r>
        <w:rPr>
          <w:rFonts w:ascii="Georgia" w:hAnsi="Georgia"/>
        </w:rPr>
        <w:t xml:space="preserve">What’s often overlooked in this </w:t>
      </w:r>
      <w:r w:rsidR="002F22F0">
        <w:rPr>
          <w:rFonts w:ascii="Georgia" w:hAnsi="Georgia"/>
        </w:rPr>
        <w:t>scene</w:t>
      </w:r>
      <w:r>
        <w:rPr>
          <w:rFonts w:ascii="Georgia" w:hAnsi="Georgia"/>
        </w:rPr>
        <w:t xml:space="preserve"> is </w:t>
      </w:r>
      <w:r w:rsidR="001E52FE">
        <w:rPr>
          <w:rFonts w:ascii="Georgia" w:hAnsi="Georgia"/>
        </w:rPr>
        <w:t>how distressed Darius was</w:t>
      </w:r>
      <w:r w:rsidR="002F22F0">
        <w:rPr>
          <w:rFonts w:ascii="Georgia" w:hAnsi="Georgia"/>
        </w:rPr>
        <w:t>.</w:t>
      </w:r>
      <w:r w:rsidR="001E52FE">
        <w:rPr>
          <w:rFonts w:ascii="Georgia" w:hAnsi="Georgia"/>
        </w:rPr>
        <w:t xml:space="preserve"> </w:t>
      </w:r>
      <w:r w:rsidR="002F22F0">
        <w:rPr>
          <w:rFonts w:ascii="Georgia" w:hAnsi="Georgia"/>
        </w:rPr>
        <w:t>He goes with Daniel to the lions’ den</w:t>
      </w:r>
      <w:r w:rsidR="002E6C7F">
        <w:rPr>
          <w:rFonts w:ascii="Georgia" w:hAnsi="Georgia"/>
        </w:rPr>
        <w:t>.</w:t>
      </w:r>
      <w:r>
        <w:rPr>
          <w:rFonts w:ascii="Georgia" w:hAnsi="Georgia"/>
        </w:rPr>
        <w:t xml:space="preserve"> </w:t>
      </w:r>
      <w:r w:rsidR="002E6C7F">
        <w:rPr>
          <w:rFonts w:ascii="Georgia" w:hAnsi="Georgia"/>
        </w:rPr>
        <w:t>B</w:t>
      </w:r>
      <w:r>
        <w:rPr>
          <w:rFonts w:ascii="Georgia" w:hAnsi="Georgia"/>
        </w:rPr>
        <w:t xml:space="preserve">efore Daniel </w:t>
      </w:r>
      <w:r w:rsidR="001E52FE">
        <w:rPr>
          <w:rFonts w:ascii="Georgia" w:hAnsi="Georgia"/>
        </w:rPr>
        <w:t>i</w:t>
      </w:r>
      <w:r>
        <w:rPr>
          <w:rFonts w:ascii="Georgia" w:hAnsi="Georgia"/>
        </w:rPr>
        <w:t>s lowered into the pit, he offer</w:t>
      </w:r>
      <w:r w:rsidR="001E52FE">
        <w:rPr>
          <w:rFonts w:ascii="Georgia" w:hAnsi="Georgia"/>
        </w:rPr>
        <w:t>s</w:t>
      </w:r>
      <w:r>
        <w:rPr>
          <w:rFonts w:ascii="Georgia" w:hAnsi="Georgia"/>
        </w:rPr>
        <w:t xml:space="preserve"> a prayer that Daniel’s God would deliver him</w:t>
      </w:r>
      <w:r w:rsidR="002E6C7F">
        <w:rPr>
          <w:rFonts w:ascii="Georgia" w:hAnsi="Georgia"/>
        </w:rPr>
        <w:t>.</w:t>
      </w:r>
      <w:r>
        <w:rPr>
          <w:rFonts w:ascii="Georgia" w:hAnsi="Georgia"/>
        </w:rPr>
        <w:t xml:space="preserve"> Then</w:t>
      </w:r>
      <w:r w:rsidR="001E52FE">
        <w:rPr>
          <w:rFonts w:ascii="Georgia" w:hAnsi="Georgia"/>
        </w:rPr>
        <w:t>, after</w:t>
      </w:r>
      <w:r>
        <w:rPr>
          <w:rFonts w:ascii="Georgia" w:hAnsi="Georgia"/>
        </w:rPr>
        <w:t xml:space="preserve"> the pit </w:t>
      </w:r>
      <w:r w:rsidR="001E52FE">
        <w:rPr>
          <w:rFonts w:ascii="Georgia" w:hAnsi="Georgia"/>
        </w:rPr>
        <w:t xml:space="preserve">was </w:t>
      </w:r>
      <w:r>
        <w:rPr>
          <w:rFonts w:ascii="Georgia" w:hAnsi="Georgia"/>
        </w:rPr>
        <w:t xml:space="preserve">covered and sealed </w:t>
      </w:r>
      <w:r w:rsidR="002F22F0">
        <w:rPr>
          <w:rFonts w:ascii="Georgia" w:hAnsi="Georgia"/>
        </w:rPr>
        <w:t>(</w:t>
      </w:r>
      <w:r>
        <w:rPr>
          <w:rFonts w:ascii="Georgia" w:hAnsi="Georgia"/>
        </w:rPr>
        <w:t>so that everything was done according to the law</w:t>
      </w:r>
      <w:r w:rsidR="002F22F0">
        <w:rPr>
          <w:rFonts w:ascii="Georgia" w:hAnsi="Georgia"/>
        </w:rPr>
        <w:t>)</w:t>
      </w:r>
      <w:r w:rsidR="001E52FE">
        <w:rPr>
          <w:rFonts w:ascii="Georgia" w:hAnsi="Georgia"/>
        </w:rPr>
        <w:t>,</w:t>
      </w:r>
      <w:r>
        <w:rPr>
          <w:rFonts w:ascii="Georgia" w:hAnsi="Georgia"/>
        </w:rPr>
        <w:t xml:space="preserve"> </w:t>
      </w:r>
      <w:r w:rsidR="002E6C7F">
        <w:rPr>
          <w:rFonts w:ascii="Georgia" w:hAnsi="Georgia"/>
        </w:rPr>
        <w:t>Darius</w:t>
      </w:r>
      <w:r>
        <w:rPr>
          <w:rFonts w:ascii="Georgia" w:hAnsi="Georgia"/>
        </w:rPr>
        <w:t xml:space="preserve"> spen</w:t>
      </w:r>
      <w:r w:rsidR="001E52FE">
        <w:rPr>
          <w:rFonts w:ascii="Georgia" w:hAnsi="Georgia"/>
        </w:rPr>
        <w:t>ds</w:t>
      </w:r>
      <w:r>
        <w:rPr>
          <w:rFonts w:ascii="Georgia" w:hAnsi="Georgia"/>
        </w:rPr>
        <w:t xml:space="preserve"> a sleepless night</w:t>
      </w:r>
      <w:r w:rsidR="001E52FE">
        <w:rPr>
          <w:rFonts w:ascii="Georgia" w:hAnsi="Georgia"/>
        </w:rPr>
        <w:t>, hoping that the “living</w:t>
      </w:r>
      <w:r>
        <w:rPr>
          <w:rFonts w:ascii="Georgia" w:hAnsi="Georgia"/>
        </w:rPr>
        <w:t xml:space="preserve"> God</w:t>
      </w:r>
      <w:r w:rsidR="001E52FE">
        <w:rPr>
          <w:rFonts w:ascii="Georgia" w:hAnsi="Georgia"/>
        </w:rPr>
        <w:t>”</w:t>
      </w:r>
      <w:r>
        <w:rPr>
          <w:rFonts w:ascii="Georgia" w:hAnsi="Georgia"/>
        </w:rPr>
        <w:t xml:space="preserve"> would deliver His faithful prophet from the lions. </w:t>
      </w:r>
      <w:r w:rsidR="002F22F0">
        <w:rPr>
          <w:rFonts w:ascii="Georgia" w:hAnsi="Georgia"/>
        </w:rPr>
        <w:t xml:space="preserve">He’s filled with regret that he </w:t>
      </w:r>
      <w:r w:rsidR="00460F32">
        <w:rPr>
          <w:rFonts w:ascii="Georgia" w:hAnsi="Georgia"/>
        </w:rPr>
        <w:t>ha</w:t>
      </w:r>
      <w:r w:rsidR="002F22F0">
        <w:rPr>
          <w:rFonts w:ascii="Georgia" w:hAnsi="Georgia"/>
        </w:rPr>
        <w:t>s just signed the death warrant for his</w:t>
      </w:r>
      <w:r w:rsidR="002E6C7F">
        <w:rPr>
          <w:rFonts w:ascii="Georgia" w:hAnsi="Georgia"/>
        </w:rPr>
        <w:t xml:space="preserve"> loyal</w:t>
      </w:r>
      <w:r w:rsidR="002F22F0">
        <w:rPr>
          <w:rFonts w:ascii="Georgia" w:hAnsi="Georgia"/>
        </w:rPr>
        <w:t xml:space="preserve"> “prime minister.”</w:t>
      </w:r>
      <w:r w:rsidR="001E52FE">
        <w:rPr>
          <w:rFonts w:ascii="Georgia" w:hAnsi="Georgia"/>
        </w:rPr>
        <w:t xml:space="preserve"> </w:t>
      </w:r>
      <w:r w:rsidR="002F22F0">
        <w:rPr>
          <w:rFonts w:ascii="Georgia" w:hAnsi="Georgia"/>
        </w:rPr>
        <w:t>But h</w:t>
      </w:r>
      <w:r w:rsidR="001E52FE">
        <w:rPr>
          <w:rFonts w:ascii="Georgia" w:hAnsi="Georgia"/>
        </w:rPr>
        <w:t xml:space="preserve">e’s about to learn that God </w:t>
      </w:r>
      <w:r w:rsidR="002E6C7F">
        <w:rPr>
          <w:rFonts w:ascii="Georgia" w:hAnsi="Georgia"/>
        </w:rPr>
        <w:t xml:space="preserve">is in control. He </w:t>
      </w:r>
      <w:r w:rsidR="001E52FE">
        <w:rPr>
          <w:rFonts w:ascii="Georgia" w:hAnsi="Georgia"/>
        </w:rPr>
        <w:t>rules – and overrules</w:t>
      </w:r>
      <w:r w:rsidR="002E6C7F">
        <w:rPr>
          <w:rFonts w:ascii="Georgia" w:hAnsi="Georgia"/>
        </w:rPr>
        <w:t xml:space="preserve"> (Prov. 16:33</w:t>
      </w:r>
      <w:r w:rsidR="00003AA0">
        <w:rPr>
          <w:rFonts w:ascii="Georgia" w:hAnsi="Georgia"/>
        </w:rPr>
        <w:t>; “</w:t>
      </w:r>
      <w:r w:rsidR="00003AA0">
        <w:rPr>
          <w:rFonts w:ascii="Georgia" w:hAnsi="Georgia"/>
          <w:i/>
          <w:iCs/>
        </w:rPr>
        <w:t>The lot is cast into the lap, but its every decision is from the L</w:t>
      </w:r>
      <w:r w:rsidR="00003AA0" w:rsidRPr="00003AA0">
        <w:rPr>
          <w:rFonts w:ascii="Georgia" w:hAnsi="Georgia"/>
          <w:i/>
          <w:iCs/>
          <w:sz w:val="20"/>
          <w:szCs w:val="20"/>
        </w:rPr>
        <w:t>ORD</w:t>
      </w:r>
      <w:r w:rsidR="00003AA0">
        <w:rPr>
          <w:rFonts w:ascii="Georgia" w:hAnsi="Georgia"/>
          <w:sz w:val="20"/>
          <w:szCs w:val="20"/>
        </w:rPr>
        <w:t>”</w:t>
      </w:r>
      <w:r w:rsidR="002E6C7F">
        <w:rPr>
          <w:rFonts w:ascii="Georgia" w:hAnsi="Georgia"/>
        </w:rPr>
        <w:t>)</w:t>
      </w:r>
      <w:r w:rsidR="001E52FE">
        <w:rPr>
          <w:rFonts w:ascii="Georgia" w:hAnsi="Georgia"/>
        </w:rPr>
        <w:t>.</w:t>
      </w:r>
    </w:p>
    <w:p w14:paraId="229381E6" w14:textId="77777777" w:rsidR="00821171" w:rsidRPr="00821171" w:rsidRDefault="00821171" w:rsidP="0021042A">
      <w:pPr>
        <w:jc w:val="left"/>
        <w:rPr>
          <w:rFonts w:ascii="Georgia" w:hAnsi="Georgia"/>
          <w:sz w:val="10"/>
          <w:szCs w:val="10"/>
        </w:rPr>
      </w:pPr>
    </w:p>
    <w:p w14:paraId="2E154B8F" w14:textId="6E913F36" w:rsidR="001A015C" w:rsidRDefault="001A015C" w:rsidP="0021042A">
      <w:pPr>
        <w:jc w:val="left"/>
        <w:rPr>
          <w:rFonts w:ascii="Georgia" w:hAnsi="Georgia"/>
        </w:rPr>
      </w:pPr>
      <w:r>
        <w:rPr>
          <w:rFonts w:ascii="Georgia" w:hAnsi="Georgia"/>
          <w:b/>
          <w:bCs/>
        </w:rPr>
        <w:lastRenderedPageBreak/>
        <w:t xml:space="preserve">F. The Deliverance of Daniel (6:19-23): </w:t>
      </w:r>
      <w:r>
        <w:rPr>
          <w:rFonts w:ascii="Georgia" w:hAnsi="Georgia"/>
        </w:rPr>
        <w:t>“</w:t>
      </w:r>
      <w:r>
        <w:rPr>
          <w:rFonts w:ascii="Georgia" w:hAnsi="Georgia"/>
          <w:i/>
          <w:iCs/>
        </w:rPr>
        <w:t>At the first light of dawn, the king got up and hurried to the lions’ den. When he came near the den, he called to Daniel in an anguished voice, ‘Daniel, servant of the living God, has your God whom you serve continually, been able to rescue you from the lions?’ Daniel answered, ‘O King, live forever! My God sent his angel, and he shut the mouths of the lions. They have not hurt me, because I was found innocent in his sight. Nor have I ever done any wrong before you, O King</w:t>
      </w:r>
      <w:r>
        <w:rPr>
          <w:rFonts w:ascii="Georgia" w:hAnsi="Georgia"/>
        </w:rPr>
        <w:t>.’”</w:t>
      </w:r>
    </w:p>
    <w:p w14:paraId="5066A3EF" w14:textId="77777777" w:rsidR="001E52FE" w:rsidRPr="000D058C" w:rsidRDefault="001E52FE" w:rsidP="0021042A">
      <w:pPr>
        <w:jc w:val="left"/>
        <w:rPr>
          <w:rFonts w:ascii="Georgia" w:hAnsi="Georgia"/>
          <w:sz w:val="10"/>
          <w:szCs w:val="10"/>
        </w:rPr>
      </w:pPr>
    </w:p>
    <w:p w14:paraId="648BFBFF" w14:textId="77777777" w:rsidR="000D058C" w:rsidRDefault="001E52FE" w:rsidP="0021042A">
      <w:pPr>
        <w:jc w:val="left"/>
        <w:rPr>
          <w:rFonts w:ascii="Georgia" w:hAnsi="Georgia"/>
        </w:rPr>
      </w:pPr>
      <w:r>
        <w:rPr>
          <w:rFonts w:ascii="Georgia" w:hAnsi="Georgia"/>
        </w:rPr>
        <w:t>When we listen to this frantic pagan king yelling into a sealed lions’ den, we learn something about Darius. His hope is that the “living” God</w:t>
      </w:r>
      <w:r w:rsidR="00933FB5">
        <w:rPr>
          <w:rFonts w:ascii="Georgia" w:hAnsi="Georgia"/>
        </w:rPr>
        <w:t>,</w:t>
      </w:r>
      <w:r>
        <w:rPr>
          <w:rFonts w:ascii="Georgia" w:hAnsi="Georgia"/>
        </w:rPr>
        <w:t xml:space="preserve"> whom Daniel</w:t>
      </w:r>
      <w:r w:rsidR="002E6C7F">
        <w:rPr>
          <w:rFonts w:ascii="Georgia" w:hAnsi="Georgia"/>
        </w:rPr>
        <w:t xml:space="preserve"> faithfully</w:t>
      </w:r>
      <w:r>
        <w:rPr>
          <w:rFonts w:ascii="Georgia" w:hAnsi="Georgia"/>
        </w:rPr>
        <w:t xml:space="preserve"> served</w:t>
      </w:r>
      <w:r w:rsidR="00933FB5">
        <w:rPr>
          <w:rFonts w:ascii="Georgia" w:hAnsi="Georgia"/>
        </w:rPr>
        <w:t>,</w:t>
      </w:r>
      <w:r>
        <w:rPr>
          <w:rFonts w:ascii="Georgia" w:hAnsi="Georgia"/>
        </w:rPr>
        <w:t xml:space="preserve"> ha</w:t>
      </w:r>
      <w:r w:rsidR="00933FB5">
        <w:rPr>
          <w:rFonts w:ascii="Georgia" w:hAnsi="Georgia"/>
        </w:rPr>
        <w:t>s</w:t>
      </w:r>
      <w:r>
        <w:rPr>
          <w:rFonts w:ascii="Georgia" w:hAnsi="Georgia"/>
        </w:rPr>
        <w:t xml:space="preserve"> rescued him from the lions. When we listen to Daniel’s voice from the bottom of the pit, we</w:t>
      </w:r>
      <w:r w:rsidR="00933FB5">
        <w:rPr>
          <w:rFonts w:ascii="Georgia" w:hAnsi="Georgia"/>
        </w:rPr>
        <w:t xml:space="preserve"> also</w:t>
      </w:r>
      <w:r>
        <w:rPr>
          <w:rFonts w:ascii="Georgia" w:hAnsi="Georgia"/>
        </w:rPr>
        <w:t xml:space="preserve"> learn something about him. He was </w:t>
      </w:r>
      <w:r>
        <w:rPr>
          <w:rFonts w:ascii="Georgia" w:hAnsi="Georgia"/>
          <w:i/>
          <w:iCs/>
        </w:rPr>
        <w:t>always</w:t>
      </w:r>
      <w:r>
        <w:rPr>
          <w:rFonts w:ascii="Georgia" w:hAnsi="Georgia"/>
        </w:rPr>
        <w:t xml:space="preserve"> quick to give God the glory (Cf. 2:27-28; 4:25; 5:21-23). It was </w:t>
      </w:r>
      <w:r w:rsidRPr="00933FB5">
        <w:rPr>
          <w:rFonts w:ascii="Georgia" w:hAnsi="Georgia"/>
          <w:i/>
          <w:iCs/>
        </w:rPr>
        <w:t xml:space="preserve">God </w:t>
      </w:r>
      <w:r>
        <w:rPr>
          <w:rFonts w:ascii="Georgia" w:hAnsi="Georgia"/>
        </w:rPr>
        <w:t xml:space="preserve">who had sent his angel to shut the lions’ mouths, and the evidence was undeniable. Not a single scratch was found on Daniel. </w:t>
      </w:r>
    </w:p>
    <w:p w14:paraId="249CDAEB" w14:textId="77777777" w:rsidR="000D058C" w:rsidRPr="00821171" w:rsidRDefault="000D058C" w:rsidP="0021042A">
      <w:pPr>
        <w:jc w:val="left"/>
        <w:rPr>
          <w:rFonts w:ascii="Georgia" w:hAnsi="Georgia"/>
          <w:sz w:val="10"/>
          <w:szCs w:val="10"/>
        </w:rPr>
      </w:pPr>
    </w:p>
    <w:p w14:paraId="3B922AAF" w14:textId="694F5C82" w:rsidR="001E52FE" w:rsidRDefault="001E52FE" w:rsidP="0021042A">
      <w:pPr>
        <w:jc w:val="left"/>
        <w:rPr>
          <w:rFonts w:ascii="Georgia" w:hAnsi="Georgia"/>
        </w:rPr>
      </w:pPr>
      <w:r>
        <w:rPr>
          <w:rFonts w:ascii="Georgia" w:hAnsi="Georgia"/>
          <w:b/>
          <w:bCs/>
        </w:rPr>
        <w:t xml:space="preserve">Q. </w:t>
      </w:r>
      <w:r>
        <w:rPr>
          <w:rFonts w:ascii="Georgia" w:hAnsi="Georgia"/>
        </w:rPr>
        <w:t xml:space="preserve">Could God have prevented Daniel from being tossed to the lions? </w:t>
      </w:r>
      <w:r>
        <w:rPr>
          <w:rFonts w:ascii="Georgia" w:hAnsi="Georgia"/>
          <w:b/>
          <w:bCs/>
        </w:rPr>
        <w:t xml:space="preserve">A. </w:t>
      </w:r>
      <w:r>
        <w:rPr>
          <w:rFonts w:ascii="Georgia" w:hAnsi="Georgia"/>
        </w:rPr>
        <w:t xml:space="preserve">Yes, God could have kept Daniel out of the lions’ den. But by rescuing him </w:t>
      </w:r>
      <w:r>
        <w:rPr>
          <w:rFonts w:ascii="Georgia" w:hAnsi="Georgia"/>
          <w:i/>
          <w:iCs/>
        </w:rPr>
        <w:t>from</w:t>
      </w:r>
      <w:r>
        <w:rPr>
          <w:rFonts w:ascii="Georgia" w:hAnsi="Georgia"/>
          <w:i/>
          <w:iCs/>
          <w:u w:val="single"/>
        </w:rPr>
        <w:t xml:space="preserve"> </w:t>
      </w:r>
      <w:r w:rsidRPr="001E52FE">
        <w:rPr>
          <w:rFonts w:ascii="Georgia" w:hAnsi="Georgia"/>
        </w:rPr>
        <w:t>the lions,</w:t>
      </w:r>
      <w:r>
        <w:rPr>
          <w:rFonts w:ascii="Georgia" w:hAnsi="Georgia"/>
        </w:rPr>
        <w:t xml:space="preserve"> God received the greater glory (as we shall see in the concluding verses).</w:t>
      </w:r>
    </w:p>
    <w:p w14:paraId="0A698EC2" w14:textId="77777777" w:rsidR="001E52FE" w:rsidRPr="000D058C" w:rsidRDefault="001E52FE" w:rsidP="0021042A">
      <w:pPr>
        <w:jc w:val="left"/>
        <w:rPr>
          <w:rFonts w:ascii="Georgia" w:hAnsi="Georgia"/>
          <w:sz w:val="10"/>
          <w:szCs w:val="10"/>
        </w:rPr>
      </w:pPr>
    </w:p>
    <w:p w14:paraId="392A3320" w14:textId="2B909916" w:rsidR="001E52FE" w:rsidRDefault="001E52FE" w:rsidP="0021042A">
      <w:pPr>
        <w:jc w:val="left"/>
        <w:rPr>
          <w:rFonts w:ascii="Georgia" w:hAnsi="Georgia"/>
        </w:rPr>
      </w:pPr>
      <w:r>
        <w:rPr>
          <w:rFonts w:ascii="Georgia" w:hAnsi="Georgia"/>
          <w:b/>
          <w:bCs/>
        </w:rPr>
        <w:t xml:space="preserve">G. The Epilogue to the Story (6:24-28): </w:t>
      </w:r>
      <w:r>
        <w:rPr>
          <w:rFonts w:ascii="Georgia" w:hAnsi="Georgia"/>
        </w:rPr>
        <w:t xml:space="preserve">There are three </w:t>
      </w:r>
      <w:r w:rsidR="002E6C7F">
        <w:rPr>
          <w:rFonts w:ascii="Georgia" w:hAnsi="Georgia"/>
        </w:rPr>
        <w:t xml:space="preserve">important </w:t>
      </w:r>
      <w:r>
        <w:rPr>
          <w:rFonts w:ascii="Georgia" w:hAnsi="Georgia"/>
        </w:rPr>
        <w:t>things to note about how this amazing chapter ends.</w:t>
      </w:r>
      <w:r w:rsidR="002E6C7F">
        <w:rPr>
          <w:rFonts w:ascii="Georgia" w:hAnsi="Georgia"/>
        </w:rPr>
        <w:t xml:space="preserve"> Sadly, they are often overlooked.</w:t>
      </w:r>
    </w:p>
    <w:p w14:paraId="1C612841" w14:textId="77777777" w:rsidR="001E52FE" w:rsidRPr="000D058C" w:rsidRDefault="001E52FE" w:rsidP="0021042A">
      <w:pPr>
        <w:jc w:val="left"/>
        <w:rPr>
          <w:rFonts w:ascii="Georgia" w:hAnsi="Georgia"/>
          <w:sz w:val="10"/>
          <w:szCs w:val="10"/>
        </w:rPr>
      </w:pPr>
    </w:p>
    <w:p w14:paraId="22353460" w14:textId="01A49417" w:rsidR="001E52FE" w:rsidRDefault="001E52FE" w:rsidP="0021042A">
      <w:pPr>
        <w:jc w:val="left"/>
        <w:rPr>
          <w:rFonts w:ascii="Georgia" w:hAnsi="Georgia"/>
        </w:rPr>
      </w:pPr>
      <w:r>
        <w:rPr>
          <w:rFonts w:ascii="Georgia" w:hAnsi="Georgia"/>
        </w:rPr>
        <w:t>1. The Conspirators Were Judged (v. 24): “</w:t>
      </w:r>
      <w:r>
        <w:rPr>
          <w:rFonts w:ascii="Georgia" w:hAnsi="Georgia"/>
          <w:i/>
          <w:iCs/>
        </w:rPr>
        <w:t>At the king’s command, the men who had falsely accused Daniel were brought in and thrown into the lions’ den, along with their wives and children. And before they reached the floor of the den, the lions overpowered them and crushed all their bones</w:t>
      </w:r>
      <w:r>
        <w:rPr>
          <w:rFonts w:ascii="Georgia" w:hAnsi="Georgia"/>
        </w:rPr>
        <w:t>.” There is a principle of retribution that’s found in Proverbs: “</w:t>
      </w:r>
      <w:r>
        <w:rPr>
          <w:rFonts w:ascii="Georgia" w:hAnsi="Georgia"/>
          <w:i/>
          <w:iCs/>
        </w:rPr>
        <w:t>If a man digs a pit, he will fall into it; if a man rolls a stone, it will roll back on him</w:t>
      </w:r>
      <w:r>
        <w:rPr>
          <w:rFonts w:ascii="Georgia" w:hAnsi="Georgia"/>
        </w:rPr>
        <w:t xml:space="preserve">" (26:27). There’s no better illustration of </w:t>
      </w:r>
      <w:r w:rsidR="00460F32">
        <w:rPr>
          <w:rFonts w:ascii="Georgia" w:hAnsi="Georgia"/>
        </w:rPr>
        <w:t>this</w:t>
      </w:r>
      <w:r w:rsidR="002E6C7F">
        <w:rPr>
          <w:rFonts w:ascii="Georgia" w:hAnsi="Georgia"/>
        </w:rPr>
        <w:t xml:space="preserve"> </w:t>
      </w:r>
      <w:r>
        <w:rPr>
          <w:rFonts w:ascii="Georgia" w:hAnsi="Georgia"/>
        </w:rPr>
        <w:t>than what happened to Daniel’s enemies. Whatever a man sows, he reaps.</w:t>
      </w:r>
    </w:p>
    <w:p w14:paraId="74A7A739" w14:textId="77777777" w:rsidR="001E52FE" w:rsidRPr="000D058C" w:rsidRDefault="001E52FE" w:rsidP="0021042A">
      <w:pPr>
        <w:jc w:val="left"/>
        <w:rPr>
          <w:rFonts w:ascii="Georgia" w:hAnsi="Georgia"/>
          <w:sz w:val="10"/>
          <w:szCs w:val="10"/>
        </w:rPr>
      </w:pPr>
    </w:p>
    <w:p w14:paraId="3A51C92D" w14:textId="5BADC8B6" w:rsidR="001E52FE" w:rsidRDefault="001E52FE" w:rsidP="0021042A">
      <w:pPr>
        <w:jc w:val="left"/>
        <w:rPr>
          <w:rFonts w:ascii="Georgia" w:hAnsi="Georgia"/>
        </w:rPr>
      </w:pPr>
      <w:r>
        <w:rPr>
          <w:rFonts w:ascii="Georgia" w:hAnsi="Georgia"/>
        </w:rPr>
        <w:t>2. The Lord was glorified (vv. 25-27): “</w:t>
      </w:r>
      <w:r>
        <w:rPr>
          <w:rFonts w:ascii="Georgia" w:hAnsi="Georgia"/>
          <w:i/>
          <w:iCs/>
        </w:rPr>
        <w:t>Then King Darius wrote to all the peoples, nations, and men of every language throughout the land:</w:t>
      </w:r>
      <w:r w:rsidR="002E6C7F">
        <w:rPr>
          <w:rFonts w:ascii="Georgia" w:hAnsi="Georgia"/>
          <w:i/>
          <w:iCs/>
        </w:rPr>
        <w:t xml:space="preserve"> </w:t>
      </w:r>
      <w:r>
        <w:rPr>
          <w:rFonts w:ascii="Georgia" w:hAnsi="Georgia"/>
          <w:i/>
          <w:iCs/>
        </w:rPr>
        <w:t xml:space="preserve">‘May you prosper greatly! I issue a decree that in every part of my kingdom people must fear and reverence the God of Daniel. ‘For he is the living </w:t>
      </w:r>
      <w:proofErr w:type="gramStart"/>
      <w:r>
        <w:rPr>
          <w:rFonts w:ascii="Georgia" w:hAnsi="Georgia"/>
          <w:i/>
          <w:iCs/>
        </w:rPr>
        <w:t>God</w:t>
      </w:r>
      <w:proofErr w:type="gramEnd"/>
      <w:r>
        <w:rPr>
          <w:rFonts w:ascii="Georgia" w:hAnsi="Georgia"/>
          <w:i/>
          <w:iCs/>
        </w:rPr>
        <w:t xml:space="preserve"> and he endures forever; his kingdom will not be destroyed, his dominion will never end. He rescues and he saves; he performs signs and wonders in the heavens and on the earth</w:t>
      </w:r>
      <w:r w:rsidR="002E6C7F">
        <w:rPr>
          <w:rFonts w:ascii="Georgia" w:hAnsi="Georgia"/>
          <w:i/>
          <w:iCs/>
        </w:rPr>
        <w:t>.</w:t>
      </w:r>
      <w:r>
        <w:rPr>
          <w:rFonts w:ascii="Georgia" w:hAnsi="Georgia"/>
          <w:i/>
          <w:iCs/>
        </w:rPr>
        <w:t xml:space="preserve"> </w:t>
      </w:r>
      <w:r w:rsidR="002E6C7F">
        <w:rPr>
          <w:rFonts w:ascii="Georgia" w:hAnsi="Georgia"/>
          <w:i/>
          <w:iCs/>
        </w:rPr>
        <w:t>H</w:t>
      </w:r>
      <w:r>
        <w:rPr>
          <w:rFonts w:ascii="Georgia" w:hAnsi="Georgia"/>
          <w:i/>
          <w:iCs/>
        </w:rPr>
        <w:t>e has rescued Daniel from the power of the lions</w:t>
      </w:r>
      <w:r>
        <w:rPr>
          <w:rFonts w:ascii="Georgia" w:hAnsi="Georgia"/>
        </w:rPr>
        <w:t>.’” In Darius’ first decree, he declared that he was God (vv. 7-9); but</w:t>
      </w:r>
      <w:r w:rsidR="002E6C7F">
        <w:rPr>
          <w:rFonts w:ascii="Georgia" w:hAnsi="Georgia"/>
        </w:rPr>
        <w:t xml:space="preserve"> in</w:t>
      </w:r>
      <w:r>
        <w:rPr>
          <w:rFonts w:ascii="Georgia" w:hAnsi="Georgia"/>
        </w:rPr>
        <w:t xml:space="preserve"> this second decree </w:t>
      </w:r>
      <w:r w:rsidR="002E6C7F">
        <w:rPr>
          <w:rFonts w:ascii="Georgia" w:hAnsi="Georgia"/>
        </w:rPr>
        <w:t xml:space="preserve">he </w:t>
      </w:r>
      <w:r w:rsidR="00460F32">
        <w:rPr>
          <w:rFonts w:ascii="Georgia" w:hAnsi="Georgia"/>
        </w:rPr>
        <w:t xml:space="preserve">acknowledges </w:t>
      </w:r>
      <w:r>
        <w:rPr>
          <w:rFonts w:ascii="Georgia" w:hAnsi="Georgia"/>
        </w:rPr>
        <w:t>that the God of Israel</w:t>
      </w:r>
      <w:r w:rsidR="002E6C7F">
        <w:rPr>
          <w:rFonts w:ascii="Georgia" w:hAnsi="Georgia"/>
        </w:rPr>
        <w:t xml:space="preserve"> is</w:t>
      </w:r>
      <w:r>
        <w:rPr>
          <w:rFonts w:ascii="Georgia" w:hAnsi="Georgia"/>
        </w:rPr>
        <w:t xml:space="preserve"> the true and living God. By so doing, Darius joined King</w:t>
      </w:r>
      <w:r w:rsidR="002E6C7F">
        <w:rPr>
          <w:rFonts w:ascii="Georgia" w:hAnsi="Georgia"/>
        </w:rPr>
        <w:t xml:space="preserve"> </w:t>
      </w:r>
      <w:r>
        <w:rPr>
          <w:rFonts w:ascii="Georgia" w:hAnsi="Georgia"/>
        </w:rPr>
        <w:t xml:space="preserve">Nebuchadnezzar in giving public testimony to the power and glory </w:t>
      </w:r>
      <w:r w:rsidR="002E6C7F">
        <w:rPr>
          <w:rFonts w:ascii="Georgia" w:hAnsi="Georgia"/>
        </w:rPr>
        <w:t>of the one true</w:t>
      </w:r>
      <w:r>
        <w:rPr>
          <w:rFonts w:ascii="Georgia" w:hAnsi="Georgia"/>
        </w:rPr>
        <w:t xml:space="preserve"> God of heaven and earth (Cf. 2:47; 3:28-29; 4:1-3, 34-37). The theology expressed in both</w:t>
      </w:r>
      <w:r w:rsidR="002E6C7F">
        <w:rPr>
          <w:rFonts w:ascii="Georgia" w:hAnsi="Georgia"/>
        </w:rPr>
        <w:t xml:space="preserve"> these</w:t>
      </w:r>
      <w:r>
        <w:rPr>
          <w:rFonts w:ascii="Georgia" w:hAnsi="Georgia"/>
        </w:rPr>
        <w:t xml:space="preserve"> decrees is as good as anything written by Moses, David, or Paul!</w:t>
      </w:r>
    </w:p>
    <w:p w14:paraId="70221506" w14:textId="77777777" w:rsidR="00460F32" w:rsidRPr="000D058C" w:rsidRDefault="00460F32" w:rsidP="0021042A">
      <w:pPr>
        <w:jc w:val="left"/>
        <w:rPr>
          <w:rFonts w:ascii="Georgia" w:hAnsi="Georgia"/>
          <w:sz w:val="10"/>
          <w:szCs w:val="10"/>
        </w:rPr>
      </w:pPr>
    </w:p>
    <w:p w14:paraId="46AF733B" w14:textId="0FEB24A8" w:rsidR="002E6C7F" w:rsidRPr="00821171" w:rsidRDefault="001E52FE" w:rsidP="0021042A">
      <w:pPr>
        <w:jc w:val="left"/>
        <w:rPr>
          <w:rFonts w:ascii="Georgia" w:hAnsi="Georgia"/>
        </w:rPr>
      </w:pPr>
      <w:r>
        <w:rPr>
          <w:rFonts w:ascii="Georgia" w:hAnsi="Georgia"/>
        </w:rPr>
        <w:t>3. Daniel Prospered (v. 28): “</w:t>
      </w:r>
      <w:r>
        <w:rPr>
          <w:rFonts w:ascii="Georgia" w:hAnsi="Georgia"/>
          <w:i/>
          <w:iCs/>
        </w:rPr>
        <w:t>So Daniel prospered during the reign of Darius and the reign of Cyrus the Persian</w:t>
      </w:r>
      <w:r>
        <w:rPr>
          <w:rFonts w:ascii="Georgia" w:hAnsi="Georgia"/>
        </w:rPr>
        <w:t xml:space="preserve"> (</w:t>
      </w:r>
      <w:r w:rsidR="00460F32">
        <w:rPr>
          <w:rFonts w:ascii="Georgia" w:hAnsi="Georgia"/>
        </w:rPr>
        <w:t xml:space="preserve">they are </w:t>
      </w:r>
      <w:r>
        <w:rPr>
          <w:rFonts w:ascii="Georgia" w:hAnsi="Georgia"/>
        </w:rPr>
        <w:t>two different individuals); or “</w:t>
      </w:r>
      <w:r>
        <w:rPr>
          <w:rFonts w:ascii="Georgia" w:hAnsi="Georgia"/>
          <w:i/>
          <w:iCs/>
        </w:rPr>
        <w:t>Daniel prospered during the reign of Darius, that is, the reign of Cyrus</w:t>
      </w:r>
      <w:r>
        <w:rPr>
          <w:rFonts w:ascii="Georgia" w:hAnsi="Georgia"/>
        </w:rPr>
        <w:t xml:space="preserve">” (they are one and the same). Either way, Daniel lived to see Cyrus issue the decree that permitted the Jews to return to their land and rebuild the temple (2 Chron. 36:22-23; Ezra 1:1-4). </w:t>
      </w:r>
      <w:r w:rsidR="002E6C7F">
        <w:rPr>
          <w:rFonts w:ascii="Georgia" w:hAnsi="Georgia"/>
        </w:rPr>
        <w:t>This reminds us, once again, of another principle found in God’s Word: “</w:t>
      </w:r>
      <w:r w:rsidR="002E6C7F">
        <w:rPr>
          <w:rFonts w:ascii="Georgia" w:hAnsi="Georgia"/>
          <w:i/>
          <w:iCs/>
        </w:rPr>
        <w:t>Those who honor me, I will honor</w:t>
      </w:r>
      <w:r w:rsidR="002E6C7F">
        <w:rPr>
          <w:rFonts w:ascii="Georgia" w:hAnsi="Georgia"/>
        </w:rPr>
        <w:t>” (1 Sam. 2:30).</w:t>
      </w:r>
    </w:p>
    <w:p w14:paraId="0122ED5F" w14:textId="6C9D00C1" w:rsidR="002E6C7F" w:rsidRDefault="002E6C7F" w:rsidP="0021042A">
      <w:pPr>
        <w:jc w:val="left"/>
        <w:rPr>
          <w:rFonts w:ascii="Georgia" w:hAnsi="Georgia"/>
        </w:rPr>
      </w:pPr>
      <w:r>
        <w:rPr>
          <w:rFonts w:ascii="Georgia" w:hAnsi="Georgia"/>
        </w:rPr>
        <w:lastRenderedPageBreak/>
        <w:t>As with the story of the deliverance of Shadrach, Meshac</w:t>
      </w:r>
      <w:r w:rsidR="0026085E">
        <w:rPr>
          <w:rFonts w:ascii="Georgia" w:hAnsi="Georgia"/>
        </w:rPr>
        <w:t>h</w:t>
      </w:r>
      <w:r>
        <w:rPr>
          <w:rFonts w:ascii="Georgia" w:hAnsi="Georgia"/>
        </w:rPr>
        <w:t xml:space="preserve">, and Abednego from the fiery furnace, </w:t>
      </w:r>
      <w:r w:rsidR="00460F32">
        <w:rPr>
          <w:rFonts w:ascii="Georgia" w:hAnsi="Georgia"/>
        </w:rPr>
        <w:t>this account</w:t>
      </w:r>
      <w:r>
        <w:rPr>
          <w:rFonts w:ascii="Georgia" w:hAnsi="Georgia"/>
        </w:rPr>
        <w:t xml:space="preserve"> must have brought great encouragement to the Jews in exile. If God could deliver three men from a furnace and Daniel from the lions,</w:t>
      </w:r>
      <w:r w:rsidR="00460F32">
        <w:rPr>
          <w:rFonts w:ascii="Georgia" w:hAnsi="Georgia"/>
        </w:rPr>
        <w:t xml:space="preserve"> then</w:t>
      </w:r>
      <w:r w:rsidR="006C29FB">
        <w:rPr>
          <w:rFonts w:ascii="Georgia" w:hAnsi="Georgia"/>
        </w:rPr>
        <w:t xml:space="preserve"> surely</w:t>
      </w:r>
      <w:r>
        <w:rPr>
          <w:rFonts w:ascii="Georgia" w:hAnsi="Georgia"/>
        </w:rPr>
        <w:t>, He could deliver them from exile and bring them safely home. Later, when the remnant returned to the land, these stories must have helped to sustain them in the difficult days of rebuilding Jerusalem and the temple. The opposition they faced was intense.</w:t>
      </w:r>
    </w:p>
    <w:p w14:paraId="4B0C0D0C" w14:textId="77777777" w:rsidR="002E6C7F" w:rsidRPr="000D058C" w:rsidRDefault="002E6C7F" w:rsidP="0021042A">
      <w:pPr>
        <w:jc w:val="left"/>
        <w:rPr>
          <w:rFonts w:ascii="Georgia" w:hAnsi="Georgia"/>
          <w:sz w:val="10"/>
          <w:szCs w:val="10"/>
        </w:rPr>
      </w:pPr>
    </w:p>
    <w:p w14:paraId="722F36F1" w14:textId="2BDBC3DD" w:rsidR="00460F32" w:rsidRDefault="002E6C7F" w:rsidP="0021042A">
      <w:pPr>
        <w:jc w:val="left"/>
        <w:rPr>
          <w:rFonts w:ascii="Georgia" w:hAnsi="Georgia"/>
        </w:rPr>
      </w:pPr>
      <w:r>
        <w:rPr>
          <w:rFonts w:ascii="Georgia" w:hAnsi="Georgia"/>
        </w:rPr>
        <w:t xml:space="preserve">The same is true for us today. As we remain faithful to </w:t>
      </w:r>
      <w:r w:rsidR="006C29FB">
        <w:rPr>
          <w:rFonts w:ascii="Georgia" w:hAnsi="Georgia"/>
        </w:rPr>
        <w:t>the precepts of God’s Word</w:t>
      </w:r>
      <w:r>
        <w:rPr>
          <w:rFonts w:ascii="Georgia" w:hAnsi="Georgia"/>
        </w:rPr>
        <w:t xml:space="preserve">, the furnace of opposition will only get hotter and the pressure to conform to this world will only get stronger. Further, our </w:t>
      </w:r>
      <w:r w:rsidR="006C29FB">
        <w:rPr>
          <w:rFonts w:ascii="Georgia" w:hAnsi="Georgia"/>
        </w:rPr>
        <w:t>adversary</w:t>
      </w:r>
      <w:r>
        <w:rPr>
          <w:rFonts w:ascii="Georgia" w:hAnsi="Georgia"/>
        </w:rPr>
        <w:t>, the devil</w:t>
      </w:r>
      <w:r w:rsidR="0026085E">
        <w:rPr>
          <w:rFonts w:ascii="Georgia" w:hAnsi="Georgia"/>
        </w:rPr>
        <w:t>,</w:t>
      </w:r>
      <w:r w:rsidR="00460F32">
        <w:rPr>
          <w:rFonts w:ascii="Georgia" w:hAnsi="Georgia"/>
        </w:rPr>
        <w:t xml:space="preserve"> never takes time off; he</w:t>
      </w:r>
      <w:r>
        <w:rPr>
          <w:rFonts w:ascii="Georgia" w:hAnsi="Georgia"/>
        </w:rPr>
        <w:t xml:space="preserve"> “</w:t>
      </w:r>
      <w:r w:rsidRPr="002E6C7F">
        <w:rPr>
          <w:rFonts w:ascii="Georgia" w:hAnsi="Georgia"/>
          <w:i/>
          <w:iCs/>
        </w:rPr>
        <w:t>prowls around like a</w:t>
      </w:r>
      <w:r w:rsidR="00460F32">
        <w:rPr>
          <w:rFonts w:ascii="Georgia" w:hAnsi="Georgia"/>
          <w:i/>
          <w:iCs/>
        </w:rPr>
        <w:t xml:space="preserve"> </w:t>
      </w:r>
      <w:r w:rsidRPr="002E6C7F">
        <w:rPr>
          <w:rFonts w:ascii="Georgia" w:hAnsi="Georgia"/>
          <w:i/>
          <w:iCs/>
        </w:rPr>
        <w:t>roaring lion, looking for someone to devour</w:t>
      </w:r>
      <w:r>
        <w:rPr>
          <w:rFonts w:ascii="Georgia" w:hAnsi="Georgia"/>
        </w:rPr>
        <w:t xml:space="preserve">” (1 Peter 5:8). But the message of Daniel is </w:t>
      </w:r>
      <w:r w:rsidR="00C72503">
        <w:rPr>
          <w:rFonts w:ascii="Georgia" w:hAnsi="Georgia"/>
        </w:rPr>
        <w:t xml:space="preserve">that </w:t>
      </w:r>
      <w:r w:rsidR="00460F32">
        <w:rPr>
          <w:rFonts w:ascii="Georgia" w:hAnsi="Georgia"/>
        </w:rPr>
        <w:t>God is in control</w:t>
      </w:r>
      <w:r>
        <w:rPr>
          <w:rFonts w:ascii="Georgia" w:hAnsi="Georgia"/>
        </w:rPr>
        <w:t xml:space="preserve">, </w:t>
      </w:r>
      <w:r w:rsidRPr="00460F32">
        <w:rPr>
          <w:rFonts w:ascii="Georgia" w:hAnsi="Georgia"/>
          <w:i/>
          <w:iCs/>
        </w:rPr>
        <w:t xml:space="preserve">and </w:t>
      </w:r>
      <w:r>
        <w:rPr>
          <w:rFonts w:ascii="Georgia" w:hAnsi="Georgia"/>
        </w:rPr>
        <w:t>He will work out His purposes for our good and His glory</w:t>
      </w:r>
      <w:r w:rsidR="006C29FB">
        <w:rPr>
          <w:rFonts w:ascii="Georgia" w:hAnsi="Georgia"/>
        </w:rPr>
        <w:t xml:space="preserve"> in His time</w:t>
      </w:r>
      <w:r>
        <w:rPr>
          <w:rFonts w:ascii="Georgia" w:hAnsi="Georgia"/>
        </w:rPr>
        <w:t xml:space="preserve"> </w:t>
      </w:r>
    </w:p>
    <w:p w14:paraId="23759E0B" w14:textId="2C7DD3B3" w:rsidR="002E6C7F" w:rsidRDefault="002E6C7F" w:rsidP="0021042A">
      <w:pPr>
        <w:jc w:val="left"/>
        <w:rPr>
          <w:rFonts w:ascii="Georgia" w:hAnsi="Georgia"/>
        </w:rPr>
      </w:pPr>
      <w:r>
        <w:rPr>
          <w:rFonts w:ascii="Georgia" w:hAnsi="Georgia"/>
        </w:rPr>
        <w:t>(Rom. 8:28-29).</w:t>
      </w:r>
    </w:p>
    <w:p w14:paraId="75C13786" w14:textId="77777777" w:rsidR="002E6C7F" w:rsidRPr="000D058C" w:rsidRDefault="002E6C7F" w:rsidP="0021042A">
      <w:pPr>
        <w:jc w:val="left"/>
        <w:rPr>
          <w:rFonts w:ascii="Georgia" w:hAnsi="Georgia"/>
          <w:sz w:val="10"/>
          <w:szCs w:val="10"/>
        </w:rPr>
      </w:pPr>
    </w:p>
    <w:p w14:paraId="7D1656AF" w14:textId="1D5DB259" w:rsidR="00821171" w:rsidRDefault="002E6C7F" w:rsidP="00821171">
      <w:pPr>
        <w:jc w:val="left"/>
        <w:rPr>
          <w:rFonts w:ascii="Georgia" w:hAnsi="Georgia"/>
        </w:rPr>
      </w:pPr>
      <w:r>
        <w:rPr>
          <w:rFonts w:ascii="Georgia" w:hAnsi="Georgia"/>
        </w:rPr>
        <w:t>One final thought</w:t>
      </w:r>
      <w:r w:rsidR="00460F32">
        <w:rPr>
          <w:rFonts w:ascii="Georgia" w:hAnsi="Georgia"/>
        </w:rPr>
        <w:t>.</w:t>
      </w:r>
      <w:r>
        <w:rPr>
          <w:rFonts w:ascii="Georgia" w:hAnsi="Georgia"/>
        </w:rPr>
        <w:t xml:space="preserve"> </w:t>
      </w:r>
      <w:r w:rsidR="00460F32">
        <w:rPr>
          <w:rFonts w:ascii="Georgia" w:hAnsi="Georgia"/>
        </w:rPr>
        <w:t>T</w:t>
      </w:r>
      <w:r>
        <w:rPr>
          <w:rFonts w:ascii="Georgia" w:hAnsi="Georgia"/>
        </w:rPr>
        <w:t xml:space="preserve">he author of Hebrews tells us that it was Daniel’s faith that shut the mouths of the lions (Heb. 11:33). In answer to his prayers, the angel of God had delivered him. Daniel knew that our God is </w:t>
      </w:r>
      <w:r w:rsidR="006C29FB">
        <w:rPr>
          <w:rFonts w:ascii="Georgia" w:hAnsi="Georgia"/>
        </w:rPr>
        <w:t>a faithful</w:t>
      </w:r>
      <w:r>
        <w:rPr>
          <w:rFonts w:ascii="Georgia" w:hAnsi="Georgia"/>
        </w:rPr>
        <w:t xml:space="preserve"> God who keeps His promise</w:t>
      </w:r>
      <w:r w:rsidR="00460F32">
        <w:rPr>
          <w:rFonts w:ascii="Georgia" w:hAnsi="Georgia"/>
        </w:rPr>
        <w:t>s</w:t>
      </w:r>
      <w:r>
        <w:rPr>
          <w:rFonts w:ascii="Georgia" w:hAnsi="Georgia"/>
        </w:rPr>
        <w:t xml:space="preserve"> and sustains His people because </w:t>
      </w:r>
      <w:r w:rsidR="00A57C9A">
        <w:rPr>
          <w:rFonts w:ascii="Georgia" w:hAnsi="Georgia"/>
        </w:rPr>
        <w:t>He cares for us</w:t>
      </w:r>
      <w:r>
        <w:rPr>
          <w:rFonts w:ascii="Georgia" w:hAnsi="Georgia"/>
        </w:rPr>
        <w:t xml:space="preserve">. </w:t>
      </w:r>
      <w:r w:rsidR="00460F32">
        <w:rPr>
          <w:rFonts w:ascii="Georgia" w:hAnsi="Georgia"/>
        </w:rPr>
        <w:t xml:space="preserve">He testifies to the simple truth that it’s better to be </w:t>
      </w:r>
      <w:r w:rsidR="006C29FB">
        <w:rPr>
          <w:rFonts w:ascii="Georgia" w:hAnsi="Georgia"/>
        </w:rPr>
        <w:t xml:space="preserve">a </w:t>
      </w:r>
      <w:r w:rsidR="00460F32">
        <w:rPr>
          <w:rFonts w:ascii="Georgia" w:hAnsi="Georgia"/>
        </w:rPr>
        <w:t xml:space="preserve">humble </w:t>
      </w:r>
      <w:r w:rsidR="006C29FB">
        <w:rPr>
          <w:rFonts w:ascii="Georgia" w:hAnsi="Georgia"/>
        </w:rPr>
        <w:t xml:space="preserve">person </w:t>
      </w:r>
      <w:r w:rsidR="00460F32">
        <w:rPr>
          <w:rFonts w:ascii="Georgia" w:hAnsi="Georgia"/>
        </w:rPr>
        <w:t>of faith</w:t>
      </w:r>
      <w:r>
        <w:rPr>
          <w:rFonts w:ascii="Georgia" w:hAnsi="Georgia"/>
        </w:rPr>
        <w:t xml:space="preserve"> in a den of lions than a </w:t>
      </w:r>
      <w:r w:rsidR="00460F32">
        <w:rPr>
          <w:rFonts w:ascii="Georgia" w:hAnsi="Georgia"/>
        </w:rPr>
        <w:t>powerful</w:t>
      </w:r>
      <w:r>
        <w:rPr>
          <w:rFonts w:ascii="Georgia" w:hAnsi="Georgia"/>
        </w:rPr>
        <w:t xml:space="preserve"> king without faith</w:t>
      </w:r>
      <w:r w:rsidR="006C29FB">
        <w:rPr>
          <w:rFonts w:ascii="Georgia" w:hAnsi="Georgia"/>
        </w:rPr>
        <w:t xml:space="preserve"> (who’s tossing and turning all night?)</w:t>
      </w:r>
      <w:r>
        <w:rPr>
          <w:rFonts w:ascii="Georgia" w:hAnsi="Georgia"/>
        </w:rPr>
        <w:t xml:space="preserve">. </w:t>
      </w:r>
      <w:r w:rsidR="00460F32">
        <w:rPr>
          <w:rFonts w:ascii="Georgia" w:hAnsi="Georgia"/>
        </w:rPr>
        <w:t>No matter how dire our circumstances may be, the Lord will provide</w:t>
      </w:r>
      <w:r w:rsidR="00821171">
        <w:rPr>
          <w:rFonts w:ascii="Georgia" w:hAnsi="Georgia"/>
        </w:rPr>
        <w:t xml:space="preserve"> for</w:t>
      </w:r>
      <w:r w:rsidR="00460F32">
        <w:rPr>
          <w:rFonts w:ascii="Georgia" w:hAnsi="Georgia"/>
        </w:rPr>
        <w:t xml:space="preserve"> our every need.</w:t>
      </w:r>
    </w:p>
    <w:p w14:paraId="6BBAE455" w14:textId="77777777" w:rsidR="006C29FB" w:rsidRPr="006C29FB" w:rsidRDefault="006C29FB" w:rsidP="00821171">
      <w:pPr>
        <w:jc w:val="left"/>
        <w:rPr>
          <w:rFonts w:ascii="Georgia" w:hAnsi="Georgia"/>
          <w:sz w:val="10"/>
          <w:szCs w:val="10"/>
        </w:rPr>
      </w:pPr>
    </w:p>
    <w:p w14:paraId="153998CB" w14:textId="77777777" w:rsidR="00821171" w:rsidRDefault="00821171" w:rsidP="00821171">
      <w:pPr>
        <w:jc w:val="left"/>
        <w:rPr>
          <w:rFonts w:ascii="Georgia" w:hAnsi="Georgia"/>
        </w:rPr>
      </w:pPr>
      <w:r>
        <w:rPr>
          <w:rFonts w:ascii="Georgia" w:hAnsi="Georgia"/>
        </w:rPr>
        <w:t xml:space="preserve">                                       </w:t>
      </w:r>
      <w:r w:rsidR="002E6C7F">
        <w:rPr>
          <w:rFonts w:ascii="Georgia" w:hAnsi="Georgia"/>
        </w:rPr>
        <w:t>“Though troubles assail us and dangers affright</w:t>
      </w:r>
      <w:r w:rsidR="00460F32">
        <w:rPr>
          <w:rFonts w:ascii="Georgia" w:hAnsi="Georgia"/>
        </w:rPr>
        <w:t>,</w:t>
      </w:r>
      <w:r w:rsidR="002E6C7F">
        <w:rPr>
          <w:rFonts w:ascii="Georgia" w:hAnsi="Georgia"/>
        </w:rPr>
        <w:t xml:space="preserve"> </w:t>
      </w:r>
    </w:p>
    <w:p w14:paraId="3CC857A4" w14:textId="77777777" w:rsidR="00821171" w:rsidRDefault="00821171" w:rsidP="00821171">
      <w:pPr>
        <w:jc w:val="left"/>
        <w:rPr>
          <w:rFonts w:ascii="Georgia" w:hAnsi="Georgia"/>
        </w:rPr>
      </w:pPr>
      <w:r>
        <w:rPr>
          <w:rFonts w:ascii="Georgia" w:hAnsi="Georgia"/>
        </w:rPr>
        <w:t xml:space="preserve">                                         T</w:t>
      </w:r>
      <w:r w:rsidR="002E6C7F">
        <w:rPr>
          <w:rFonts w:ascii="Georgia" w:hAnsi="Georgia"/>
        </w:rPr>
        <w:t>hough friends</w:t>
      </w:r>
      <w:r w:rsidR="00460F32">
        <w:rPr>
          <w:rFonts w:ascii="Georgia" w:hAnsi="Georgia"/>
        </w:rPr>
        <w:t xml:space="preserve"> should</w:t>
      </w:r>
      <w:r w:rsidR="002E6C7F">
        <w:rPr>
          <w:rFonts w:ascii="Georgia" w:hAnsi="Georgia"/>
        </w:rPr>
        <w:t xml:space="preserve"> all fail us and foes all unite</w:t>
      </w:r>
      <w:r w:rsidR="00460F32">
        <w:rPr>
          <w:rFonts w:ascii="Georgia" w:hAnsi="Georgia"/>
        </w:rPr>
        <w:t xml:space="preserve">, </w:t>
      </w:r>
    </w:p>
    <w:p w14:paraId="30CE7130" w14:textId="77777777" w:rsidR="00821171" w:rsidRDefault="00821171" w:rsidP="00821171">
      <w:pPr>
        <w:jc w:val="left"/>
        <w:rPr>
          <w:rFonts w:ascii="Georgia" w:hAnsi="Georgia"/>
        </w:rPr>
      </w:pPr>
      <w:r>
        <w:rPr>
          <w:rFonts w:ascii="Georgia" w:hAnsi="Georgia"/>
        </w:rPr>
        <w:t xml:space="preserve">                                         Y</w:t>
      </w:r>
      <w:r w:rsidR="00460F32">
        <w:rPr>
          <w:rFonts w:ascii="Georgia" w:hAnsi="Georgia"/>
        </w:rPr>
        <w:t xml:space="preserve">et one thing secures us, whatever betide, </w:t>
      </w:r>
    </w:p>
    <w:p w14:paraId="65EA82B0" w14:textId="76D21420" w:rsidR="00821171" w:rsidRDefault="00821171" w:rsidP="00821171">
      <w:pPr>
        <w:jc w:val="left"/>
        <w:rPr>
          <w:rFonts w:ascii="Georgia" w:hAnsi="Georgia"/>
        </w:rPr>
      </w:pPr>
      <w:r>
        <w:rPr>
          <w:rFonts w:ascii="Georgia" w:hAnsi="Georgia"/>
        </w:rPr>
        <w:t xml:space="preserve">                                         T</w:t>
      </w:r>
      <w:r w:rsidR="00460F32">
        <w:rPr>
          <w:rFonts w:ascii="Georgia" w:hAnsi="Georgia"/>
        </w:rPr>
        <w:t>he promise assures us, ‘The Lord will provide.</w:t>
      </w:r>
    </w:p>
    <w:p w14:paraId="0129D1E9" w14:textId="5797642A" w:rsidR="002E6C7F" w:rsidRPr="002E6C7F" w:rsidRDefault="00460F32" w:rsidP="00460F32">
      <w:pPr>
        <w:rPr>
          <w:rFonts w:ascii="Georgia" w:hAnsi="Georgia"/>
        </w:rPr>
      </w:pPr>
      <w:r>
        <w:rPr>
          <w:rFonts w:ascii="Georgia" w:hAnsi="Georgia"/>
        </w:rPr>
        <w:t>(John Newton 1779)</w:t>
      </w:r>
    </w:p>
    <w:sectPr w:rsidR="002E6C7F" w:rsidRPr="002E6C7F" w:rsidSect="002E6C7F">
      <w:pgSz w:w="12240" w:h="15840"/>
      <w:pgMar w:top="1152" w:right="1134"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2A"/>
    <w:rsid w:val="00003AA0"/>
    <w:rsid w:val="000D058C"/>
    <w:rsid w:val="0010349F"/>
    <w:rsid w:val="001601F5"/>
    <w:rsid w:val="001A015C"/>
    <w:rsid w:val="001E52FE"/>
    <w:rsid w:val="0021042A"/>
    <w:rsid w:val="00237922"/>
    <w:rsid w:val="002436E2"/>
    <w:rsid w:val="0026085E"/>
    <w:rsid w:val="002929AA"/>
    <w:rsid w:val="002C4618"/>
    <w:rsid w:val="002E6C7F"/>
    <w:rsid w:val="002F22F0"/>
    <w:rsid w:val="004141C0"/>
    <w:rsid w:val="00460F32"/>
    <w:rsid w:val="00610A11"/>
    <w:rsid w:val="00635DF8"/>
    <w:rsid w:val="006A49CC"/>
    <w:rsid w:val="006B429D"/>
    <w:rsid w:val="006C29FB"/>
    <w:rsid w:val="00716D60"/>
    <w:rsid w:val="00722851"/>
    <w:rsid w:val="00740404"/>
    <w:rsid w:val="008201E6"/>
    <w:rsid w:val="00821171"/>
    <w:rsid w:val="00823004"/>
    <w:rsid w:val="00850EB7"/>
    <w:rsid w:val="008803EB"/>
    <w:rsid w:val="00933FB5"/>
    <w:rsid w:val="00990B92"/>
    <w:rsid w:val="009E4CE3"/>
    <w:rsid w:val="00A57C9A"/>
    <w:rsid w:val="00AB1A86"/>
    <w:rsid w:val="00BC3774"/>
    <w:rsid w:val="00C41C29"/>
    <w:rsid w:val="00C72503"/>
    <w:rsid w:val="00CE4BD2"/>
    <w:rsid w:val="00D24391"/>
    <w:rsid w:val="00DD11E2"/>
    <w:rsid w:val="00E84E9F"/>
    <w:rsid w:val="00F9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8B4A9"/>
  <w15:chartTrackingRefBased/>
  <w15:docId w15:val="{0C09FE93-A071-6A4A-AE2E-D2A59CCA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b/>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210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42A"/>
    <w:rPr>
      <w:rFonts w:eastAsiaTheme="majorEastAsia" w:cstheme="majorBidi"/>
      <w:color w:val="272727" w:themeColor="text1" w:themeTint="D8"/>
    </w:rPr>
  </w:style>
  <w:style w:type="paragraph" w:styleId="Title">
    <w:name w:val="Title"/>
    <w:basedOn w:val="Normal"/>
    <w:next w:val="Normal"/>
    <w:link w:val="TitleChar"/>
    <w:uiPriority w:val="10"/>
    <w:qFormat/>
    <w:rsid w:val="0021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4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2A"/>
    <w:pPr>
      <w:spacing w:before="160" w:after="160"/>
    </w:pPr>
    <w:rPr>
      <w:i/>
      <w:iCs/>
      <w:color w:val="404040" w:themeColor="text1" w:themeTint="BF"/>
    </w:rPr>
  </w:style>
  <w:style w:type="character" w:customStyle="1" w:styleId="QuoteChar">
    <w:name w:val="Quote Char"/>
    <w:basedOn w:val="DefaultParagraphFont"/>
    <w:link w:val="Quote"/>
    <w:uiPriority w:val="29"/>
    <w:rsid w:val="0021042A"/>
    <w:rPr>
      <w:i/>
      <w:iCs/>
      <w:color w:val="404040" w:themeColor="text1" w:themeTint="BF"/>
    </w:rPr>
  </w:style>
  <w:style w:type="paragraph" w:styleId="ListParagraph">
    <w:name w:val="List Paragraph"/>
    <w:basedOn w:val="Normal"/>
    <w:uiPriority w:val="34"/>
    <w:qFormat/>
    <w:rsid w:val="0021042A"/>
    <w:pPr>
      <w:ind w:left="720"/>
      <w:contextualSpacing/>
    </w:pPr>
  </w:style>
  <w:style w:type="character" w:styleId="IntenseEmphasis">
    <w:name w:val="Intense Emphasis"/>
    <w:basedOn w:val="DefaultParagraphFont"/>
    <w:uiPriority w:val="21"/>
    <w:qFormat/>
    <w:rsid w:val="0021042A"/>
    <w:rPr>
      <w:i/>
      <w:iCs/>
      <w:color w:val="0F4761" w:themeColor="accent1" w:themeShade="BF"/>
    </w:rPr>
  </w:style>
  <w:style w:type="paragraph" w:styleId="IntenseQuote">
    <w:name w:val="Intense Quote"/>
    <w:basedOn w:val="Normal"/>
    <w:next w:val="Normal"/>
    <w:link w:val="IntenseQuoteChar"/>
    <w:uiPriority w:val="30"/>
    <w:qFormat/>
    <w:rsid w:val="0021042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1042A"/>
    <w:rPr>
      <w:i/>
      <w:iCs/>
      <w:color w:val="0F4761" w:themeColor="accent1" w:themeShade="BF"/>
    </w:rPr>
  </w:style>
  <w:style w:type="character" w:styleId="IntenseReference">
    <w:name w:val="Intense Reference"/>
    <w:basedOn w:val="DefaultParagraphFont"/>
    <w:uiPriority w:val="32"/>
    <w:qFormat/>
    <w:rsid w:val="002104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5</Pages>
  <Words>2262</Words>
  <Characters>12896</Characters>
  <Application>Microsoft Office Word</Application>
  <DocSecurity>0</DocSecurity>
  <Lines>107</Lines>
  <Paragraphs>30</Paragraphs>
  <ScaleCrop>false</ScaleCrop>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43</cp:revision>
  <cp:lastPrinted>2025-11-02T01:14:00Z</cp:lastPrinted>
  <dcterms:created xsi:type="dcterms:W3CDTF">2025-10-28T21:07:00Z</dcterms:created>
  <dcterms:modified xsi:type="dcterms:W3CDTF">2025-11-02T13:04:00Z</dcterms:modified>
</cp:coreProperties>
</file>