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19B5" w14:textId="253D97BC" w:rsidR="006B429D" w:rsidRDefault="008520F4">
      <w:pPr>
        <w:rPr>
          <w:rFonts w:ascii="Georgia" w:hAnsi="Georgia"/>
          <w:b/>
          <w:bCs/>
        </w:rPr>
      </w:pPr>
      <w:r>
        <w:rPr>
          <w:rFonts w:ascii="Georgia" w:hAnsi="Georgia"/>
          <w:b/>
          <w:bCs/>
        </w:rPr>
        <w:t>Bethel Christian Fellowship</w:t>
      </w:r>
    </w:p>
    <w:p w14:paraId="6AB75B4C" w14:textId="4D8FD9D8" w:rsidR="008520F4" w:rsidRDefault="008520F4">
      <w:pPr>
        <w:rPr>
          <w:rFonts w:ascii="Georgia" w:hAnsi="Georgia"/>
          <w:b/>
          <w:bCs/>
        </w:rPr>
      </w:pPr>
      <w:r>
        <w:rPr>
          <w:rFonts w:ascii="Georgia" w:hAnsi="Georgia"/>
          <w:b/>
          <w:bCs/>
        </w:rPr>
        <w:t>Fair Lawn, NJ</w:t>
      </w:r>
    </w:p>
    <w:p w14:paraId="2FEE2D87" w14:textId="77777777" w:rsidR="008520F4" w:rsidRPr="008520F4" w:rsidRDefault="008520F4">
      <w:pPr>
        <w:rPr>
          <w:rFonts w:ascii="Georgia" w:hAnsi="Georgia"/>
          <w:b/>
          <w:bCs/>
          <w:sz w:val="10"/>
          <w:szCs w:val="10"/>
        </w:rPr>
      </w:pPr>
    </w:p>
    <w:p w14:paraId="6BE3C315" w14:textId="3DFE587A" w:rsidR="008520F4" w:rsidRDefault="008520F4">
      <w:pPr>
        <w:rPr>
          <w:rFonts w:ascii="Georgia" w:hAnsi="Georgia"/>
          <w:b/>
          <w:bCs/>
        </w:rPr>
      </w:pPr>
      <w:r>
        <w:rPr>
          <w:rFonts w:ascii="Georgia" w:hAnsi="Georgia"/>
          <w:b/>
          <w:bCs/>
        </w:rPr>
        <w:t>The Message of Daniel (5): God Rules the World</w:t>
      </w:r>
    </w:p>
    <w:p w14:paraId="3612EB86" w14:textId="4CEDF7EC" w:rsidR="008520F4" w:rsidRPr="002C27CE" w:rsidRDefault="008520F4">
      <w:pPr>
        <w:rPr>
          <w:rFonts w:ascii="Georgia" w:hAnsi="Georgia"/>
          <w:b/>
          <w:bCs/>
        </w:rPr>
      </w:pPr>
      <w:r>
        <w:rPr>
          <w:rFonts w:ascii="Georgia" w:hAnsi="Georgia"/>
          <w:b/>
          <w:bCs/>
        </w:rPr>
        <w:t>“Nebuchadnezzar’s Insanity – Recovery – And Doxology”</w:t>
      </w:r>
    </w:p>
    <w:p w14:paraId="173581FD" w14:textId="06B357D4" w:rsidR="008520F4" w:rsidRDefault="008520F4" w:rsidP="008520F4">
      <w:pPr>
        <w:rPr>
          <w:rFonts w:ascii="Georgia" w:hAnsi="Georgia"/>
          <w:b/>
          <w:bCs/>
        </w:rPr>
      </w:pPr>
      <w:r>
        <w:rPr>
          <w:rFonts w:ascii="Georgia" w:hAnsi="Georgia"/>
          <w:b/>
          <w:bCs/>
        </w:rPr>
        <w:t>Daniel 4:1-37</w:t>
      </w:r>
    </w:p>
    <w:p w14:paraId="017614ED" w14:textId="77777777" w:rsidR="002C27CE" w:rsidRPr="002C27CE" w:rsidRDefault="002C27CE" w:rsidP="008520F4">
      <w:pPr>
        <w:rPr>
          <w:rFonts w:ascii="Georgia" w:hAnsi="Georgia"/>
          <w:b/>
          <w:bCs/>
          <w:sz w:val="10"/>
          <w:szCs w:val="10"/>
        </w:rPr>
      </w:pPr>
    </w:p>
    <w:p w14:paraId="4C625A73" w14:textId="571EA006" w:rsidR="002C27CE" w:rsidRDefault="002C27CE" w:rsidP="008520F4">
      <w:pPr>
        <w:rPr>
          <w:rFonts w:ascii="Georgia" w:hAnsi="Georgia"/>
          <w:b/>
          <w:bCs/>
        </w:rPr>
      </w:pPr>
      <w:r>
        <w:rPr>
          <w:rFonts w:ascii="Georgia" w:hAnsi="Georgia"/>
          <w:b/>
          <w:bCs/>
        </w:rPr>
        <w:t>October 12, 2025</w:t>
      </w:r>
    </w:p>
    <w:p w14:paraId="56E53D47" w14:textId="77777777" w:rsidR="008520F4" w:rsidRDefault="008520F4" w:rsidP="008520F4">
      <w:pPr>
        <w:rPr>
          <w:rFonts w:ascii="Georgia" w:hAnsi="Georgia"/>
          <w:b/>
          <w:bCs/>
        </w:rPr>
      </w:pPr>
    </w:p>
    <w:p w14:paraId="69F3CA03" w14:textId="2C4FBE16" w:rsidR="008520F4" w:rsidRDefault="008520F4" w:rsidP="008520F4">
      <w:pPr>
        <w:jc w:val="left"/>
        <w:rPr>
          <w:rFonts w:ascii="Georgia" w:hAnsi="Georgia"/>
        </w:rPr>
      </w:pPr>
      <w:r>
        <w:rPr>
          <w:rFonts w:ascii="Georgia" w:hAnsi="Georgia"/>
        </w:rPr>
        <w:t xml:space="preserve">The fourth chapter </w:t>
      </w:r>
      <w:r w:rsidR="00A9627F">
        <w:rPr>
          <w:rFonts w:ascii="Georgia" w:hAnsi="Georgia"/>
        </w:rPr>
        <w:t>of</w:t>
      </w:r>
      <w:r>
        <w:rPr>
          <w:rFonts w:ascii="Georgia" w:hAnsi="Georgia"/>
        </w:rPr>
        <w:t xml:space="preserve"> Daniel is unique</w:t>
      </w:r>
      <w:r w:rsidR="00A9627F">
        <w:rPr>
          <w:rFonts w:ascii="Georgia" w:hAnsi="Georgia"/>
        </w:rPr>
        <w:t xml:space="preserve">. </w:t>
      </w:r>
      <w:r>
        <w:rPr>
          <w:rFonts w:ascii="Georgia" w:hAnsi="Georgia"/>
        </w:rPr>
        <w:t xml:space="preserve"> It’s an open letter </w:t>
      </w:r>
      <w:r w:rsidR="00EB2BBE">
        <w:rPr>
          <w:rFonts w:ascii="Georgia" w:hAnsi="Georgia"/>
        </w:rPr>
        <w:t>that was</w:t>
      </w:r>
      <w:r>
        <w:rPr>
          <w:rFonts w:ascii="Georgia" w:hAnsi="Georgia"/>
        </w:rPr>
        <w:t xml:space="preserve"> </w:t>
      </w:r>
      <w:r w:rsidR="00A9627F">
        <w:rPr>
          <w:rFonts w:ascii="Georgia" w:hAnsi="Georgia"/>
        </w:rPr>
        <w:t>composed</w:t>
      </w:r>
      <w:r>
        <w:rPr>
          <w:rFonts w:ascii="Georgia" w:hAnsi="Georgia"/>
        </w:rPr>
        <w:t xml:space="preserve"> by the king of Babylon, </w:t>
      </w:r>
      <w:r w:rsidR="00EB2BBE">
        <w:rPr>
          <w:rFonts w:ascii="Georgia" w:hAnsi="Georgia"/>
        </w:rPr>
        <w:t>possibly with Daniel’s help</w:t>
      </w:r>
      <w:r>
        <w:rPr>
          <w:rFonts w:ascii="Georgia" w:hAnsi="Georgia"/>
        </w:rPr>
        <w:t xml:space="preserve">. </w:t>
      </w:r>
      <w:r w:rsidR="00615446">
        <w:rPr>
          <w:rFonts w:ascii="Georgia" w:hAnsi="Georgia"/>
        </w:rPr>
        <w:t xml:space="preserve">What’s even more remarkable is that </w:t>
      </w:r>
      <w:r>
        <w:rPr>
          <w:rFonts w:ascii="Georgia" w:hAnsi="Georgia"/>
        </w:rPr>
        <w:t xml:space="preserve">Nebuchadnezzar openly admits his pride, his temporary insanity, his beastly behavior, and then </w:t>
      </w:r>
      <w:r w:rsidR="00A9627F">
        <w:rPr>
          <w:rFonts w:ascii="Georgia" w:hAnsi="Georgia"/>
        </w:rPr>
        <w:t>praises</w:t>
      </w:r>
      <w:r>
        <w:rPr>
          <w:rFonts w:ascii="Georgia" w:hAnsi="Georgia"/>
        </w:rPr>
        <w:t xml:space="preserve"> the God of </w:t>
      </w:r>
      <w:r w:rsidR="00A9627F">
        <w:rPr>
          <w:rFonts w:ascii="Georgia" w:hAnsi="Georgia"/>
        </w:rPr>
        <w:t>heaven</w:t>
      </w:r>
      <w:r>
        <w:rPr>
          <w:rFonts w:ascii="Georgia" w:hAnsi="Georgia"/>
        </w:rPr>
        <w:t xml:space="preserve"> for his recovery. In fact, the chapter opens and closes with </w:t>
      </w:r>
      <w:r w:rsidR="00EB2BBE">
        <w:rPr>
          <w:rFonts w:ascii="Georgia" w:hAnsi="Georgia"/>
        </w:rPr>
        <w:t xml:space="preserve">him </w:t>
      </w:r>
      <w:r w:rsidR="00A9627F">
        <w:rPr>
          <w:rFonts w:ascii="Georgia" w:hAnsi="Georgia"/>
        </w:rPr>
        <w:t xml:space="preserve">exalting the </w:t>
      </w:r>
      <w:r w:rsidR="00CB6FA0">
        <w:rPr>
          <w:rFonts w:ascii="Georgia" w:hAnsi="Georgia"/>
        </w:rPr>
        <w:t>miraculous</w:t>
      </w:r>
      <w:r w:rsidR="00A9627F">
        <w:rPr>
          <w:rFonts w:ascii="Georgia" w:hAnsi="Georgia"/>
        </w:rPr>
        <w:t xml:space="preserve"> power and</w:t>
      </w:r>
      <w:r w:rsidR="00CB6FA0">
        <w:rPr>
          <w:rFonts w:ascii="Georgia" w:hAnsi="Georgia"/>
        </w:rPr>
        <w:t xml:space="preserve"> </w:t>
      </w:r>
      <w:r w:rsidR="00A9627F">
        <w:rPr>
          <w:rFonts w:ascii="Georgia" w:hAnsi="Georgia"/>
        </w:rPr>
        <w:t>sovereignty of the one true God</w:t>
      </w:r>
      <w:r w:rsidR="002C27CE">
        <w:rPr>
          <w:rFonts w:ascii="Georgia" w:hAnsi="Georgia"/>
        </w:rPr>
        <w:t>.</w:t>
      </w:r>
      <w:r w:rsidR="00EB2BBE">
        <w:rPr>
          <w:rFonts w:ascii="Georgia" w:hAnsi="Georgia"/>
        </w:rPr>
        <w:t xml:space="preserve"> </w:t>
      </w:r>
    </w:p>
    <w:p w14:paraId="190AE2B4" w14:textId="77777777" w:rsidR="008520F4" w:rsidRPr="008520F4" w:rsidRDefault="008520F4" w:rsidP="008520F4">
      <w:pPr>
        <w:jc w:val="left"/>
        <w:rPr>
          <w:rFonts w:ascii="Georgia" w:hAnsi="Georgia"/>
          <w:sz w:val="10"/>
          <w:szCs w:val="10"/>
        </w:rPr>
      </w:pPr>
    </w:p>
    <w:p w14:paraId="47B81A2A" w14:textId="32642688" w:rsidR="008520F4" w:rsidRPr="008520F4" w:rsidRDefault="00DC3744" w:rsidP="008520F4">
      <w:pPr>
        <w:jc w:val="left"/>
        <w:rPr>
          <w:rFonts w:ascii="Georgia" w:hAnsi="Georgia"/>
          <w:sz w:val="10"/>
          <w:szCs w:val="10"/>
        </w:rPr>
      </w:pPr>
      <w:r>
        <w:rPr>
          <w:rFonts w:ascii="Georgia" w:hAnsi="Georgia"/>
        </w:rPr>
        <w:t xml:space="preserve">The setting for this event appears to be the security and prosperity of the king. He is in his “golden years,” at the height of his power, after conquering his </w:t>
      </w:r>
      <w:r w:rsidR="002C27CE">
        <w:rPr>
          <w:rFonts w:ascii="Georgia" w:hAnsi="Georgia"/>
        </w:rPr>
        <w:t xml:space="preserve">many </w:t>
      </w:r>
      <w:r>
        <w:rPr>
          <w:rFonts w:ascii="Georgia" w:hAnsi="Georgia"/>
        </w:rPr>
        <w:t xml:space="preserve">enemies. He’s taking all the credit for having built “Babylon the Great,” but he </w:t>
      </w:r>
      <w:r w:rsidR="002C27CE">
        <w:rPr>
          <w:rFonts w:ascii="Georgia" w:hAnsi="Georgia"/>
        </w:rPr>
        <w:t>is going to learn</w:t>
      </w:r>
      <w:r>
        <w:rPr>
          <w:rFonts w:ascii="Georgia" w:hAnsi="Georgia"/>
        </w:rPr>
        <w:t xml:space="preserve"> he owed it all to God’s sovereign power and grace.</w:t>
      </w:r>
      <w:r w:rsidR="002C27CE">
        <w:rPr>
          <w:rFonts w:ascii="Georgia" w:hAnsi="Georgia"/>
        </w:rPr>
        <w:t xml:space="preserve"> He’ll also learn an important lesson the hard way: “</w:t>
      </w:r>
      <w:r w:rsidR="002C27CE">
        <w:rPr>
          <w:rFonts w:ascii="Georgia" w:hAnsi="Georgia"/>
          <w:i/>
          <w:iCs/>
        </w:rPr>
        <w:t>Pride goes before destruction, a haughty spirit before a fall</w:t>
      </w:r>
      <w:r w:rsidR="002C27CE">
        <w:rPr>
          <w:rFonts w:ascii="Georgia" w:hAnsi="Georgia"/>
        </w:rPr>
        <w:t>” (Prov. 16:18).</w:t>
      </w:r>
      <w:r>
        <w:rPr>
          <w:rFonts w:ascii="Georgia" w:hAnsi="Georgia"/>
        </w:rPr>
        <w:br/>
      </w:r>
    </w:p>
    <w:p w14:paraId="6B9750DA" w14:textId="40AB2601" w:rsidR="008520F4" w:rsidRDefault="008520F4" w:rsidP="008520F4">
      <w:pPr>
        <w:jc w:val="left"/>
        <w:rPr>
          <w:rFonts w:ascii="Georgia" w:hAnsi="Georgia"/>
        </w:rPr>
      </w:pPr>
      <w:r>
        <w:rPr>
          <w:rFonts w:ascii="Georgia" w:hAnsi="Georgia"/>
        </w:rPr>
        <w:t>There are five scenes in this extraordinary drama</w:t>
      </w:r>
      <w:r w:rsidR="00615446">
        <w:rPr>
          <w:rFonts w:ascii="Georgia" w:hAnsi="Georgia"/>
        </w:rPr>
        <w:t xml:space="preserve">. </w:t>
      </w:r>
      <w:r>
        <w:rPr>
          <w:rFonts w:ascii="Georgia" w:hAnsi="Georgia"/>
        </w:rPr>
        <w:t xml:space="preserve">What’s most unusual is that </w:t>
      </w:r>
      <w:r w:rsidR="00615446">
        <w:rPr>
          <w:rFonts w:ascii="Georgia" w:hAnsi="Georgia"/>
        </w:rPr>
        <w:t>the king</w:t>
      </w:r>
      <w:r>
        <w:rPr>
          <w:rFonts w:ascii="Georgia" w:hAnsi="Georgia"/>
        </w:rPr>
        <w:t xml:space="preserve"> </w:t>
      </w:r>
      <w:r>
        <w:rPr>
          <w:rFonts w:ascii="Georgia" w:hAnsi="Georgia"/>
          <w:i/>
          <w:iCs/>
        </w:rPr>
        <w:t>begins</w:t>
      </w:r>
      <w:r>
        <w:rPr>
          <w:rFonts w:ascii="Georgia" w:hAnsi="Georgia"/>
        </w:rPr>
        <w:t xml:space="preserve"> at the </w:t>
      </w:r>
      <w:r>
        <w:rPr>
          <w:rFonts w:ascii="Georgia" w:hAnsi="Georgia"/>
          <w:i/>
          <w:iCs/>
        </w:rPr>
        <w:t>end</w:t>
      </w:r>
      <w:r>
        <w:rPr>
          <w:rFonts w:ascii="Georgia" w:hAnsi="Georgia"/>
        </w:rPr>
        <w:t xml:space="preserve"> of the story</w:t>
      </w:r>
      <w:r w:rsidR="002C27CE">
        <w:rPr>
          <w:rFonts w:ascii="Georgia" w:hAnsi="Georgia"/>
        </w:rPr>
        <w:t>.</w:t>
      </w:r>
      <w:r>
        <w:rPr>
          <w:rFonts w:ascii="Georgia" w:hAnsi="Georgia"/>
        </w:rPr>
        <w:t xml:space="preserve"> </w:t>
      </w:r>
      <w:r w:rsidR="002C27CE">
        <w:rPr>
          <w:rFonts w:ascii="Georgia" w:hAnsi="Georgia"/>
        </w:rPr>
        <w:t>His expression of praise is written</w:t>
      </w:r>
      <w:r>
        <w:rPr>
          <w:rFonts w:ascii="Georgia" w:hAnsi="Georgia"/>
        </w:rPr>
        <w:t xml:space="preserve"> </w:t>
      </w:r>
      <w:r>
        <w:rPr>
          <w:rFonts w:ascii="Georgia" w:hAnsi="Georgia"/>
          <w:i/>
          <w:iCs/>
        </w:rPr>
        <w:t>after</w:t>
      </w:r>
      <w:r>
        <w:rPr>
          <w:rFonts w:ascii="Georgia" w:hAnsi="Georgia"/>
        </w:rPr>
        <w:t xml:space="preserve"> his recovery from his insanity</w:t>
      </w:r>
      <w:r w:rsidR="002C27CE">
        <w:rPr>
          <w:rFonts w:ascii="Georgia" w:hAnsi="Georgia"/>
        </w:rPr>
        <w:t xml:space="preserve"> (vv. 1-3)</w:t>
      </w:r>
      <w:r>
        <w:rPr>
          <w:rFonts w:ascii="Georgia" w:hAnsi="Georgia"/>
        </w:rPr>
        <w:t>.</w:t>
      </w:r>
      <w:r w:rsidR="00EB2BBE">
        <w:rPr>
          <w:rFonts w:ascii="Georgia" w:hAnsi="Georgia"/>
        </w:rPr>
        <w:t xml:space="preserve"> This introductory doxology prepares us for the great work of God that he will describe</w:t>
      </w:r>
      <w:r w:rsidR="00615446">
        <w:rPr>
          <w:rFonts w:ascii="Georgia" w:hAnsi="Georgia"/>
        </w:rPr>
        <w:t xml:space="preserve"> in verses 4-33</w:t>
      </w:r>
      <w:r w:rsidR="00CC3500">
        <w:rPr>
          <w:rFonts w:ascii="Georgia" w:hAnsi="Georgia"/>
        </w:rPr>
        <w:t>.</w:t>
      </w:r>
      <w:r w:rsidR="00EB2BBE">
        <w:rPr>
          <w:rFonts w:ascii="Georgia" w:hAnsi="Georgia"/>
        </w:rPr>
        <w:t xml:space="preserve"> </w:t>
      </w:r>
      <w:r w:rsidR="002C27CE">
        <w:rPr>
          <w:rFonts w:ascii="Georgia" w:hAnsi="Georgia"/>
        </w:rPr>
        <w:t>What follows is his concluding doxology (vv. 34-37).</w:t>
      </w:r>
    </w:p>
    <w:p w14:paraId="6727CDEE" w14:textId="77777777" w:rsidR="008520F4" w:rsidRPr="008520F4" w:rsidRDefault="008520F4" w:rsidP="008520F4">
      <w:pPr>
        <w:jc w:val="left"/>
        <w:rPr>
          <w:rFonts w:ascii="Georgia" w:hAnsi="Georgia"/>
          <w:sz w:val="10"/>
          <w:szCs w:val="10"/>
        </w:rPr>
      </w:pPr>
    </w:p>
    <w:p w14:paraId="21C7C450" w14:textId="7AEA5594" w:rsidR="008520F4" w:rsidRDefault="008520F4" w:rsidP="0001777C">
      <w:pPr>
        <w:jc w:val="left"/>
        <w:rPr>
          <w:rFonts w:ascii="Georgia" w:hAnsi="Georgia"/>
        </w:rPr>
      </w:pPr>
      <w:r>
        <w:rPr>
          <w:rFonts w:ascii="Georgia" w:hAnsi="Georgia"/>
          <w:b/>
          <w:bCs/>
        </w:rPr>
        <w:t xml:space="preserve">A. The </w:t>
      </w:r>
      <w:r w:rsidR="00DC3744">
        <w:rPr>
          <w:rFonts w:ascii="Georgia" w:hAnsi="Georgia"/>
          <w:b/>
          <w:bCs/>
        </w:rPr>
        <w:t>Doxological Introduction</w:t>
      </w:r>
      <w:r>
        <w:rPr>
          <w:rFonts w:ascii="Georgia" w:hAnsi="Georgia"/>
          <w:b/>
          <w:bCs/>
        </w:rPr>
        <w:t xml:space="preserve"> (4:1-3): </w:t>
      </w:r>
      <w:r>
        <w:rPr>
          <w:rFonts w:ascii="Georgia" w:hAnsi="Georgia"/>
        </w:rPr>
        <w:t>“</w:t>
      </w:r>
      <w:r>
        <w:rPr>
          <w:rFonts w:ascii="Georgia" w:hAnsi="Georgia"/>
          <w:i/>
          <w:iCs/>
        </w:rPr>
        <w:t xml:space="preserve">King Nebuchadnezzar, to the peoples, nations and men of every language, who live in all the world: May you prosper greatly! It is my pleasure to tell you about the miraculous signs and wonders that the </w:t>
      </w:r>
      <w:proofErr w:type="gramStart"/>
      <w:r>
        <w:rPr>
          <w:rFonts w:ascii="Georgia" w:hAnsi="Georgia"/>
          <w:i/>
          <w:iCs/>
        </w:rPr>
        <w:t>Most High</w:t>
      </w:r>
      <w:proofErr w:type="gramEnd"/>
      <w:r>
        <w:rPr>
          <w:rFonts w:ascii="Georgia" w:hAnsi="Georgia"/>
          <w:i/>
          <w:iCs/>
        </w:rPr>
        <w:t xml:space="preserve"> God has performed for me. How great are his signs, how mighty his wonders! His kingdom is an eternal kingdom; his dominion endures from generation to generation</w:t>
      </w:r>
      <w:r>
        <w:rPr>
          <w:rFonts w:ascii="Georgia" w:hAnsi="Georgia"/>
        </w:rPr>
        <w:t>.”</w:t>
      </w:r>
      <w:r w:rsidR="0001777C">
        <w:rPr>
          <w:rFonts w:ascii="Georgia" w:hAnsi="Georgia"/>
        </w:rPr>
        <w:t xml:space="preserve"> </w:t>
      </w:r>
      <w:r w:rsidR="00EB2BBE">
        <w:rPr>
          <w:rFonts w:ascii="Georgia" w:hAnsi="Georgia"/>
        </w:rPr>
        <w:t xml:space="preserve">Like all “signs and wonders” in Scripture, these are miraculous demonstrations of God’s sovereign power, designed to reveal that He is the One who </w:t>
      </w:r>
      <w:r w:rsidR="00A9627F">
        <w:rPr>
          <w:rFonts w:ascii="Georgia" w:hAnsi="Georgia"/>
        </w:rPr>
        <w:t>rules the</w:t>
      </w:r>
      <w:r w:rsidR="00EB2BBE">
        <w:rPr>
          <w:rFonts w:ascii="Georgia" w:hAnsi="Georgia"/>
        </w:rPr>
        <w:t xml:space="preserve"> world. The </w:t>
      </w:r>
      <w:r w:rsidR="00A9627F">
        <w:rPr>
          <w:rFonts w:ascii="Georgia" w:hAnsi="Georgia"/>
        </w:rPr>
        <w:t>lesson</w:t>
      </w:r>
      <w:r w:rsidR="00EB2BBE">
        <w:rPr>
          <w:rFonts w:ascii="Georgia" w:hAnsi="Georgia"/>
        </w:rPr>
        <w:t xml:space="preserve"> that Nebuchadnezzar will </w:t>
      </w:r>
      <w:r w:rsidR="00A9627F">
        <w:rPr>
          <w:rFonts w:ascii="Georgia" w:hAnsi="Georgia"/>
        </w:rPr>
        <w:t>learn</w:t>
      </w:r>
      <w:r w:rsidR="00EB2BBE">
        <w:rPr>
          <w:rFonts w:ascii="Georgia" w:hAnsi="Georgia"/>
        </w:rPr>
        <w:t xml:space="preserve"> is the same as in his earlier dream. At the end of that story we read, “</w:t>
      </w:r>
      <w:r w:rsidR="00EB2BBE">
        <w:rPr>
          <w:rFonts w:ascii="Georgia" w:hAnsi="Georgia"/>
          <w:i/>
          <w:iCs/>
        </w:rPr>
        <w:t>the God of heaven will set up a kingdom that will never be destroyed</w:t>
      </w:r>
      <w:r w:rsidR="00EB2BBE">
        <w:rPr>
          <w:rFonts w:ascii="Georgia" w:hAnsi="Georgia"/>
        </w:rPr>
        <w:t>” (2:44). Here we read, “</w:t>
      </w:r>
      <w:r w:rsidR="00EB2BBE">
        <w:rPr>
          <w:rFonts w:ascii="Georgia" w:hAnsi="Georgia"/>
          <w:i/>
          <w:iCs/>
        </w:rPr>
        <w:t>His kingdom is an eternal kingdom; his dominion endures from generation to generation</w:t>
      </w:r>
      <w:r w:rsidR="00EB2BBE">
        <w:rPr>
          <w:rFonts w:ascii="Georgia" w:hAnsi="Georgia"/>
        </w:rPr>
        <w:t>” (4:3).</w:t>
      </w:r>
    </w:p>
    <w:p w14:paraId="36E0DE2D" w14:textId="77777777" w:rsidR="00EB2BBE" w:rsidRPr="00EB2BBE" w:rsidRDefault="00EB2BBE" w:rsidP="0017149C">
      <w:pPr>
        <w:ind w:right="-90"/>
        <w:jc w:val="left"/>
        <w:rPr>
          <w:rFonts w:ascii="Georgia" w:hAnsi="Georgia"/>
          <w:sz w:val="10"/>
          <w:szCs w:val="10"/>
        </w:rPr>
      </w:pPr>
    </w:p>
    <w:p w14:paraId="18855419" w14:textId="45EDF1CC" w:rsidR="00EB2BBE" w:rsidRDefault="00EB2BBE" w:rsidP="0017149C">
      <w:pPr>
        <w:ind w:right="-90"/>
        <w:jc w:val="left"/>
        <w:rPr>
          <w:rFonts w:ascii="Georgia" w:hAnsi="Georgia"/>
        </w:rPr>
      </w:pPr>
      <w:r>
        <w:rPr>
          <w:rFonts w:ascii="Georgia" w:hAnsi="Georgia"/>
          <w:b/>
          <w:bCs/>
        </w:rPr>
        <w:t>B. The King’s Terrifying Dream (4:3-18).</w:t>
      </w:r>
      <w:r>
        <w:rPr>
          <w:rFonts w:ascii="Georgia" w:hAnsi="Georgia"/>
        </w:rPr>
        <w:t xml:space="preserve"> In this scene the drama enfolds in the following sequence of events: </w:t>
      </w:r>
      <w:r>
        <w:rPr>
          <w:rFonts w:ascii="Georgia" w:hAnsi="Georgia"/>
          <w:b/>
          <w:bCs/>
        </w:rPr>
        <w:t xml:space="preserve">1. </w:t>
      </w:r>
      <w:r w:rsidRPr="00CC3500">
        <w:rPr>
          <w:rFonts w:ascii="Georgia" w:hAnsi="Georgia"/>
        </w:rPr>
        <w:t>Nebuchadnezzar turns to his “wise men” (vv. 3-7).</w:t>
      </w:r>
      <w:r>
        <w:rPr>
          <w:rFonts w:ascii="Georgia" w:hAnsi="Georgia"/>
          <w:b/>
          <w:bCs/>
        </w:rPr>
        <w:t xml:space="preserve"> </w:t>
      </w:r>
      <w:r>
        <w:rPr>
          <w:rFonts w:ascii="Georgia" w:hAnsi="Georgia"/>
        </w:rPr>
        <w:t>“</w:t>
      </w:r>
      <w:r>
        <w:rPr>
          <w:rFonts w:ascii="Georgia" w:hAnsi="Georgia"/>
          <w:i/>
          <w:iCs/>
        </w:rPr>
        <w:t xml:space="preserve">I, Nebuchadnezzar, was at home in my palace, contented and prosperous. I had a dream that made me afraid. As I was lying in my bed, the images and visions that passed through my mind terrified me. </w:t>
      </w:r>
      <w:proofErr w:type="gramStart"/>
      <w:r>
        <w:rPr>
          <w:rFonts w:ascii="Georgia" w:hAnsi="Georgia"/>
          <w:i/>
          <w:iCs/>
        </w:rPr>
        <w:t>So</w:t>
      </w:r>
      <w:proofErr w:type="gramEnd"/>
      <w:r>
        <w:rPr>
          <w:rFonts w:ascii="Georgia" w:hAnsi="Georgia"/>
          <w:i/>
          <w:iCs/>
        </w:rPr>
        <w:t xml:space="preserve"> I commanded that all the wise men of Babylon be brought before me to interpret the dream for me. When the magician</w:t>
      </w:r>
      <w:r w:rsidR="0001777C">
        <w:rPr>
          <w:rFonts w:ascii="Georgia" w:hAnsi="Georgia"/>
          <w:i/>
          <w:iCs/>
        </w:rPr>
        <w:t xml:space="preserve">s, </w:t>
      </w:r>
      <w:r>
        <w:rPr>
          <w:rFonts w:ascii="Georgia" w:hAnsi="Georgia"/>
          <w:i/>
          <w:iCs/>
        </w:rPr>
        <w:t>enchanters,</w:t>
      </w:r>
      <w:r w:rsidR="0001777C">
        <w:rPr>
          <w:rFonts w:ascii="Georgia" w:hAnsi="Georgia"/>
          <w:i/>
          <w:iCs/>
        </w:rPr>
        <w:t xml:space="preserve"> </w:t>
      </w:r>
      <w:r>
        <w:rPr>
          <w:rFonts w:ascii="Georgia" w:hAnsi="Georgia"/>
          <w:i/>
          <w:iCs/>
        </w:rPr>
        <w:t>astrologers and diviners came, I told them the dream, but they could not interpret i</w:t>
      </w:r>
      <w:r w:rsidR="0001777C">
        <w:rPr>
          <w:rFonts w:ascii="Georgia" w:hAnsi="Georgia"/>
          <w:i/>
          <w:iCs/>
        </w:rPr>
        <w:t>t</w:t>
      </w:r>
      <w:r>
        <w:rPr>
          <w:rFonts w:ascii="Georgia" w:hAnsi="Georgia"/>
          <w:i/>
          <w:iCs/>
        </w:rPr>
        <w:t xml:space="preserve"> </w:t>
      </w:r>
      <w:r w:rsidR="00CB6FA0">
        <w:rPr>
          <w:rFonts w:ascii="Georgia" w:hAnsi="Georgia"/>
          <w:i/>
          <w:iCs/>
        </w:rPr>
        <w:t>for</w:t>
      </w:r>
      <w:r>
        <w:rPr>
          <w:rFonts w:ascii="Georgia" w:hAnsi="Georgia"/>
          <w:i/>
          <w:iCs/>
        </w:rPr>
        <w:t xml:space="preserve"> me</w:t>
      </w:r>
      <w:r>
        <w:rPr>
          <w:rFonts w:ascii="Georgia" w:hAnsi="Georgia"/>
        </w:rPr>
        <w:t>.”</w:t>
      </w:r>
    </w:p>
    <w:p w14:paraId="01F684E9" w14:textId="77777777" w:rsidR="00EB2BBE" w:rsidRPr="00EB2BBE" w:rsidRDefault="00EB2BBE" w:rsidP="0017149C">
      <w:pPr>
        <w:ind w:right="-90"/>
        <w:jc w:val="left"/>
        <w:rPr>
          <w:rFonts w:ascii="Georgia" w:hAnsi="Georgia"/>
          <w:sz w:val="10"/>
          <w:szCs w:val="10"/>
        </w:rPr>
      </w:pPr>
    </w:p>
    <w:p w14:paraId="153AA543" w14:textId="5414E269" w:rsidR="00EB2BBE" w:rsidRDefault="00EB2BBE" w:rsidP="0017149C">
      <w:pPr>
        <w:ind w:right="-90"/>
        <w:jc w:val="left"/>
        <w:rPr>
          <w:rFonts w:ascii="Georgia" w:hAnsi="Georgia"/>
        </w:rPr>
      </w:pPr>
      <w:r>
        <w:rPr>
          <w:rFonts w:ascii="Georgia" w:hAnsi="Georgia"/>
        </w:rPr>
        <w:lastRenderedPageBreak/>
        <w:t xml:space="preserve">Despite the lessons of the </w:t>
      </w:r>
      <w:r w:rsidR="00CB6FA0">
        <w:rPr>
          <w:rFonts w:ascii="Georgia" w:hAnsi="Georgia"/>
        </w:rPr>
        <w:t>earlier</w:t>
      </w:r>
      <w:r>
        <w:rPr>
          <w:rFonts w:ascii="Georgia" w:hAnsi="Georgia"/>
        </w:rPr>
        <w:t xml:space="preserve"> chapters, and his confessions </w:t>
      </w:r>
      <w:r w:rsidR="00CB6FA0">
        <w:rPr>
          <w:rFonts w:ascii="Georgia" w:hAnsi="Georgia"/>
        </w:rPr>
        <w:t>that Daniel’s God is the only true God</w:t>
      </w:r>
      <w:r>
        <w:rPr>
          <w:rFonts w:ascii="Georgia" w:hAnsi="Georgia"/>
        </w:rPr>
        <w:t xml:space="preserve"> (2:47; 3:28-29), </w:t>
      </w:r>
      <w:r w:rsidR="00CB6FA0">
        <w:rPr>
          <w:rFonts w:ascii="Georgia" w:hAnsi="Georgia"/>
        </w:rPr>
        <w:t xml:space="preserve">the king </w:t>
      </w:r>
      <w:r>
        <w:rPr>
          <w:rFonts w:ascii="Georgia" w:hAnsi="Georgia"/>
        </w:rPr>
        <w:t xml:space="preserve">once again turned to his magicians, only to find them bankrupt. </w:t>
      </w:r>
      <w:r>
        <w:rPr>
          <w:rFonts w:ascii="Georgia" w:hAnsi="Georgia"/>
          <w:b/>
          <w:bCs/>
        </w:rPr>
        <w:t xml:space="preserve">Q. </w:t>
      </w:r>
      <w:r>
        <w:rPr>
          <w:rFonts w:ascii="Georgia" w:hAnsi="Georgia"/>
        </w:rPr>
        <w:t xml:space="preserve">Why? </w:t>
      </w:r>
      <w:r>
        <w:rPr>
          <w:rFonts w:ascii="Georgia" w:hAnsi="Georgia"/>
          <w:b/>
          <w:bCs/>
        </w:rPr>
        <w:t xml:space="preserve">A. </w:t>
      </w:r>
      <w:r>
        <w:rPr>
          <w:rFonts w:ascii="Georgia" w:hAnsi="Georgia"/>
        </w:rPr>
        <w:t>Like so many people today, Nebuchadnezzar is the proverbial fool: “</w:t>
      </w:r>
      <w:r>
        <w:rPr>
          <w:rFonts w:ascii="Georgia" w:hAnsi="Georgia"/>
          <w:i/>
          <w:iCs/>
        </w:rPr>
        <w:t>As a dog returns to its vomit, so a fool repeats his folly</w:t>
      </w:r>
      <w:r>
        <w:rPr>
          <w:rFonts w:ascii="Georgia" w:hAnsi="Georgia"/>
        </w:rPr>
        <w:t xml:space="preserve">” (Prov. 26:11). </w:t>
      </w:r>
    </w:p>
    <w:p w14:paraId="0D4F514B" w14:textId="77777777" w:rsidR="00EB2BBE" w:rsidRPr="00EB2BBE" w:rsidRDefault="00EB2BBE" w:rsidP="0017149C">
      <w:pPr>
        <w:ind w:right="-90"/>
        <w:jc w:val="left"/>
        <w:rPr>
          <w:rFonts w:ascii="Georgia" w:hAnsi="Georgia"/>
          <w:sz w:val="10"/>
          <w:szCs w:val="10"/>
        </w:rPr>
      </w:pPr>
    </w:p>
    <w:p w14:paraId="704C625C" w14:textId="46A21429" w:rsidR="00EB2BBE" w:rsidRDefault="0000790D" w:rsidP="0017149C">
      <w:pPr>
        <w:ind w:right="-90"/>
        <w:jc w:val="left"/>
        <w:rPr>
          <w:rFonts w:ascii="Georgia" w:hAnsi="Georgia"/>
        </w:rPr>
      </w:pPr>
      <w:r>
        <w:rPr>
          <w:rFonts w:ascii="Georgia" w:hAnsi="Georgia"/>
          <w:b/>
          <w:bCs/>
        </w:rPr>
        <w:t>2</w:t>
      </w:r>
      <w:r w:rsidR="00EB2BBE">
        <w:rPr>
          <w:rFonts w:ascii="Georgia" w:hAnsi="Georgia"/>
          <w:b/>
          <w:bCs/>
        </w:rPr>
        <w:t xml:space="preserve">. </w:t>
      </w:r>
      <w:r w:rsidR="00EB2BBE" w:rsidRPr="00CC3500">
        <w:rPr>
          <w:rFonts w:ascii="Georgia" w:hAnsi="Georgia"/>
        </w:rPr>
        <w:t xml:space="preserve">Nebuchadnezzar turns to Daniel (vv. 8-9): </w:t>
      </w:r>
      <w:r w:rsidR="00EB2BBE">
        <w:rPr>
          <w:rFonts w:ascii="Georgia" w:hAnsi="Georgia"/>
        </w:rPr>
        <w:t>“</w:t>
      </w:r>
      <w:r w:rsidR="00EB2BBE">
        <w:rPr>
          <w:rFonts w:ascii="Georgia" w:hAnsi="Georgia"/>
          <w:i/>
          <w:iCs/>
        </w:rPr>
        <w:t xml:space="preserve">Finally, Daniel came into my </w:t>
      </w:r>
      <w:proofErr w:type="gramStart"/>
      <w:r w:rsidR="00EB2BBE">
        <w:rPr>
          <w:rFonts w:ascii="Georgia" w:hAnsi="Georgia"/>
          <w:i/>
          <w:iCs/>
        </w:rPr>
        <w:t>presence</w:t>
      </w:r>
      <w:proofErr w:type="gramEnd"/>
      <w:r w:rsidR="00EB2BBE">
        <w:rPr>
          <w:rFonts w:ascii="Georgia" w:hAnsi="Georgia"/>
          <w:i/>
          <w:iCs/>
        </w:rPr>
        <w:t xml:space="preserve"> and I told him the dream. (He is called Belteshazzar, after the name of my god, and the spirit of the holy gods is in him.) I said, ‘Belteshazzar, chief of the magicians, I know that the spirit of the holy gods is in you, and no mystery is too difficult for you. Here is my dream; interpret it for me</w:t>
      </w:r>
      <w:r w:rsidR="00EB2BBE">
        <w:rPr>
          <w:rFonts w:ascii="Georgia" w:hAnsi="Georgia"/>
        </w:rPr>
        <w:t>.” As with the previous dream, the entrance of Daniel brings light into a</w:t>
      </w:r>
      <w:r w:rsidR="00615446">
        <w:rPr>
          <w:rFonts w:ascii="Georgia" w:hAnsi="Georgia"/>
        </w:rPr>
        <w:t xml:space="preserve"> foreboding</w:t>
      </w:r>
      <w:r w:rsidR="00EB2BBE">
        <w:rPr>
          <w:rFonts w:ascii="Georgia" w:hAnsi="Georgia"/>
        </w:rPr>
        <w:t xml:space="preserve"> dark place (Cf. Matt. 5:14; Phil. 2:14-16). </w:t>
      </w:r>
      <w:r w:rsidR="00615446">
        <w:rPr>
          <w:rFonts w:ascii="Georgia" w:hAnsi="Georgia"/>
        </w:rPr>
        <w:t xml:space="preserve">As </w:t>
      </w:r>
      <w:r w:rsidR="00EB2BBE">
        <w:rPr>
          <w:rFonts w:ascii="Georgia" w:hAnsi="Georgia"/>
        </w:rPr>
        <w:t xml:space="preserve">God’s “outsider,” </w:t>
      </w:r>
      <w:r w:rsidR="00615446">
        <w:rPr>
          <w:rFonts w:ascii="Georgia" w:hAnsi="Georgia"/>
        </w:rPr>
        <w:t>he’s the only one who can help the king</w:t>
      </w:r>
      <w:r w:rsidR="00EB2BBE">
        <w:rPr>
          <w:rFonts w:ascii="Georgia" w:hAnsi="Georgia"/>
        </w:rPr>
        <w:t>.</w:t>
      </w:r>
    </w:p>
    <w:p w14:paraId="44F43C73" w14:textId="77777777" w:rsidR="00EB2BBE" w:rsidRPr="00EB2BBE" w:rsidRDefault="00EB2BBE" w:rsidP="0017149C">
      <w:pPr>
        <w:ind w:right="-90"/>
        <w:jc w:val="left"/>
        <w:rPr>
          <w:rFonts w:ascii="Georgia" w:hAnsi="Georgia"/>
          <w:sz w:val="10"/>
          <w:szCs w:val="10"/>
        </w:rPr>
      </w:pPr>
    </w:p>
    <w:p w14:paraId="22D50C5E" w14:textId="7E28DB80" w:rsidR="00EB2BBE" w:rsidRDefault="0000790D" w:rsidP="00615446">
      <w:pPr>
        <w:ind w:right="-180"/>
        <w:jc w:val="left"/>
        <w:rPr>
          <w:rFonts w:ascii="Georgia" w:hAnsi="Georgia"/>
        </w:rPr>
      </w:pPr>
      <w:r>
        <w:rPr>
          <w:rFonts w:ascii="Georgia" w:hAnsi="Georgia"/>
          <w:b/>
          <w:bCs/>
        </w:rPr>
        <w:t>3</w:t>
      </w:r>
      <w:r w:rsidR="00EB2BBE">
        <w:rPr>
          <w:rFonts w:ascii="Georgia" w:hAnsi="Georgia"/>
          <w:b/>
          <w:bCs/>
        </w:rPr>
        <w:t xml:space="preserve">. </w:t>
      </w:r>
      <w:r w:rsidR="00EB2BBE" w:rsidRPr="00CC3500">
        <w:rPr>
          <w:rFonts w:ascii="Georgia" w:hAnsi="Georgia"/>
        </w:rPr>
        <w:t>Nebuchadnezzar explains the dream (vv. 10-1</w:t>
      </w:r>
      <w:r w:rsidR="00615446">
        <w:rPr>
          <w:rFonts w:ascii="Georgia" w:hAnsi="Georgia"/>
        </w:rPr>
        <w:t>7</w:t>
      </w:r>
      <w:r w:rsidR="00EB2BBE" w:rsidRPr="00CC3500">
        <w:rPr>
          <w:rFonts w:ascii="Georgia" w:hAnsi="Georgia"/>
        </w:rPr>
        <w:t>):</w:t>
      </w:r>
      <w:r w:rsidR="00EB2BBE">
        <w:rPr>
          <w:rFonts w:ascii="Georgia" w:hAnsi="Georgia"/>
          <w:b/>
          <w:bCs/>
        </w:rPr>
        <w:t xml:space="preserve"> </w:t>
      </w:r>
      <w:r w:rsidR="00EB2BBE">
        <w:rPr>
          <w:rFonts w:ascii="Georgia" w:hAnsi="Georgia"/>
        </w:rPr>
        <w:t>“</w:t>
      </w:r>
      <w:r w:rsidR="00EB2BBE">
        <w:rPr>
          <w:rFonts w:ascii="Georgia" w:hAnsi="Georgia"/>
          <w:i/>
          <w:iCs/>
        </w:rPr>
        <w:t>These are the vision</w:t>
      </w:r>
      <w:r w:rsidR="00B16E61">
        <w:rPr>
          <w:rFonts w:ascii="Georgia" w:hAnsi="Georgia"/>
          <w:i/>
          <w:iCs/>
        </w:rPr>
        <w:t>s</w:t>
      </w:r>
      <w:r w:rsidR="00EB2BBE">
        <w:rPr>
          <w:rFonts w:ascii="Georgia" w:hAnsi="Georgia"/>
          <w:i/>
          <w:iCs/>
        </w:rPr>
        <w:t xml:space="preserve"> I saw while lying in my bed: I looked, and there before me stood a tree in the middle of the land. Its height was enormous. The tree grew large and </w:t>
      </w:r>
      <w:proofErr w:type="gramStart"/>
      <w:r w:rsidR="00EB2BBE">
        <w:rPr>
          <w:rFonts w:ascii="Georgia" w:hAnsi="Georgia"/>
          <w:i/>
          <w:iCs/>
        </w:rPr>
        <w:t>strong</w:t>
      </w:r>
      <w:proofErr w:type="gramEnd"/>
      <w:r w:rsidR="00EB2BBE">
        <w:rPr>
          <w:rFonts w:ascii="Georgia" w:hAnsi="Georgia"/>
          <w:i/>
          <w:iCs/>
        </w:rPr>
        <w:t xml:space="preserve"> and its top touched the sky; it was visible to the ends of the earth. Its leaves were beautiful, its fruit abundant, and on it was food for all. Under it the beasts of the field found shelter, and the birds of the air lived in its branches; from it every creature was fed</w:t>
      </w:r>
      <w:r w:rsidR="00EB2BBE">
        <w:rPr>
          <w:rFonts w:ascii="Georgia" w:hAnsi="Georgia"/>
        </w:rPr>
        <w:t xml:space="preserve">” (vv. 10-12). </w:t>
      </w:r>
      <w:r w:rsidR="00E44556">
        <w:rPr>
          <w:rFonts w:ascii="Georgia" w:hAnsi="Georgia"/>
        </w:rPr>
        <w:t>Here</w:t>
      </w:r>
      <w:r w:rsidR="00EB2BBE">
        <w:rPr>
          <w:rFonts w:ascii="Georgia" w:hAnsi="Georgia"/>
        </w:rPr>
        <w:t xml:space="preserve">, </w:t>
      </w:r>
      <w:r w:rsidR="00615446">
        <w:rPr>
          <w:rFonts w:ascii="Georgia" w:hAnsi="Georgia"/>
        </w:rPr>
        <w:t>the great tree depicts a world-wide</w:t>
      </w:r>
      <w:r w:rsidR="00E44556">
        <w:rPr>
          <w:rFonts w:ascii="Georgia" w:hAnsi="Georgia"/>
        </w:rPr>
        <w:t xml:space="preserve"> empire</w:t>
      </w:r>
      <w:r w:rsidR="00615446">
        <w:rPr>
          <w:rFonts w:ascii="Georgia" w:hAnsi="Georgia"/>
        </w:rPr>
        <w:t xml:space="preserve"> that sheltered many nations and peoples.</w:t>
      </w:r>
      <w:r w:rsidR="00EB2BBE">
        <w:rPr>
          <w:rFonts w:ascii="Georgia" w:hAnsi="Georgia"/>
        </w:rPr>
        <w:t xml:space="preserve"> It’s a fitting description of “Babylon the Great.” </w:t>
      </w:r>
      <w:r w:rsidR="00615446">
        <w:rPr>
          <w:rFonts w:ascii="Georgia" w:hAnsi="Georgia"/>
        </w:rPr>
        <w:t>What follows is how the great tree is about to be destroyed, and why.</w:t>
      </w:r>
    </w:p>
    <w:p w14:paraId="3732EC12" w14:textId="77777777" w:rsidR="00EB2BBE" w:rsidRPr="00EB2BBE" w:rsidRDefault="00EB2BBE" w:rsidP="0017149C">
      <w:pPr>
        <w:ind w:right="-90"/>
        <w:jc w:val="left"/>
        <w:rPr>
          <w:rFonts w:ascii="Georgia" w:hAnsi="Georgia"/>
          <w:sz w:val="10"/>
          <w:szCs w:val="10"/>
        </w:rPr>
      </w:pPr>
    </w:p>
    <w:p w14:paraId="58EEE255" w14:textId="7A6343FB" w:rsidR="00615446" w:rsidRPr="00E44556" w:rsidRDefault="00EB2BBE" w:rsidP="0017149C">
      <w:pPr>
        <w:ind w:right="-90"/>
        <w:jc w:val="left"/>
        <w:rPr>
          <w:rFonts w:ascii="Georgia" w:hAnsi="Georgia"/>
        </w:rPr>
      </w:pPr>
      <w:r>
        <w:rPr>
          <w:rFonts w:ascii="Georgia" w:hAnsi="Georgia"/>
        </w:rPr>
        <w:t>“</w:t>
      </w:r>
      <w:r>
        <w:rPr>
          <w:rFonts w:ascii="Georgia" w:hAnsi="Georgia"/>
          <w:i/>
          <w:iCs/>
        </w:rPr>
        <w:t xml:space="preserve">In the visions I saw while lying in my bed, I looked, and there before me was a messenger, a holy one, coming down from heaven. He called in a loud voice: ‘Cut down the tree and trim its branches; strip its leaves and scatter its fruit. Let the animals flee from under it and the birds fly from the branches. But let the stump and its roots, bound with iron and bronze, remain in the ground, in the grass of the field. Let him be drenched with the dew of </w:t>
      </w:r>
      <w:proofErr w:type="gramStart"/>
      <w:r>
        <w:rPr>
          <w:rFonts w:ascii="Georgia" w:hAnsi="Georgia"/>
          <w:i/>
          <w:iCs/>
        </w:rPr>
        <w:t>heaven, and</w:t>
      </w:r>
      <w:proofErr w:type="gramEnd"/>
      <w:r>
        <w:rPr>
          <w:rFonts w:ascii="Georgia" w:hAnsi="Georgia"/>
          <w:i/>
          <w:iCs/>
        </w:rPr>
        <w:t xml:space="preserve"> let him live with the animals among the plants of the earth. Let his mind be changed from that of a man and let him be given the mind of an animal, till seven times pass by for him</w:t>
      </w:r>
      <w:r w:rsidR="00615446">
        <w:rPr>
          <w:rFonts w:ascii="Georgia" w:hAnsi="Georgia"/>
          <w:i/>
          <w:iCs/>
        </w:rPr>
        <w:t xml:space="preserve">. </w:t>
      </w:r>
      <w:r w:rsidRPr="00EB2BBE">
        <w:rPr>
          <w:rFonts w:ascii="Georgia" w:hAnsi="Georgia"/>
          <w:i/>
          <w:iCs/>
        </w:rPr>
        <w:t xml:space="preserve">The decision is announced by messengers, the holy ones declare the verdict; so that the living may know that </w:t>
      </w:r>
      <w:r w:rsidRPr="00CC3500">
        <w:rPr>
          <w:rFonts w:ascii="Georgia" w:hAnsi="Georgia"/>
          <w:i/>
          <w:iCs/>
        </w:rPr>
        <w:t xml:space="preserve">the Most High is sovereign over the kingdoms of men and gives them to anyone </w:t>
      </w:r>
      <w:r w:rsidR="00B16E61">
        <w:rPr>
          <w:rFonts w:ascii="Georgia" w:hAnsi="Georgia"/>
          <w:i/>
          <w:iCs/>
        </w:rPr>
        <w:t>h</w:t>
      </w:r>
      <w:r w:rsidRPr="00CC3500">
        <w:rPr>
          <w:rFonts w:ascii="Georgia" w:hAnsi="Georgia"/>
          <w:i/>
          <w:iCs/>
        </w:rPr>
        <w:t>e wishes and sets over them the lowliest of men</w:t>
      </w:r>
      <w:r w:rsidR="00615446">
        <w:rPr>
          <w:rFonts w:ascii="Georgia" w:hAnsi="Georgia"/>
        </w:rPr>
        <w:t xml:space="preserve">” (vv. 13-17). </w:t>
      </w:r>
      <w:r w:rsidR="00E44556">
        <w:rPr>
          <w:rFonts w:ascii="Georgia" w:hAnsi="Georgia"/>
        </w:rPr>
        <w:t>Her</w:t>
      </w:r>
      <w:r w:rsidR="00DC3744">
        <w:rPr>
          <w:rFonts w:ascii="Georgia" w:hAnsi="Georgia"/>
        </w:rPr>
        <w:t>e’s what we need to know</w:t>
      </w:r>
      <w:r w:rsidR="00615446">
        <w:rPr>
          <w:rFonts w:ascii="Georgia" w:hAnsi="Georgia"/>
        </w:rPr>
        <w:t>:</w:t>
      </w:r>
    </w:p>
    <w:p w14:paraId="386F8A87" w14:textId="77777777" w:rsidR="00E44556" w:rsidRPr="00615446" w:rsidRDefault="00E44556" w:rsidP="0017149C">
      <w:pPr>
        <w:ind w:right="-90"/>
        <w:jc w:val="left"/>
        <w:rPr>
          <w:rFonts w:ascii="Georgia" w:hAnsi="Georgia"/>
          <w:sz w:val="10"/>
          <w:szCs w:val="10"/>
        </w:rPr>
      </w:pPr>
    </w:p>
    <w:p w14:paraId="0169F333" w14:textId="44632586" w:rsidR="00615446" w:rsidRDefault="00E44556" w:rsidP="0017149C">
      <w:pPr>
        <w:ind w:right="-90"/>
        <w:jc w:val="left"/>
        <w:rPr>
          <w:rFonts w:ascii="Georgia" w:hAnsi="Georgia"/>
        </w:rPr>
      </w:pPr>
      <w:r>
        <w:rPr>
          <w:rFonts w:ascii="Georgia" w:hAnsi="Georgia"/>
        </w:rPr>
        <w:t>The “messenger” who descended from heaven and pronounced judgment on the tree is “a holy one” (literally a “watchman”), one of the Lord’s angels authorized to execute His judgments. The symbol of a large and lofty tree now portrays a prideful and egotistical person (as in Isa. 2:12-13; 10:34; Ezek. 31:3-17). The person the tree stump represents will be transformed into an animal-like state for “seven times” or “seven years” (as indicated in the NIV note). The purpose of the decree is to demonstrate the complete sovereignty of the “Most High.” He is the One who rules the world, and He is the One who chooses who wears the crown.</w:t>
      </w:r>
    </w:p>
    <w:p w14:paraId="56B158B7" w14:textId="77777777" w:rsidR="00E44556" w:rsidRPr="00E44556" w:rsidRDefault="00E44556" w:rsidP="0017149C">
      <w:pPr>
        <w:ind w:right="-90"/>
        <w:jc w:val="left"/>
        <w:rPr>
          <w:rFonts w:ascii="Georgia" w:hAnsi="Georgia"/>
          <w:sz w:val="10"/>
          <w:szCs w:val="10"/>
        </w:rPr>
      </w:pPr>
    </w:p>
    <w:p w14:paraId="1811FB4C" w14:textId="43962472" w:rsidR="00615446" w:rsidRPr="00615446" w:rsidRDefault="0000790D" w:rsidP="0017149C">
      <w:pPr>
        <w:ind w:right="-90"/>
        <w:jc w:val="left"/>
        <w:rPr>
          <w:rFonts w:ascii="Georgia" w:hAnsi="Georgia"/>
        </w:rPr>
      </w:pPr>
      <w:r>
        <w:rPr>
          <w:rFonts w:ascii="Georgia" w:hAnsi="Georgia"/>
          <w:b/>
          <w:bCs/>
        </w:rPr>
        <w:t>4</w:t>
      </w:r>
      <w:r w:rsidR="00615446">
        <w:rPr>
          <w:rFonts w:ascii="Georgia" w:hAnsi="Georgia"/>
          <w:b/>
          <w:bCs/>
        </w:rPr>
        <w:t xml:space="preserve">. </w:t>
      </w:r>
      <w:r w:rsidR="00615446">
        <w:rPr>
          <w:rFonts w:ascii="Georgia" w:hAnsi="Georgia"/>
        </w:rPr>
        <w:t>Nebuchadnezzar makes his request (v. 18): “</w:t>
      </w:r>
      <w:r w:rsidR="00615446">
        <w:rPr>
          <w:rFonts w:ascii="Georgia" w:hAnsi="Georgia"/>
          <w:i/>
          <w:iCs/>
        </w:rPr>
        <w:t>This is the dream that I, King Nebuchadnezzar</w:t>
      </w:r>
      <w:r w:rsidR="00CB6FA0">
        <w:rPr>
          <w:rFonts w:ascii="Georgia" w:hAnsi="Georgia"/>
          <w:i/>
          <w:iCs/>
        </w:rPr>
        <w:t>,</w:t>
      </w:r>
      <w:r w:rsidR="00615446">
        <w:rPr>
          <w:rFonts w:ascii="Georgia" w:hAnsi="Georgia"/>
          <w:i/>
          <w:iCs/>
        </w:rPr>
        <w:t xml:space="preserve"> had. Now, Belteshazzar, tell me what it means, for none of the wise men in my kingdom can interpret it for me. But you can, because the spirit of the holy </w:t>
      </w:r>
      <w:r w:rsidR="00615446">
        <w:rPr>
          <w:rFonts w:ascii="Georgia" w:hAnsi="Georgia"/>
          <w:i/>
          <w:iCs/>
        </w:rPr>
        <w:lastRenderedPageBreak/>
        <w:t>gods is in you.</w:t>
      </w:r>
      <w:r w:rsidR="00615446">
        <w:rPr>
          <w:rFonts w:ascii="Georgia" w:hAnsi="Georgia"/>
        </w:rPr>
        <w:t xml:space="preserve">” </w:t>
      </w:r>
      <w:r w:rsidR="00615446">
        <w:rPr>
          <w:rFonts w:ascii="Georgia" w:hAnsi="Georgia"/>
          <w:b/>
          <w:bCs/>
        </w:rPr>
        <w:t xml:space="preserve">Q. </w:t>
      </w:r>
      <w:r w:rsidR="00615446">
        <w:rPr>
          <w:rFonts w:ascii="Georgia" w:hAnsi="Georgia"/>
        </w:rPr>
        <w:t>Why would Nebuchadnezzar interpret Daniel’s spiritual life in terms of his own religious framework (“</w:t>
      </w:r>
      <w:r w:rsidR="00615446">
        <w:rPr>
          <w:rFonts w:ascii="Georgia" w:hAnsi="Georgia"/>
          <w:i/>
          <w:iCs/>
        </w:rPr>
        <w:t>the spirit of the holy gods . . .</w:t>
      </w:r>
      <w:r w:rsidR="00615446">
        <w:rPr>
          <w:rFonts w:ascii="Georgia" w:hAnsi="Georgia"/>
        </w:rPr>
        <w:t xml:space="preserve">)? </w:t>
      </w:r>
      <w:r w:rsidR="00615446">
        <w:rPr>
          <w:rFonts w:ascii="Georgia" w:hAnsi="Georgia"/>
          <w:b/>
          <w:bCs/>
        </w:rPr>
        <w:t xml:space="preserve">A. </w:t>
      </w:r>
      <w:r w:rsidR="00615446">
        <w:rPr>
          <w:rFonts w:ascii="Georgia" w:hAnsi="Georgia"/>
        </w:rPr>
        <w:t>Because he’s still a pagan king. Despite his earlier confessions about the truth of Daniel’s God (2:47; 3:28-29), he has not left his polytheistic world view.</w:t>
      </w:r>
    </w:p>
    <w:p w14:paraId="79693EBB" w14:textId="77777777" w:rsidR="00615446" w:rsidRPr="00232BB8" w:rsidRDefault="00615446" w:rsidP="0017149C">
      <w:pPr>
        <w:ind w:right="-90"/>
        <w:jc w:val="left"/>
        <w:rPr>
          <w:rFonts w:ascii="Georgia" w:hAnsi="Georgia"/>
          <w:sz w:val="10"/>
          <w:szCs w:val="10"/>
        </w:rPr>
      </w:pPr>
    </w:p>
    <w:p w14:paraId="599B73EE" w14:textId="3CA40FF2" w:rsidR="005C3D9E" w:rsidRDefault="00EB2BBE" w:rsidP="0017149C">
      <w:pPr>
        <w:ind w:right="-90"/>
        <w:jc w:val="left"/>
        <w:rPr>
          <w:rFonts w:ascii="Georgia" w:hAnsi="Georgia"/>
        </w:rPr>
      </w:pPr>
      <w:r>
        <w:rPr>
          <w:rFonts w:ascii="Georgia" w:hAnsi="Georgia"/>
          <w:b/>
          <w:bCs/>
        </w:rPr>
        <w:t xml:space="preserve">C. Daniel Interprets the Dream (vv. 19-27): </w:t>
      </w:r>
      <w:r>
        <w:rPr>
          <w:rFonts w:ascii="Georgia" w:hAnsi="Georgia"/>
        </w:rPr>
        <w:t>“</w:t>
      </w:r>
      <w:r>
        <w:rPr>
          <w:rFonts w:ascii="Georgia" w:hAnsi="Georgia"/>
          <w:i/>
          <w:iCs/>
        </w:rPr>
        <w:t xml:space="preserve">Then Daniel (also called Belteshazzar) was greatly perplexed for a time, and his thoughts terrified him. </w:t>
      </w:r>
      <w:proofErr w:type="gramStart"/>
      <w:r>
        <w:rPr>
          <w:rFonts w:ascii="Georgia" w:hAnsi="Georgia"/>
          <w:i/>
          <w:iCs/>
        </w:rPr>
        <w:t>So</w:t>
      </w:r>
      <w:proofErr w:type="gramEnd"/>
      <w:r>
        <w:rPr>
          <w:rFonts w:ascii="Georgia" w:hAnsi="Georgia"/>
          <w:i/>
          <w:iCs/>
        </w:rPr>
        <w:t xml:space="preserve"> the king said, ‘Belteshazzar, do not let the dream or its meaning alarm you.’ Belteshazzar answered, ‘My lord, if only the dream applied to your enemies and its meaning to your adversaries! The tree you saw, which grew large and strong, with its top touching the sky, visible to the whole earth, with beautiful leaves and abundant fruit, providing food for all, giving shelter to the beasts of the field, and having resting places in its branches for the birds of the air – you, O King, are that tree! You have become great and strong, your greatness has grown until it reaches the sky, and your dominion extends to the distant parts of the earth</w:t>
      </w:r>
      <w:r>
        <w:rPr>
          <w:rFonts w:ascii="Georgia" w:hAnsi="Georgia"/>
        </w:rPr>
        <w:t>.</w:t>
      </w:r>
      <w:r w:rsidR="005C3D9E">
        <w:rPr>
          <w:rFonts w:ascii="Georgia" w:hAnsi="Georgia"/>
        </w:rPr>
        <w:t xml:space="preserve"> </w:t>
      </w:r>
      <w:r w:rsidR="005C3D9E">
        <w:rPr>
          <w:rFonts w:ascii="Georgia" w:hAnsi="Georgia"/>
          <w:i/>
          <w:iCs/>
        </w:rPr>
        <w:t>You, O King, saw a messenger, a holy one, coming down from heaven and saying, ‘Cut down the tree and destroy it, but leave the stump, bound with iron and bronze, in the grass in the field, while its roots remain in the ground. Let him be drenched with the dew of heaven; let him live like the wild animals, until seven times pass by for him</w:t>
      </w:r>
      <w:r w:rsidR="005C3D9E">
        <w:rPr>
          <w:rFonts w:ascii="Georgia" w:hAnsi="Georgia"/>
        </w:rPr>
        <w:t xml:space="preserve">” (vv. 19-23). Daniel’s sensitivity is noteworthy. He took no pleasure in the revealed humiliation of the king. </w:t>
      </w:r>
      <w:r w:rsidR="00232BB8">
        <w:rPr>
          <w:rFonts w:ascii="Georgia" w:hAnsi="Georgia"/>
        </w:rPr>
        <w:t xml:space="preserve">It’s </w:t>
      </w:r>
      <w:r w:rsidR="007553ED">
        <w:rPr>
          <w:rFonts w:ascii="Georgia" w:hAnsi="Georgia"/>
        </w:rPr>
        <w:t xml:space="preserve">evident </w:t>
      </w:r>
      <w:r w:rsidR="00232BB8">
        <w:rPr>
          <w:rFonts w:ascii="Georgia" w:hAnsi="Georgia"/>
        </w:rPr>
        <w:t>that he had a great personal concern for Nebuchadnezzar, as they had worked together in the affairs of Babylon</w:t>
      </w:r>
      <w:r w:rsidR="007553ED">
        <w:rPr>
          <w:rFonts w:ascii="Georgia" w:hAnsi="Georgia"/>
        </w:rPr>
        <w:t xml:space="preserve">. </w:t>
      </w:r>
      <w:r w:rsidR="00232BB8">
        <w:rPr>
          <w:rFonts w:ascii="Georgia" w:hAnsi="Georgia"/>
        </w:rPr>
        <w:t>He kn</w:t>
      </w:r>
      <w:r w:rsidR="00E2708F">
        <w:rPr>
          <w:rFonts w:ascii="Georgia" w:hAnsi="Georgia"/>
        </w:rPr>
        <w:t>e</w:t>
      </w:r>
      <w:r w:rsidR="00232BB8">
        <w:rPr>
          <w:rFonts w:ascii="Georgia" w:hAnsi="Georgia"/>
        </w:rPr>
        <w:t xml:space="preserve">w the king </w:t>
      </w:r>
      <w:r w:rsidR="00327CB6">
        <w:rPr>
          <w:rFonts w:ascii="Georgia" w:hAnsi="Georgia"/>
        </w:rPr>
        <w:t>wa</w:t>
      </w:r>
      <w:r w:rsidR="00232BB8">
        <w:rPr>
          <w:rFonts w:ascii="Georgia" w:hAnsi="Georgia"/>
        </w:rPr>
        <w:t>s in grave danger</w:t>
      </w:r>
      <w:r w:rsidR="007553ED">
        <w:rPr>
          <w:rFonts w:ascii="Georgia" w:hAnsi="Georgia"/>
        </w:rPr>
        <w:t>, unless he repent</w:t>
      </w:r>
      <w:r w:rsidR="000A6BFA">
        <w:rPr>
          <w:rFonts w:ascii="Georgia" w:hAnsi="Georgia"/>
        </w:rPr>
        <w:t>ed</w:t>
      </w:r>
      <w:r w:rsidR="007553ED">
        <w:rPr>
          <w:rFonts w:ascii="Georgia" w:hAnsi="Georgia"/>
        </w:rPr>
        <w:t>!</w:t>
      </w:r>
    </w:p>
    <w:p w14:paraId="33AF007F" w14:textId="77777777" w:rsidR="00232BB8" w:rsidRPr="00232BB8" w:rsidRDefault="00232BB8" w:rsidP="0017149C">
      <w:pPr>
        <w:ind w:right="-90"/>
        <w:jc w:val="left"/>
        <w:rPr>
          <w:rFonts w:ascii="Georgia" w:hAnsi="Georgia"/>
          <w:sz w:val="10"/>
          <w:szCs w:val="10"/>
        </w:rPr>
      </w:pPr>
    </w:p>
    <w:p w14:paraId="7C3EDA26" w14:textId="1B60F688" w:rsidR="005C3D9E" w:rsidRDefault="005C3D9E" w:rsidP="0017149C">
      <w:pPr>
        <w:ind w:right="-90"/>
        <w:jc w:val="left"/>
        <w:rPr>
          <w:rFonts w:ascii="Georgia" w:hAnsi="Georgia"/>
        </w:rPr>
      </w:pPr>
      <w:r>
        <w:rPr>
          <w:rFonts w:ascii="Georgia" w:hAnsi="Georgia"/>
        </w:rPr>
        <w:t>“</w:t>
      </w:r>
      <w:r>
        <w:rPr>
          <w:rFonts w:ascii="Georgia" w:hAnsi="Georgia"/>
          <w:i/>
          <w:iCs/>
        </w:rPr>
        <w:t xml:space="preserve">This is the interpretation, O King, and this is the decree the Most High has issued against my lord, the king: You will be driven away from people and live with the wild animals; you will eat grass like cattle and be drenched with the dew of heaven. Seven times will pass by for you </w:t>
      </w:r>
      <w:r w:rsidRPr="00CB6FA0">
        <w:rPr>
          <w:rFonts w:ascii="Georgia" w:hAnsi="Georgia"/>
          <w:i/>
          <w:iCs/>
          <w:u w:val="single"/>
        </w:rPr>
        <w:t>until you acknowledge the Most High is sovereign over the kingdoms of men and gives them to anyone he wishes</w:t>
      </w:r>
      <w:r>
        <w:rPr>
          <w:rFonts w:ascii="Georgia" w:hAnsi="Georgia"/>
          <w:i/>
          <w:iCs/>
        </w:rPr>
        <w:t>. The command to leave the stump of the tree with its roots means that your kingdom will be restored to you when you acknowledge that Heaven rules. Therefore, O king, be pleased to accept my advice: Renounce your wickedness by being kind to the oppressed. It may be that then your prosperity will continue</w:t>
      </w:r>
      <w:r>
        <w:rPr>
          <w:rFonts w:ascii="Georgia" w:hAnsi="Georgia"/>
        </w:rPr>
        <w:t>” (vv. 24-27).</w:t>
      </w:r>
    </w:p>
    <w:p w14:paraId="7F6B4871" w14:textId="77777777" w:rsidR="005C3D9E" w:rsidRPr="005C3D9E" w:rsidRDefault="005C3D9E" w:rsidP="0017149C">
      <w:pPr>
        <w:ind w:right="-90"/>
        <w:jc w:val="left"/>
        <w:rPr>
          <w:rFonts w:ascii="Georgia" w:hAnsi="Georgia"/>
          <w:sz w:val="10"/>
          <w:szCs w:val="10"/>
        </w:rPr>
      </w:pPr>
    </w:p>
    <w:p w14:paraId="5B7E0542" w14:textId="369BFB16" w:rsidR="005C3D9E" w:rsidRDefault="005C3D9E" w:rsidP="0017149C">
      <w:pPr>
        <w:ind w:right="-90"/>
        <w:jc w:val="left"/>
        <w:rPr>
          <w:rFonts w:ascii="Georgia" w:hAnsi="Georgia"/>
        </w:rPr>
      </w:pPr>
      <w:r>
        <w:rPr>
          <w:rFonts w:ascii="Georgia" w:hAnsi="Georgia"/>
        </w:rPr>
        <w:t>Clearly, the heavenly decree was one of judgment</w:t>
      </w:r>
      <w:r w:rsidR="00615446">
        <w:rPr>
          <w:rFonts w:ascii="Georgia" w:hAnsi="Georgia"/>
        </w:rPr>
        <w:t xml:space="preserve"> </w:t>
      </w:r>
      <w:r>
        <w:rPr>
          <w:rFonts w:ascii="Georgia" w:hAnsi="Georgia"/>
          <w:i/>
          <w:iCs/>
        </w:rPr>
        <w:t>against</w:t>
      </w:r>
      <w:r>
        <w:rPr>
          <w:rFonts w:ascii="Georgia" w:hAnsi="Georgia"/>
        </w:rPr>
        <w:t xml:space="preserve"> Nebuchadnezzar (v. 24), set within the context of God’s absolute sovereignty</w:t>
      </w:r>
      <w:r w:rsidR="007553ED">
        <w:rPr>
          <w:rFonts w:ascii="Georgia" w:hAnsi="Georgia"/>
        </w:rPr>
        <w:t xml:space="preserve"> over the kingdoms of men</w:t>
      </w:r>
      <w:r>
        <w:rPr>
          <w:rFonts w:ascii="Georgia" w:hAnsi="Georgia"/>
        </w:rPr>
        <w:t xml:space="preserve"> (vv. 25-26). </w:t>
      </w:r>
      <w:r w:rsidR="00CB6FA0">
        <w:rPr>
          <w:rFonts w:ascii="Georgia" w:hAnsi="Georgia"/>
        </w:rPr>
        <w:t>His humiliation</w:t>
      </w:r>
      <w:r w:rsidR="007553ED">
        <w:rPr>
          <w:rFonts w:ascii="Georgia" w:hAnsi="Georgia"/>
        </w:rPr>
        <w:t xml:space="preserve"> in this animal-like state</w:t>
      </w:r>
      <w:r w:rsidR="00CB6FA0">
        <w:rPr>
          <w:rFonts w:ascii="Georgia" w:hAnsi="Georgia"/>
        </w:rPr>
        <w:t xml:space="preserve"> will last</w:t>
      </w:r>
      <w:r w:rsidR="00DC3744">
        <w:rPr>
          <w:rFonts w:ascii="Georgia" w:hAnsi="Georgia"/>
        </w:rPr>
        <w:t xml:space="preserve"> for seven years</w:t>
      </w:r>
      <w:r w:rsidR="007553ED">
        <w:rPr>
          <w:rFonts w:ascii="Georgia" w:hAnsi="Georgia"/>
        </w:rPr>
        <w:t xml:space="preserve">. Daniel’s appeal to repentance implied that God’s judgment was not inevitable, and it provided the king with an opportunity to </w:t>
      </w:r>
      <w:r w:rsidR="00CB6FA0">
        <w:rPr>
          <w:rFonts w:ascii="Georgia" w:hAnsi="Georgia"/>
        </w:rPr>
        <w:t>turn from</w:t>
      </w:r>
      <w:r w:rsidR="007553ED">
        <w:rPr>
          <w:rFonts w:ascii="Georgia" w:hAnsi="Georgia"/>
        </w:rPr>
        <w:t xml:space="preserve"> his pride. If Nebuchadnezzar humbled himself, God would not need to humble him further</w:t>
      </w:r>
      <w:r w:rsidR="00DC3744">
        <w:rPr>
          <w:rFonts w:ascii="Georgia" w:hAnsi="Georgia"/>
        </w:rPr>
        <w:t xml:space="preserve"> (v. 27)</w:t>
      </w:r>
      <w:r w:rsidR="007553ED">
        <w:rPr>
          <w:rFonts w:ascii="Georgia" w:hAnsi="Georgia"/>
        </w:rPr>
        <w:t>.</w:t>
      </w:r>
      <w:r w:rsidR="00CB6FA0">
        <w:rPr>
          <w:rFonts w:ascii="Georgia" w:hAnsi="Georgia"/>
        </w:rPr>
        <w:t xml:space="preserve"> But that wouldn’t be the case.</w:t>
      </w:r>
    </w:p>
    <w:p w14:paraId="194A3764" w14:textId="77777777" w:rsidR="007553ED" w:rsidRPr="007553ED" w:rsidRDefault="007553ED" w:rsidP="0017149C">
      <w:pPr>
        <w:ind w:right="-90"/>
        <w:jc w:val="left"/>
        <w:rPr>
          <w:rFonts w:ascii="Georgia" w:hAnsi="Georgia"/>
          <w:sz w:val="10"/>
          <w:szCs w:val="10"/>
        </w:rPr>
      </w:pPr>
    </w:p>
    <w:p w14:paraId="4172F738" w14:textId="56AED6CD" w:rsidR="007553ED" w:rsidRDefault="007553ED" w:rsidP="0017149C">
      <w:pPr>
        <w:ind w:right="-90"/>
        <w:jc w:val="left"/>
        <w:rPr>
          <w:rFonts w:ascii="Georgia" w:hAnsi="Georgia"/>
        </w:rPr>
      </w:pPr>
      <w:r>
        <w:rPr>
          <w:rFonts w:ascii="Georgia" w:hAnsi="Georgia"/>
          <w:b/>
          <w:bCs/>
        </w:rPr>
        <w:t>D. The Dream is Fulfilled (vv. 28-33):</w:t>
      </w:r>
      <w:r>
        <w:rPr>
          <w:rFonts w:ascii="Georgia" w:hAnsi="Georgia"/>
        </w:rPr>
        <w:t xml:space="preserve"> “</w:t>
      </w:r>
      <w:r w:rsidRPr="007553ED">
        <w:rPr>
          <w:rFonts w:ascii="Georgia" w:hAnsi="Georgia"/>
          <w:i/>
          <w:iCs/>
        </w:rPr>
        <w:t>All this happened to King Nebuchadnezzar. Twelve months later</w:t>
      </w:r>
      <w:r>
        <w:rPr>
          <w:rFonts w:ascii="Georgia" w:hAnsi="Georgia"/>
          <w:i/>
          <w:iCs/>
        </w:rPr>
        <w:t xml:space="preserve">, as the king was walking on the roof of the royal palace of Babylon, he said, ‘Is this not the great Babylon I have built as the royal residence, by my mighty power and for the glory of my majesty?’ The words were still on his lips when a voice came from heaven, ‘This is what is decreed for you, King Nebuchadnezzar: your royal authority has been taken from you. You will be driven </w:t>
      </w:r>
      <w:r>
        <w:rPr>
          <w:rFonts w:ascii="Georgia" w:hAnsi="Georgia"/>
          <w:i/>
          <w:iCs/>
        </w:rPr>
        <w:lastRenderedPageBreak/>
        <w:t>away from people and will live with the wild animals; you will eat grass like cattle. Seven times will pass by for you until you acknowledge that the Most High is sovereign over the kingdoms of men and gives them to anyone he wishes</w:t>
      </w:r>
      <w:r>
        <w:rPr>
          <w:rFonts w:ascii="Georgia" w:hAnsi="Georgia"/>
        </w:rPr>
        <w:t>.</w:t>
      </w:r>
      <w:r w:rsidR="00AA0C42">
        <w:rPr>
          <w:rFonts w:ascii="Georgia" w:hAnsi="Georgia"/>
        </w:rPr>
        <w:t xml:space="preserve"> </w:t>
      </w:r>
      <w:r w:rsidR="00AA0C42" w:rsidRPr="00AA0C42">
        <w:rPr>
          <w:rFonts w:ascii="Georgia" w:hAnsi="Georgia"/>
          <w:i/>
          <w:iCs/>
        </w:rPr>
        <w:t>Immediately what had been said about Nebuchadnezzar was fulfilled. He was driven away from people and ate grass like cattle. His body was drenched with the dew of heaven until</w:t>
      </w:r>
      <w:r w:rsidR="00AA0C42">
        <w:rPr>
          <w:rFonts w:ascii="Georgia" w:hAnsi="Georgia"/>
          <w:i/>
          <w:iCs/>
        </w:rPr>
        <w:t xml:space="preserve"> his hair grew like the feathers of an eagle and his nails like the claws of a bird</w:t>
      </w:r>
      <w:r w:rsidR="00AA0C42">
        <w:rPr>
          <w:rFonts w:ascii="Georgia" w:hAnsi="Georgia"/>
        </w:rPr>
        <w:t>.”</w:t>
      </w:r>
    </w:p>
    <w:p w14:paraId="3E756364" w14:textId="77777777" w:rsidR="00AA0C42" w:rsidRPr="00AA0C42" w:rsidRDefault="00AA0C42" w:rsidP="0017149C">
      <w:pPr>
        <w:ind w:right="-90"/>
        <w:jc w:val="left"/>
        <w:rPr>
          <w:rFonts w:ascii="Georgia" w:hAnsi="Georgia"/>
          <w:sz w:val="10"/>
          <w:szCs w:val="10"/>
        </w:rPr>
      </w:pPr>
    </w:p>
    <w:p w14:paraId="266105DD" w14:textId="7659C0EF" w:rsidR="00AA0C42" w:rsidRDefault="00AA0C42" w:rsidP="0017149C">
      <w:pPr>
        <w:ind w:right="-90"/>
        <w:jc w:val="left"/>
        <w:rPr>
          <w:rFonts w:ascii="Georgia" w:hAnsi="Georgia"/>
        </w:rPr>
      </w:pPr>
      <w:r>
        <w:rPr>
          <w:rFonts w:ascii="Georgia" w:hAnsi="Georgia"/>
        </w:rPr>
        <w:t xml:space="preserve">After </w:t>
      </w:r>
      <w:r w:rsidR="00E44556">
        <w:rPr>
          <w:rFonts w:ascii="Georgia" w:hAnsi="Georgia"/>
        </w:rPr>
        <w:t>one</w:t>
      </w:r>
      <w:r>
        <w:rPr>
          <w:rFonts w:ascii="Georgia" w:hAnsi="Georgia"/>
        </w:rPr>
        <w:t xml:space="preserve"> year of opportunity for repentance, Nebuchadnezzar’s arrogance only worsened. His achievements were remarkable indeed, but he was filled with self-exaltation (“</w:t>
      </w:r>
      <w:r>
        <w:rPr>
          <w:rFonts w:ascii="Georgia" w:hAnsi="Georgia"/>
          <w:i/>
          <w:iCs/>
        </w:rPr>
        <w:t>I have built . . . by my mighty power . . .for the glory of my majesty</w:t>
      </w:r>
      <w:r>
        <w:rPr>
          <w:rFonts w:ascii="Georgia" w:hAnsi="Georgia"/>
        </w:rPr>
        <w:t>). Thus, God’s judgment involved a complete humiliation</w:t>
      </w:r>
      <w:r w:rsidR="00753B7C">
        <w:rPr>
          <w:rFonts w:ascii="Georgia" w:hAnsi="Georgia"/>
        </w:rPr>
        <w:t>.</w:t>
      </w:r>
      <w:r>
        <w:rPr>
          <w:rFonts w:ascii="Georgia" w:hAnsi="Georgia"/>
        </w:rPr>
        <w:t xml:space="preserve"> His authority (v. 31) and his sanity were immediately removed (vv. 33-34). “Having portrayed himself as superhuman (3:1-6; 4:30), he became subhuman; having set up his own statue to be worshipped as the image of a god, he forfeited life as the image of God (Gen. 1:26-27) . . . Having behaved in a bestial fashion he now reached the harvest of which he had sown the seeds (Gal. 6:7-8)” (Ferguson). Yet our merciful God still held out the </w:t>
      </w:r>
      <w:r w:rsidR="00CB6FA0">
        <w:rPr>
          <w:rFonts w:ascii="Georgia" w:hAnsi="Georgia"/>
        </w:rPr>
        <w:t xml:space="preserve">possibility </w:t>
      </w:r>
      <w:r>
        <w:rPr>
          <w:rFonts w:ascii="Georgia" w:hAnsi="Georgia"/>
        </w:rPr>
        <w:t>of restoration.</w:t>
      </w:r>
    </w:p>
    <w:p w14:paraId="094A31A2" w14:textId="77777777" w:rsidR="00AA0C42" w:rsidRPr="00AA0C42" w:rsidRDefault="00AA0C42" w:rsidP="0017149C">
      <w:pPr>
        <w:ind w:right="-90"/>
        <w:jc w:val="left"/>
        <w:rPr>
          <w:rFonts w:ascii="Georgia" w:hAnsi="Georgia"/>
          <w:sz w:val="10"/>
          <w:szCs w:val="10"/>
        </w:rPr>
      </w:pPr>
    </w:p>
    <w:p w14:paraId="1373C5D0" w14:textId="41F0A253" w:rsidR="00AA0C42" w:rsidRPr="00AA0C42" w:rsidRDefault="00AA0C42" w:rsidP="0017149C">
      <w:pPr>
        <w:ind w:right="-90"/>
        <w:jc w:val="left"/>
        <w:rPr>
          <w:rFonts w:ascii="Georgia" w:hAnsi="Georgia"/>
        </w:rPr>
      </w:pPr>
      <w:r>
        <w:rPr>
          <w:rFonts w:ascii="Georgia" w:hAnsi="Georgia"/>
          <w:b/>
          <w:bCs/>
        </w:rPr>
        <w:t>E. The Doxological Conclusion (vv. 34-37):</w:t>
      </w:r>
      <w:r>
        <w:rPr>
          <w:rFonts w:ascii="Georgia" w:hAnsi="Georgia"/>
        </w:rPr>
        <w:t xml:space="preserve"> “</w:t>
      </w:r>
      <w:r>
        <w:rPr>
          <w:rFonts w:ascii="Georgia" w:hAnsi="Georgia"/>
          <w:i/>
          <w:iCs/>
        </w:rPr>
        <w:t>At the end of that time, I</w:t>
      </w:r>
      <w:r w:rsidR="00DC3744">
        <w:rPr>
          <w:rFonts w:ascii="Georgia" w:hAnsi="Georgia"/>
          <w:i/>
          <w:iCs/>
        </w:rPr>
        <w:t xml:space="preserve"> . . . </w:t>
      </w:r>
      <w:r>
        <w:rPr>
          <w:rFonts w:ascii="Georgia" w:hAnsi="Georgia"/>
          <w:i/>
          <w:iCs/>
        </w:rPr>
        <w:t xml:space="preserve">raised my eyes toward heaven, and my sanity was restored. Then I praised the </w:t>
      </w:r>
      <w:proofErr w:type="gramStart"/>
      <w:r>
        <w:rPr>
          <w:rFonts w:ascii="Georgia" w:hAnsi="Georgia"/>
          <w:i/>
          <w:iCs/>
        </w:rPr>
        <w:t>Most High</w:t>
      </w:r>
      <w:proofErr w:type="gramEnd"/>
      <w:r>
        <w:rPr>
          <w:rFonts w:ascii="Georgia" w:hAnsi="Georgia"/>
          <w:i/>
          <w:iCs/>
        </w:rPr>
        <w:t>; I honored and glorified him who lives forever. His dominion is an eternal dominion; his kingdom endures from generation to generation.</w:t>
      </w:r>
      <w:r>
        <w:rPr>
          <w:rFonts w:ascii="Georgia" w:hAnsi="Georgia"/>
        </w:rPr>
        <w:t xml:space="preserve"> </w:t>
      </w:r>
      <w:r>
        <w:rPr>
          <w:rFonts w:ascii="Georgia" w:hAnsi="Georgia"/>
          <w:i/>
          <w:iCs/>
        </w:rPr>
        <w:t xml:space="preserve">All the peoples of the earth are regarded as nothing. He does as He pleases with the powers of heaven and the peoples of the earth. No one can hold back his hand or say to him, ‘What have you done?’ </w:t>
      </w:r>
      <w:proofErr w:type="gramStart"/>
      <w:r>
        <w:rPr>
          <w:rFonts w:ascii="Georgia" w:hAnsi="Georgia"/>
          <w:i/>
          <w:iCs/>
        </w:rPr>
        <w:t>At the same time that</w:t>
      </w:r>
      <w:proofErr w:type="gramEnd"/>
      <w:r>
        <w:rPr>
          <w:rFonts w:ascii="Georgia" w:hAnsi="Georgia"/>
          <w:i/>
          <w:iCs/>
        </w:rPr>
        <w:t xml:space="preserve">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w:t>
      </w:r>
      <w:proofErr w:type="gramStart"/>
      <w:r>
        <w:rPr>
          <w:rFonts w:ascii="Georgia" w:hAnsi="Georgia"/>
          <w:i/>
          <w:iCs/>
        </w:rPr>
        <w:t>is able to</w:t>
      </w:r>
      <w:proofErr w:type="gramEnd"/>
      <w:r>
        <w:rPr>
          <w:rFonts w:ascii="Georgia" w:hAnsi="Georgia"/>
          <w:i/>
          <w:iCs/>
        </w:rPr>
        <w:t xml:space="preserve"> humble</w:t>
      </w:r>
      <w:r>
        <w:rPr>
          <w:rFonts w:ascii="Georgia" w:hAnsi="Georgia"/>
        </w:rPr>
        <w:t>.”</w:t>
      </w:r>
    </w:p>
    <w:p w14:paraId="7F4876FD" w14:textId="77777777" w:rsidR="00EB2BBE" w:rsidRPr="00E44556" w:rsidRDefault="00EB2BBE" w:rsidP="0017149C">
      <w:pPr>
        <w:ind w:right="-90"/>
        <w:jc w:val="left"/>
        <w:rPr>
          <w:rFonts w:ascii="Georgia" w:hAnsi="Georgia"/>
          <w:sz w:val="10"/>
          <w:szCs w:val="10"/>
        </w:rPr>
      </w:pPr>
    </w:p>
    <w:p w14:paraId="631ACBCB" w14:textId="0A0A4C8C" w:rsidR="00E44556" w:rsidRDefault="00E44556" w:rsidP="0017149C">
      <w:pPr>
        <w:ind w:right="-90"/>
        <w:jc w:val="left"/>
        <w:rPr>
          <w:rFonts w:ascii="Georgia" w:hAnsi="Georgia"/>
        </w:rPr>
      </w:pPr>
      <w:r>
        <w:rPr>
          <w:rFonts w:ascii="Georgia" w:hAnsi="Georgia"/>
        </w:rPr>
        <w:t>After seven years</w:t>
      </w:r>
      <w:r w:rsidR="00CB6FA0">
        <w:rPr>
          <w:rFonts w:ascii="Georgia" w:hAnsi="Georgia"/>
        </w:rPr>
        <w:t>,</w:t>
      </w:r>
      <w:r>
        <w:rPr>
          <w:rFonts w:ascii="Georgia" w:hAnsi="Georgia"/>
        </w:rPr>
        <w:t xml:space="preserve"> the </w:t>
      </w:r>
      <w:r w:rsidR="00CB6FA0">
        <w:rPr>
          <w:rFonts w:ascii="Georgia" w:hAnsi="Georgia"/>
        </w:rPr>
        <w:t>king humbly prayed to the God of heaven (v. 34), and his</w:t>
      </w:r>
      <w:r>
        <w:rPr>
          <w:rFonts w:ascii="Georgia" w:hAnsi="Georgia"/>
        </w:rPr>
        <w:t xml:space="preserve"> reason returned. The first thing he did was praise</w:t>
      </w:r>
      <w:r w:rsidR="0051529F">
        <w:rPr>
          <w:rFonts w:ascii="Georgia" w:hAnsi="Georgia"/>
        </w:rPr>
        <w:t xml:space="preserve"> the</w:t>
      </w:r>
      <w:r>
        <w:rPr>
          <w:rFonts w:ascii="Georgia" w:hAnsi="Georgia"/>
        </w:rPr>
        <w:t xml:space="preserve"> </w:t>
      </w:r>
      <w:r w:rsidR="00CB6FA0">
        <w:rPr>
          <w:rFonts w:ascii="Georgia" w:hAnsi="Georgia"/>
        </w:rPr>
        <w:t>“Most High”</w:t>
      </w:r>
      <w:r>
        <w:rPr>
          <w:rFonts w:ascii="Georgia" w:hAnsi="Georgia"/>
        </w:rPr>
        <w:t xml:space="preserve"> (vv. 34-35a). The</w:t>
      </w:r>
      <w:r w:rsidR="00DC3744">
        <w:rPr>
          <w:rFonts w:ascii="Georgia" w:hAnsi="Georgia"/>
        </w:rPr>
        <w:t>n</w:t>
      </w:r>
      <w:r>
        <w:rPr>
          <w:rFonts w:ascii="Georgia" w:hAnsi="Georgia"/>
        </w:rPr>
        <w:t xml:space="preserve"> he </w:t>
      </w:r>
      <w:r w:rsidR="00CB6FA0">
        <w:rPr>
          <w:rFonts w:ascii="Georgia" w:hAnsi="Georgia"/>
        </w:rPr>
        <w:t xml:space="preserve">confessed </w:t>
      </w:r>
      <w:r>
        <w:rPr>
          <w:rFonts w:ascii="Georgia" w:hAnsi="Georgia"/>
        </w:rPr>
        <w:t>that God</w:t>
      </w:r>
      <w:r w:rsidR="00CB6FA0">
        <w:rPr>
          <w:rFonts w:ascii="Georgia" w:hAnsi="Georgia"/>
        </w:rPr>
        <w:t xml:space="preserve"> alone</w:t>
      </w:r>
      <w:r>
        <w:rPr>
          <w:rFonts w:ascii="Georgia" w:hAnsi="Georgia"/>
        </w:rPr>
        <w:t xml:space="preserve"> </w:t>
      </w:r>
      <w:r w:rsidR="00CB6FA0">
        <w:rPr>
          <w:rFonts w:ascii="Georgia" w:hAnsi="Georgia"/>
        </w:rPr>
        <w:t>has unlimited power</w:t>
      </w:r>
      <w:r>
        <w:rPr>
          <w:rFonts w:ascii="Georgia" w:hAnsi="Georgia"/>
        </w:rPr>
        <w:t>; He can do as He pleases, and no one can thwart Him</w:t>
      </w:r>
      <w:r w:rsidR="00CB6FA0">
        <w:rPr>
          <w:rFonts w:ascii="Georgia" w:hAnsi="Georgia"/>
        </w:rPr>
        <w:t xml:space="preserve"> or </w:t>
      </w:r>
      <w:r w:rsidR="0051529F">
        <w:rPr>
          <w:rFonts w:ascii="Georgia" w:hAnsi="Georgia"/>
        </w:rPr>
        <w:t>call Him into question</w:t>
      </w:r>
      <w:r w:rsidR="00DC3744">
        <w:rPr>
          <w:rFonts w:ascii="Georgia" w:hAnsi="Georgia"/>
        </w:rPr>
        <w:t xml:space="preserve"> (v. 35b). </w:t>
      </w:r>
      <w:r>
        <w:rPr>
          <w:rFonts w:ascii="Georgia" w:hAnsi="Georgia"/>
        </w:rPr>
        <w:t xml:space="preserve"> Finally, he </w:t>
      </w:r>
      <w:r w:rsidR="0051529F">
        <w:rPr>
          <w:rFonts w:ascii="Georgia" w:hAnsi="Georgia"/>
        </w:rPr>
        <w:t>offered his grateful testimony</w:t>
      </w:r>
      <w:r>
        <w:rPr>
          <w:rFonts w:ascii="Georgia" w:hAnsi="Georgia"/>
        </w:rPr>
        <w:t xml:space="preserve"> to others (vv. 36-37); “</w:t>
      </w:r>
      <w:r>
        <w:rPr>
          <w:rFonts w:ascii="Georgia" w:hAnsi="Georgia"/>
          <w:i/>
          <w:iCs/>
        </w:rPr>
        <w:t>I was restored to my throne and became even greater than before . . .</w:t>
      </w:r>
      <w:r>
        <w:rPr>
          <w:rFonts w:ascii="Georgia" w:hAnsi="Georgia"/>
        </w:rPr>
        <w:t>” Does this mean he had a true heart conver</w:t>
      </w:r>
      <w:r w:rsidR="00A30265">
        <w:rPr>
          <w:rFonts w:ascii="Georgia" w:hAnsi="Georgia"/>
        </w:rPr>
        <w:t>sion</w:t>
      </w:r>
      <w:r>
        <w:rPr>
          <w:rFonts w:ascii="Georgia" w:hAnsi="Georgia"/>
        </w:rPr>
        <w:t xml:space="preserve">? Some say yes, but many say no. It seems his gratitude is limited to his deliverance from his insanity and his restoration to the throne. </w:t>
      </w:r>
      <w:r w:rsidR="00DC3744">
        <w:rPr>
          <w:rFonts w:ascii="Georgia" w:hAnsi="Georgia"/>
        </w:rPr>
        <w:t>It appears that he acknowledges no more than the majesty and power of God, which falls short of true, saving faith.</w:t>
      </w:r>
    </w:p>
    <w:p w14:paraId="54CE42BB" w14:textId="77777777" w:rsidR="00DC3744" w:rsidRPr="00DC3744" w:rsidRDefault="00DC3744" w:rsidP="0017149C">
      <w:pPr>
        <w:ind w:right="-90"/>
        <w:jc w:val="left"/>
        <w:rPr>
          <w:rFonts w:ascii="Georgia" w:hAnsi="Georgia"/>
          <w:sz w:val="10"/>
          <w:szCs w:val="10"/>
        </w:rPr>
      </w:pPr>
    </w:p>
    <w:p w14:paraId="2505AFE3" w14:textId="4C01A2E5" w:rsidR="00DC3744" w:rsidRPr="00CB6FA0" w:rsidRDefault="00DC3744" w:rsidP="0017149C">
      <w:pPr>
        <w:ind w:right="-90"/>
        <w:jc w:val="left"/>
        <w:rPr>
          <w:rFonts w:ascii="Georgia" w:hAnsi="Georgia"/>
          <w:i/>
          <w:iCs/>
        </w:rPr>
      </w:pPr>
      <w:r>
        <w:rPr>
          <w:rFonts w:ascii="Georgia" w:hAnsi="Georgia"/>
        </w:rPr>
        <w:t xml:space="preserve">Through this event the Jewish exiles in Babylon would once again know that their God was the only true and living God. All the other gods were only idols. They would know for certain that the apparently limitless power of an earthly ruler is under the sovereign control of the Lord God Almighty. We, too, can have the same confidence. Our God </w:t>
      </w:r>
      <w:proofErr w:type="gramStart"/>
      <w:r>
        <w:rPr>
          <w:rFonts w:ascii="Georgia" w:hAnsi="Georgia"/>
        </w:rPr>
        <w:t>reigns;</w:t>
      </w:r>
      <w:proofErr w:type="gramEnd"/>
      <w:r>
        <w:rPr>
          <w:rFonts w:ascii="Georgia" w:hAnsi="Georgia"/>
        </w:rPr>
        <w:t xml:space="preserve"> His dominion is an eternal dominion; His kingdom endures from generation to generation.</w:t>
      </w:r>
      <w:r w:rsidR="00CB6FA0">
        <w:rPr>
          <w:rFonts w:ascii="Georgia" w:hAnsi="Georgia"/>
        </w:rPr>
        <w:t xml:space="preserve"> </w:t>
      </w:r>
      <w:r w:rsidR="00CB6FA0">
        <w:rPr>
          <w:rFonts w:ascii="Georgia" w:hAnsi="Georgia"/>
          <w:i/>
          <w:iCs/>
        </w:rPr>
        <w:t>Soli deo Gloria!</w:t>
      </w:r>
    </w:p>
    <w:p w14:paraId="023B0A23" w14:textId="77777777" w:rsidR="00EB2BBE" w:rsidRDefault="00EB2BBE" w:rsidP="0017149C">
      <w:pPr>
        <w:ind w:right="-90"/>
        <w:jc w:val="left"/>
        <w:rPr>
          <w:rFonts w:ascii="Georgia" w:hAnsi="Georgia"/>
        </w:rPr>
      </w:pPr>
    </w:p>
    <w:p w14:paraId="6675D6A8" w14:textId="77777777" w:rsidR="00EB2BBE" w:rsidRDefault="00EB2BBE" w:rsidP="0017149C">
      <w:pPr>
        <w:ind w:right="-90"/>
        <w:jc w:val="left"/>
        <w:rPr>
          <w:rFonts w:ascii="Georgia" w:hAnsi="Georgia"/>
        </w:rPr>
      </w:pPr>
    </w:p>
    <w:p w14:paraId="39A1A275" w14:textId="77777777" w:rsidR="00EB2BBE" w:rsidRDefault="00EB2BBE" w:rsidP="0017149C">
      <w:pPr>
        <w:ind w:right="-90"/>
        <w:jc w:val="left"/>
        <w:rPr>
          <w:rFonts w:ascii="Georgia" w:hAnsi="Georgia"/>
        </w:rPr>
      </w:pPr>
    </w:p>
    <w:p w14:paraId="6B2EC242" w14:textId="77777777" w:rsidR="00EB2BBE" w:rsidRDefault="00EB2BBE" w:rsidP="0017149C">
      <w:pPr>
        <w:ind w:right="-90"/>
        <w:jc w:val="left"/>
        <w:rPr>
          <w:rFonts w:ascii="Georgia" w:hAnsi="Georgia"/>
        </w:rPr>
      </w:pPr>
    </w:p>
    <w:p w14:paraId="4080BB3D" w14:textId="77777777" w:rsidR="00EB2BBE" w:rsidRDefault="00EB2BBE" w:rsidP="0017149C">
      <w:pPr>
        <w:ind w:right="-90"/>
        <w:jc w:val="left"/>
        <w:rPr>
          <w:rFonts w:ascii="Georgia" w:hAnsi="Georgia"/>
        </w:rPr>
      </w:pPr>
    </w:p>
    <w:p w14:paraId="685EBC00" w14:textId="77777777" w:rsidR="00EB2BBE" w:rsidRDefault="00EB2BBE" w:rsidP="0017149C">
      <w:pPr>
        <w:ind w:right="-90"/>
        <w:jc w:val="left"/>
        <w:rPr>
          <w:rFonts w:ascii="Georgia" w:hAnsi="Georgia"/>
        </w:rPr>
      </w:pPr>
    </w:p>
    <w:p w14:paraId="58552AC3" w14:textId="4AF87E36" w:rsidR="0017149C" w:rsidRPr="0017149C" w:rsidRDefault="0017149C" w:rsidP="0017149C">
      <w:pPr>
        <w:ind w:right="-90"/>
        <w:jc w:val="left"/>
        <w:rPr>
          <w:rFonts w:ascii="Georgia" w:hAnsi="Georgia"/>
          <w:i/>
          <w:iCs/>
        </w:rPr>
      </w:pPr>
    </w:p>
    <w:sectPr w:rsidR="0017149C" w:rsidRPr="0017149C" w:rsidSect="00B16E6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F4"/>
    <w:rsid w:val="0000790D"/>
    <w:rsid w:val="0001777C"/>
    <w:rsid w:val="000A6BFA"/>
    <w:rsid w:val="0010349F"/>
    <w:rsid w:val="0017149C"/>
    <w:rsid w:val="001C4F85"/>
    <w:rsid w:val="00232BB8"/>
    <w:rsid w:val="002929AA"/>
    <w:rsid w:val="002C27CE"/>
    <w:rsid w:val="002C4618"/>
    <w:rsid w:val="00327CB6"/>
    <w:rsid w:val="0051529F"/>
    <w:rsid w:val="005C3D9E"/>
    <w:rsid w:val="00610A11"/>
    <w:rsid w:val="00615446"/>
    <w:rsid w:val="00635DF8"/>
    <w:rsid w:val="006B429D"/>
    <w:rsid w:val="00722851"/>
    <w:rsid w:val="00753B7C"/>
    <w:rsid w:val="007553ED"/>
    <w:rsid w:val="008520F4"/>
    <w:rsid w:val="0094257D"/>
    <w:rsid w:val="00A30265"/>
    <w:rsid w:val="00A465FA"/>
    <w:rsid w:val="00A9627F"/>
    <w:rsid w:val="00AA0C42"/>
    <w:rsid w:val="00AB1A86"/>
    <w:rsid w:val="00B16E61"/>
    <w:rsid w:val="00CB6FA0"/>
    <w:rsid w:val="00CC3500"/>
    <w:rsid w:val="00CE4BD2"/>
    <w:rsid w:val="00DC3744"/>
    <w:rsid w:val="00DD11E2"/>
    <w:rsid w:val="00E2708F"/>
    <w:rsid w:val="00E44556"/>
    <w:rsid w:val="00EB2BBE"/>
    <w:rsid w:val="00FA3441"/>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CC19A8"/>
  <w15:chartTrackingRefBased/>
  <w15:docId w15:val="{D53B4A87-543E-6645-9CC7-CC39AD6A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0F4"/>
    <w:rPr>
      <w:rFonts w:eastAsiaTheme="majorEastAsia" w:cstheme="majorBidi"/>
      <w:color w:val="272727" w:themeColor="text1" w:themeTint="D8"/>
    </w:rPr>
  </w:style>
  <w:style w:type="paragraph" w:styleId="Title">
    <w:name w:val="Title"/>
    <w:basedOn w:val="Normal"/>
    <w:next w:val="Normal"/>
    <w:link w:val="TitleChar"/>
    <w:uiPriority w:val="10"/>
    <w:qFormat/>
    <w:rsid w:val="0085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0F4"/>
    <w:pPr>
      <w:spacing w:before="160" w:after="160"/>
    </w:pPr>
    <w:rPr>
      <w:i/>
      <w:iCs/>
      <w:color w:val="404040" w:themeColor="text1" w:themeTint="BF"/>
    </w:rPr>
  </w:style>
  <w:style w:type="character" w:customStyle="1" w:styleId="QuoteChar">
    <w:name w:val="Quote Char"/>
    <w:basedOn w:val="DefaultParagraphFont"/>
    <w:link w:val="Quote"/>
    <w:uiPriority w:val="29"/>
    <w:rsid w:val="008520F4"/>
    <w:rPr>
      <w:i/>
      <w:iCs/>
      <w:color w:val="404040" w:themeColor="text1" w:themeTint="BF"/>
    </w:rPr>
  </w:style>
  <w:style w:type="paragraph" w:styleId="ListParagraph">
    <w:name w:val="List Paragraph"/>
    <w:basedOn w:val="Normal"/>
    <w:uiPriority w:val="34"/>
    <w:qFormat/>
    <w:rsid w:val="008520F4"/>
    <w:pPr>
      <w:ind w:left="720"/>
      <w:contextualSpacing/>
    </w:pPr>
  </w:style>
  <w:style w:type="character" w:styleId="IntenseEmphasis">
    <w:name w:val="Intense Emphasis"/>
    <w:basedOn w:val="DefaultParagraphFont"/>
    <w:uiPriority w:val="21"/>
    <w:qFormat/>
    <w:rsid w:val="008520F4"/>
    <w:rPr>
      <w:i/>
      <w:iCs/>
      <w:color w:val="0F4761" w:themeColor="accent1" w:themeShade="BF"/>
    </w:rPr>
  </w:style>
  <w:style w:type="paragraph" w:styleId="IntenseQuote">
    <w:name w:val="Intense Quote"/>
    <w:basedOn w:val="Normal"/>
    <w:next w:val="Normal"/>
    <w:link w:val="IntenseQuoteChar"/>
    <w:uiPriority w:val="30"/>
    <w:qFormat/>
    <w:rsid w:val="008520F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520F4"/>
    <w:rPr>
      <w:i/>
      <w:iCs/>
      <w:color w:val="0F4761" w:themeColor="accent1" w:themeShade="BF"/>
    </w:rPr>
  </w:style>
  <w:style w:type="character" w:styleId="IntenseReference">
    <w:name w:val="Intense Reference"/>
    <w:basedOn w:val="DefaultParagraphFont"/>
    <w:uiPriority w:val="32"/>
    <w:qFormat/>
    <w:rsid w:val="00852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5</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31</cp:revision>
  <cp:lastPrinted>2025-10-12T12:23:00Z</cp:lastPrinted>
  <dcterms:created xsi:type="dcterms:W3CDTF">2025-10-07T01:20:00Z</dcterms:created>
  <dcterms:modified xsi:type="dcterms:W3CDTF">2025-10-12T12:25:00Z</dcterms:modified>
</cp:coreProperties>
</file>