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03262" w14:textId="389D3B6C" w:rsidR="006B429D" w:rsidRDefault="0038042A" w:rsidP="0038042A">
      <w:pPr>
        <w:jc w:val="center"/>
        <w:rPr>
          <w:rFonts w:ascii="Times New Roman" w:hAnsi="Times New Roman" w:cs="Times New Roman"/>
          <w:b/>
          <w:bCs/>
        </w:rPr>
      </w:pPr>
      <w:r>
        <w:rPr>
          <w:rFonts w:ascii="Times New Roman" w:hAnsi="Times New Roman" w:cs="Times New Roman"/>
          <w:b/>
          <w:bCs/>
        </w:rPr>
        <w:t>Bethel Christian Fellowship</w:t>
      </w:r>
    </w:p>
    <w:p w14:paraId="4F42361A" w14:textId="09453FFD" w:rsidR="0038042A" w:rsidRDefault="0038042A" w:rsidP="0038042A">
      <w:pPr>
        <w:jc w:val="center"/>
        <w:rPr>
          <w:rFonts w:ascii="Times New Roman" w:hAnsi="Times New Roman" w:cs="Times New Roman"/>
          <w:b/>
          <w:bCs/>
        </w:rPr>
      </w:pPr>
      <w:r>
        <w:rPr>
          <w:rFonts w:ascii="Times New Roman" w:hAnsi="Times New Roman" w:cs="Times New Roman"/>
          <w:b/>
          <w:bCs/>
        </w:rPr>
        <w:t>Fair Lawn, NJ</w:t>
      </w:r>
    </w:p>
    <w:p w14:paraId="65E51C33" w14:textId="77777777" w:rsidR="0038042A" w:rsidRDefault="0038042A" w:rsidP="0038042A">
      <w:pPr>
        <w:jc w:val="center"/>
        <w:rPr>
          <w:rFonts w:ascii="Times New Roman" w:hAnsi="Times New Roman" w:cs="Times New Roman"/>
          <w:b/>
          <w:bCs/>
        </w:rPr>
      </w:pPr>
    </w:p>
    <w:p w14:paraId="0734454C" w14:textId="17FB6397" w:rsidR="0038042A" w:rsidRDefault="0038042A" w:rsidP="0038042A">
      <w:pPr>
        <w:jc w:val="center"/>
        <w:rPr>
          <w:rFonts w:ascii="Times New Roman" w:hAnsi="Times New Roman" w:cs="Times New Roman"/>
          <w:b/>
          <w:bCs/>
        </w:rPr>
      </w:pPr>
      <w:r>
        <w:rPr>
          <w:rFonts w:ascii="Times New Roman" w:hAnsi="Times New Roman" w:cs="Times New Roman"/>
          <w:b/>
          <w:bCs/>
        </w:rPr>
        <w:t>The Day Mary Met Gabriel</w:t>
      </w:r>
    </w:p>
    <w:p w14:paraId="005A3C7C" w14:textId="2BDA16E8" w:rsidR="0038042A" w:rsidRDefault="0038042A" w:rsidP="0038042A">
      <w:pPr>
        <w:jc w:val="center"/>
        <w:rPr>
          <w:rFonts w:ascii="Times New Roman" w:hAnsi="Times New Roman" w:cs="Times New Roman"/>
          <w:b/>
          <w:bCs/>
        </w:rPr>
      </w:pPr>
      <w:r>
        <w:rPr>
          <w:rFonts w:ascii="Times New Roman" w:hAnsi="Times New Roman" w:cs="Times New Roman"/>
          <w:b/>
          <w:bCs/>
        </w:rPr>
        <w:t>Luke 1:26-38</w:t>
      </w:r>
    </w:p>
    <w:p w14:paraId="648802BF" w14:textId="77777777" w:rsidR="0038042A" w:rsidRDefault="0038042A" w:rsidP="0038042A">
      <w:pPr>
        <w:jc w:val="center"/>
        <w:rPr>
          <w:rFonts w:ascii="Times New Roman" w:hAnsi="Times New Roman" w:cs="Times New Roman"/>
          <w:b/>
          <w:bCs/>
        </w:rPr>
      </w:pPr>
    </w:p>
    <w:p w14:paraId="79C16E52" w14:textId="6D6C4157" w:rsidR="0038042A" w:rsidRDefault="0038042A" w:rsidP="0038042A">
      <w:pPr>
        <w:jc w:val="center"/>
        <w:rPr>
          <w:rFonts w:ascii="Times New Roman" w:hAnsi="Times New Roman" w:cs="Times New Roman"/>
          <w:b/>
          <w:bCs/>
        </w:rPr>
      </w:pPr>
      <w:r>
        <w:rPr>
          <w:rFonts w:ascii="Times New Roman" w:hAnsi="Times New Roman" w:cs="Times New Roman"/>
          <w:b/>
          <w:bCs/>
        </w:rPr>
        <w:t>December 8, 2024</w:t>
      </w:r>
    </w:p>
    <w:p w14:paraId="238C00A0" w14:textId="77777777" w:rsidR="0038042A" w:rsidRDefault="0038042A" w:rsidP="0038042A">
      <w:pPr>
        <w:jc w:val="center"/>
        <w:rPr>
          <w:rFonts w:ascii="Times New Roman" w:hAnsi="Times New Roman" w:cs="Times New Roman"/>
          <w:b/>
          <w:bCs/>
        </w:rPr>
      </w:pPr>
    </w:p>
    <w:p w14:paraId="2EFC7404" w14:textId="0D6BC2CA" w:rsidR="0038042A" w:rsidRDefault="0038042A" w:rsidP="0038042A">
      <w:pPr>
        <w:rPr>
          <w:rFonts w:ascii="Times New Roman" w:hAnsi="Times New Roman" w:cs="Times New Roman"/>
        </w:rPr>
      </w:pPr>
      <w:r>
        <w:rPr>
          <w:rFonts w:ascii="Times New Roman" w:hAnsi="Times New Roman" w:cs="Times New Roman"/>
        </w:rPr>
        <w:t>When it comes to the mother of our Lord, most people tend to go in one of two extremes.</w:t>
      </w:r>
      <w:r w:rsidR="001C58B3">
        <w:rPr>
          <w:rFonts w:ascii="Times New Roman" w:hAnsi="Times New Roman" w:cs="Times New Roman"/>
        </w:rPr>
        <w:t xml:space="preserve"> </w:t>
      </w:r>
      <w:proofErr w:type="spellStart"/>
      <w:r w:rsidR="001C5328">
        <w:rPr>
          <w:rFonts w:ascii="Times New Roman" w:hAnsi="Times New Roman" w:cs="Times New Roman"/>
        </w:rPr>
        <w:t>Many</w:t>
      </w:r>
      <w:proofErr w:type="spellEnd"/>
      <w:r w:rsidR="001C5328">
        <w:rPr>
          <w:rFonts w:ascii="Times New Roman" w:hAnsi="Times New Roman" w:cs="Times New Roman"/>
        </w:rPr>
        <w:t xml:space="preserve"> of us </w:t>
      </w:r>
      <w:r w:rsidR="001C58B3">
        <w:rPr>
          <w:rFonts w:ascii="Times New Roman" w:hAnsi="Times New Roman" w:cs="Times New Roman"/>
        </w:rPr>
        <w:t xml:space="preserve">Protestants fail to give her the esteem she deserves, except, </w:t>
      </w:r>
      <w:r w:rsidR="00D27F13">
        <w:rPr>
          <w:rFonts w:ascii="Times New Roman" w:hAnsi="Times New Roman" w:cs="Times New Roman"/>
        </w:rPr>
        <w:t>of course, when</w:t>
      </w:r>
      <w:r>
        <w:rPr>
          <w:rFonts w:ascii="Times New Roman" w:hAnsi="Times New Roman" w:cs="Times New Roman"/>
        </w:rPr>
        <w:t xml:space="preserve"> </w:t>
      </w:r>
      <w:r w:rsidR="001C5328">
        <w:rPr>
          <w:rFonts w:ascii="Times New Roman" w:hAnsi="Times New Roman" w:cs="Times New Roman"/>
        </w:rPr>
        <w:t xml:space="preserve">we </w:t>
      </w:r>
      <w:r>
        <w:rPr>
          <w:rFonts w:ascii="Times New Roman" w:hAnsi="Times New Roman" w:cs="Times New Roman"/>
        </w:rPr>
        <w:t>recite the Apostles Creed. On the other hand, the Roman Catholic</w:t>
      </w:r>
      <w:r w:rsidR="00D27F13">
        <w:rPr>
          <w:rFonts w:ascii="Times New Roman" w:hAnsi="Times New Roman" w:cs="Times New Roman"/>
        </w:rPr>
        <w:t>s</w:t>
      </w:r>
      <w:r>
        <w:rPr>
          <w:rFonts w:ascii="Times New Roman" w:hAnsi="Times New Roman" w:cs="Times New Roman"/>
        </w:rPr>
        <w:t xml:space="preserve"> have elevated her to a status that goes</w:t>
      </w:r>
      <w:r w:rsidR="00D27F13">
        <w:rPr>
          <w:rFonts w:ascii="Times New Roman" w:hAnsi="Times New Roman" w:cs="Times New Roman"/>
        </w:rPr>
        <w:t xml:space="preserve"> far</w:t>
      </w:r>
      <w:r>
        <w:rPr>
          <w:rFonts w:ascii="Times New Roman" w:hAnsi="Times New Roman" w:cs="Times New Roman"/>
        </w:rPr>
        <w:t xml:space="preserve"> beyond the teaching of Scripture. Nobody would be more surprised than Mary about what they are </w:t>
      </w:r>
      <w:r w:rsidR="00D27F13">
        <w:rPr>
          <w:rFonts w:ascii="Times New Roman" w:hAnsi="Times New Roman" w:cs="Times New Roman"/>
        </w:rPr>
        <w:t>saying</w:t>
      </w:r>
      <w:r>
        <w:rPr>
          <w:rFonts w:ascii="Times New Roman" w:hAnsi="Times New Roman" w:cs="Times New Roman"/>
        </w:rPr>
        <w:t xml:space="preserve"> about her.</w:t>
      </w:r>
    </w:p>
    <w:p w14:paraId="0381A84A" w14:textId="77777777" w:rsidR="0038042A" w:rsidRDefault="0038042A" w:rsidP="0038042A">
      <w:pPr>
        <w:rPr>
          <w:rFonts w:ascii="Times New Roman" w:hAnsi="Times New Roman" w:cs="Times New Roman"/>
        </w:rPr>
      </w:pPr>
    </w:p>
    <w:p w14:paraId="4D89F9D8" w14:textId="3F161C2C" w:rsidR="0038042A" w:rsidRDefault="0038042A" w:rsidP="0038042A">
      <w:pPr>
        <w:rPr>
          <w:rFonts w:ascii="Times New Roman" w:hAnsi="Times New Roman" w:cs="Times New Roman"/>
        </w:rPr>
      </w:pPr>
      <w:r>
        <w:rPr>
          <w:rFonts w:ascii="Times New Roman" w:hAnsi="Times New Roman" w:cs="Times New Roman"/>
        </w:rPr>
        <w:t>According to them, Mary was born without a fallen nature and was therefore free from</w:t>
      </w:r>
      <w:r w:rsidR="00D27F13">
        <w:rPr>
          <w:rFonts w:ascii="Times New Roman" w:hAnsi="Times New Roman" w:cs="Times New Roman"/>
        </w:rPr>
        <w:t xml:space="preserve"> original</w:t>
      </w:r>
      <w:r>
        <w:rPr>
          <w:rFonts w:ascii="Times New Roman" w:hAnsi="Times New Roman" w:cs="Times New Roman"/>
        </w:rPr>
        <w:t xml:space="preserve"> sin (“Immaculate Conception”). She remained a virgin her entire life (“Perpetual Virginity”)</w:t>
      </w:r>
      <w:r w:rsidR="00120599">
        <w:rPr>
          <w:rFonts w:ascii="Times New Roman" w:hAnsi="Times New Roman" w:cs="Times New Roman"/>
        </w:rPr>
        <w:t>.</w:t>
      </w:r>
      <w:r>
        <w:rPr>
          <w:rFonts w:ascii="Times New Roman" w:hAnsi="Times New Roman" w:cs="Times New Roman"/>
        </w:rPr>
        <w:t xml:space="preserve"> </w:t>
      </w:r>
      <w:r w:rsidR="00120599">
        <w:rPr>
          <w:rFonts w:ascii="Times New Roman" w:hAnsi="Times New Roman" w:cs="Times New Roman"/>
        </w:rPr>
        <w:t>She</w:t>
      </w:r>
      <w:r>
        <w:rPr>
          <w:rFonts w:ascii="Times New Roman" w:hAnsi="Times New Roman" w:cs="Times New Roman"/>
        </w:rPr>
        <w:t xml:space="preserve"> never died</w:t>
      </w:r>
      <w:r w:rsidR="00120599">
        <w:rPr>
          <w:rFonts w:ascii="Times New Roman" w:hAnsi="Times New Roman" w:cs="Times New Roman"/>
        </w:rPr>
        <w:t>;</w:t>
      </w:r>
      <w:r>
        <w:rPr>
          <w:rFonts w:ascii="Times New Roman" w:hAnsi="Times New Roman" w:cs="Times New Roman"/>
        </w:rPr>
        <w:t xml:space="preserve"> </w:t>
      </w:r>
      <w:r w:rsidR="00120599">
        <w:rPr>
          <w:rFonts w:ascii="Times New Roman" w:hAnsi="Times New Roman" w:cs="Times New Roman"/>
        </w:rPr>
        <w:t>i</w:t>
      </w:r>
      <w:r>
        <w:rPr>
          <w:rFonts w:ascii="Times New Roman" w:hAnsi="Times New Roman" w:cs="Times New Roman"/>
        </w:rPr>
        <w:t>nstead, she was taken directly into heaven in bodily form (“Bodily Assumption”). The Roman Catholic Church now regards Mary as a co-mediator (or “Mediatrix”). They’ve placed her right alongside her Son</w:t>
      </w:r>
      <w:r w:rsidR="00120599">
        <w:rPr>
          <w:rFonts w:ascii="Times New Roman" w:hAnsi="Times New Roman" w:cs="Times New Roman"/>
        </w:rPr>
        <w:t>;</w:t>
      </w:r>
      <w:r>
        <w:rPr>
          <w:rFonts w:ascii="Times New Roman" w:hAnsi="Times New Roman" w:cs="Times New Roman"/>
        </w:rPr>
        <w:t xml:space="preserve"> </w:t>
      </w:r>
      <w:r w:rsidR="00120599">
        <w:rPr>
          <w:rFonts w:ascii="Times New Roman" w:hAnsi="Times New Roman" w:cs="Times New Roman"/>
        </w:rPr>
        <w:t>the</w:t>
      </w:r>
      <w:r>
        <w:rPr>
          <w:rFonts w:ascii="Times New Roman" w:hAnsi="Times New Roman" w:cs="Times New Roman"/>
        </w:rPr>
        <w:t xml:space="preserve"> gateway to heaven</w:t>
      </w:r>
      <w:r w:rsidR="001C5328">
        <w:rPr>
          <w:rFonts w:ascii="Times New Roman" w:hAnsi="Times New Roman" w:cs="Times New Roman"/>
        </w:rPr>
        <w:t>, they say,</w:t>
      </w:r>
      <w:r>
        <w:rPr>
          <w:rFonts w:ascii="Times New Roman" w:hAnsi="Times New Roman" w:cs="Times New Roman"/>
        </w:rPr>
        <w:t xml:space="preserve"> </w:t>
      </w:r>
      <w:r w:rsidR="00120599">
        <w:rPr>
          <w:rFonts w:ascii="Times New Roman" w:hAnsi="Times New Roman" w:cs="Times New Roman"/>
        </w:rPr>
        <w:t>goes “</w:t>
      </w:r>
      <w:r>
        <w:rPr>
          <w:rFonts w:ascii="Times New Roman" w:hAnsi="Times New Roman" w:cs="Times New Roman"/>
        </w:rPr>
        <w:t xml:space="preserve">through </w:t>
      </w:r>
      <w:r w:rsidR="00120599">
        <w:rPr>
          <w:rFonts w:ascii="Times New Roman" w:hAnsi="Times New Roman" w:cs="Times New Roman"/>
        </w:rPr>
        <w:t>Mary to Christ</w:t>
      </w:r>
      <w:r>
        <w:rPr>
          <w:rFonts w:ascii="Times New Roman" w:hAnsi="Times New Roman" w:cs="Times New Roman"/>
        </w:rPr>
        <w:t>.</w:t>
      </w:r>
      <w:r w:rsidR="00120599">
        <w:rPr>
          <w:rFonts w:ascii="Times New Roman" w:hAnsi="Times New Roman" w:cs="Times New Roman"/>
        </w:rPr>
        <w:t>”</w:t>
      </w:r>
    </w:p>
    <w:p w14:paraId="1E449506" w14:textId="77777777" w:rsidR="0038042A" w:rsidRDefault="0038042A" w:rsidP="0038042A">
      <w:pPr>
        <w:rPr>
          <w:rFonts w:ascii="Times New Roman" w:hAnsi="Times New Roman" w:cs="Times New Roman"/>
        </w:rPr>
      </w:pPr>
    </w:p>
    <w:p w14:paraId="08CB40FC" w14:textId="52214743" w:rsidR="0038042A" w:rsidRDefault="0038042A" w:rsidP="0038042A">
      <w:pPr>
        <w:rPr>
          <w:rFonts w:ascii="Times New Roman" w:hAnsi="Times New Roman" w:cs="Times New Roman"/>
        </w:rPr>
      </w:pPr>
      <w:r>
        <w:rPr>
          <w:rFonts w:ascii="Times New Roman" w:hAnsi="Times New Roman" w:cs="Times New Roman"/>
        </w:rPr>
        <w:t xml:space="preserve">But the real Mary of Scripture is a </w:t>
      </w:r>
      <w:r w:rsidR="00120599">
        <w:rPr>
          <w:rFonts w:ascii="Times New Roman" w:hAnsi="Times New Roman" w:cs="Times New Roman"/>
        </w:rPr>
        <w:t xml:space="preserve">much </w:t>
      </w:r>
      <w:r>
        <w:rPr>
          <w:rFonts w:ascii="Times New Roman" w:hAnsi="Times New Roman" w:cs="Times New Roman"/>
        </w:rPr>
        <w:t>different Mary. Yes, she should be honored, but that’s because she’s a remarkable woman of faith. She was a sinner (like you and me), who believed God’s promise and yielded to His will, so that He performed a miracle in her life, and</w:t>
      </w:r>
      <w:r w:rsidR="00120599">
        <w:rPr>
          <w:rFonts w:ascii="Times New Roman" w:hAnsi="Times New Roman" w:cs="Times New Roman"/>
        </w:rPr>
        <w:t xml:space="preserve"> so</w:t>
      </w:r>
      <w:r>
        <w:rPr>
          <w:rFonts w:ascii="Times New Roman" w:hAnsi="Times New Roman" w:cs="Times New Roman"/>
        </w:rPr>
        <w:t xml:space="preserve"> honored her as the mother of our </w:t>
      </w:r>
      <w:r w:rsidR="00120599">
        <w:rPr>
          <w:rFonts w:ascii="Times New Roman" w:hAnsi="Times New Roman" w:cs="Times New Roman"/>
        </w:rPr>
        <w:t>Savior.</w:t>
      </w:r>
    </w:p>
    <w:p w14:paraId="5FA1FC9A" w14:textId="77777777" w:rsidR="0041122F" w:rsidRDefault="0041122F" w:rsidP="0038042A">
      <w:pPr>
        <w:rPr>
          <w:rFonts w:ascii="Times New Roman" w:hAnsi="Times New Roman" w:cs="Times New Roman"/>
        </w:rPr>
      </w:pPr>
    </w:p>
    <w:p w14:paraId="438F487B" w14:textId="77777777" w:rsidR="0041122F" w:rsidRPr="002B4D58" w:rsidRDefault="0041122F" w:rsidP="0041122F">
      <w:pPr>
        <w:rPr>
          <w:rFonts w:ascii="Times New Roman" w:hAnsi="Times New Roman" w:cs="Times New Roman"/>
        </w:rPr>
      </w:pPr>
      <w:r w:rsidRPr="002B4D58">
        <w:rPr>
          <w:rFonts w:ascii="Times New Roman" w:hAnsi="Times New Roman" w:cs="Times New Roman"/>
        </w:rPr>
        <w:t xml:space="preserve">J. C. Ryle was surely right when he said, “No woman was ever so highly honored as the mother of our Lord. It is evident that one woman only, out of the countless millions of </w:t>
      </w:r>
      <w:proofErr w:type="gramStart"/>
      <w:r w:rsidRPr="002B4D58">
        <w:rPr>
          <w:rFonts w:ascii="Times New Roman" w:hAnsi="Times New Roman" w:cs="Times New Roman"/>
        </w:rPr>
        <w:t>the human race</w:t>
      </w:r>
      <w:proofErr w:type="gramEnd"/>
      <w:r w:rsidRPr="002B4D58">
        <w:rPr>
          <w:rFonts w:ascii="Times New Roman" w:hAnsi="Times New Roman" w:cs="Times New Roman"/>
        </w:rPr>
        <w:t xml:space="preserve">, could be the means whereby God could be ‘manifest in the flesh,’ and the Virgin Mary had </w:t>
      </w:r>
      <w:r w:rsidRPr="00120599">
        <w:rPr>
          <w:rFonts w:ascii="Times New Roman" w:hAnsi="Times New Roman" w:cs="Times New Roman"/>
          <w:i/>
          <w:iCs/>
        </w:rPr>
        <w:t>the mighty privilege</w:t>
      </w:r>
      <w:r w:rsidRPr="002B4D58">
        <w:rPr>
          <w:rFonts w:ascii="Times New Roman" w:hAnsi="Times New Roman" w:cs="Times New Roman"/>
        </w:rPr>
        <w:t xml:space="preserve"> of being that one” (</w:t>
      </w:r>
      <w:r w:rsidRPr="002B4D58">
        <w:rPr>
          <w:rFonts w:ascii="Times New Roman" w:hAnsi="Times New Roman" w:cs="Times New Roman"/>
          <w:u w:val="single"/>
        </w:rPr>
        <w:t>Expository Thoughts on the Gospels</w:t>
      </w:r>
      <w:r w:rsidRPr="002B4D58">
        <w:rPr>
          <w:rFonts w:ascii="Times New Roman" w:hAnsi="Times New Roman" w:cs="Times New Roman"/>
        </w:rPr>
        <w:t xml:space="preserve">: </w:t>
      </w:r>
      <w:r w:rsidRPr="002B4D58">
        <w:rPr>
          <w:rFonts w:ascii="Times New Roman" w:hAnsi="Times New Roman" w:cs="Times New Roman"/>
          <w:u w:val="single"/>
        </w:rPr>
        <w:t>St. Luke</w:t>
      </w:r>
      <w:r w:rsidRPr="002B4D58">
        <w:rPr>
          <w:rFonts w:ascii="Times New Roman" w:hAnsi="Times New Roman" w:cs="Times New Roman"/>
        </w:rPr>
        <w:t>).</w:t>
      </w:r>
    </w:p>
    <w:p w14:paraId="6ADC78D7" w14:textId="77777777" w:rsidR="0041122F" w:rsidRPr="002B4D58" w:rsidRDefault="0041122F" w:rsidP="0041122F">
      <w:pPr>
        <w:rPr>
          <w:rFonts w:ascii="Times New Roman" w:hAnsi="Times New Roman" w:cs="Times New Roman"/>
        </w:rPr>
      </w:pPr>
    </w:p>
    <w:p w14:paraId="2714B376" w14:textId="2EFCD831" w:rsidR="0041122F" w:rsidRPr="002B4D58" w:rsidRDefault="0041122F" w:rsidP="0041122F">
      <w:pPr>
        <w:rPr>
          <w:rFonts w:ascii="Times New Roman" w:hAnsi="Times New Roman" w:cs="Times New Roman"/>
        </w:rPr>
      </w:pPr>
      <w:r w:rsidRPr="002B4D58">
        <w:rPr>
          <w:rFonts w:ascii="Times New Roman" w:hAnsi="Times New Roman" w:cs="Times New Roman"/>
        </w:rPr>
        <w:t xml:space="preserve">In the verses before us today, Luke tells the story of how Mary </w:t>
      </w:r>
      <w:r>
        <w:rPr>
          <w:rFonts w:ascii="Times New Roman" w:hAnsi="Times New Roman" w:cs="Times New Roman"/>
        </w:rPr>
        <w:t xml:space="preserve">met Gabriel and first heard the news </w:t>
      </w:r>
      <w:r w:rsidRPr="002B4D58">
        <w:rPr>
          <w:rFonts w:ascii="Times New Roman" w:hAnsi="Times New Roman" w:cs="Times New Roman"/>
        </w:rPr>
        <w:t xml:space="preserve">that she would have </w:t>
      </w:r>
      <w:r w:rsidR="001C58B3">
        <w:rPr>
          <w:rFonts w:ascii="Times New Roman" w:hAnsi="Times New Roman" w:cs="Times New Roman"/>
        </w:rPr>
        <w:t>“</w:t>
      </w:r>
      <w:r w:rsidRPr="001C58B3">
        <w:rPr>
          <w:rFonts w:ascii="Times New Roman" w:hAnsi="Times New Roman" w:cs="Times New Roman"/>
          <w:i/>
          <w:iCs/>
        </w:rPr>
        <w:t xml:space="preserve">the </w:t>
      </w:r>
      <w:r w:rsidR="00120599" w:rsidRPr="001C58B3">
        <w:rPr>
          <w:rFonts w:ascii="Times New Roman" w:hAnsi="Times New Roman" w:cs="Times New Roman"/>
          <w:i/>
          <w:iCs/>
        </w:rPr>
        <w:t>mighty privilege</w:t>
      </w:r>
      <w:r w:rsidR="001C58B3">
        <w:rPr>
          <w:rFonts w:ascii="Times New Roman" w:hAnsi="Times New Roman" w:cs="Times New Roman"/>
        </w:rPr>
        <w:t>”</w:t>
      </w:r>
      <w:r w:rsidR="00120599">
        <w:rPr>
          <w:rFonts w:ascii="Times New Roman" w:hAnsi="Times New Roman" w:cs="Times New Roman"/>
        </w:rPr>
        <w:t xml:space="preserve"> </w:t>
      </w:r>
      <w:r w:rsidRPr="002B4D58">
        <w:rPr>
          <w:rFonts w:ascii="Times New Roman" w:hAnsi="Times New Roman" w:cs="Times New Roman"/>
        </w:rPr>
        <w:t xml:space="preserve">of giving birth to God’s only begotten Son (1:26-38). There’s little doubt that his account came from Mary herself; </w:t>
      </w:r>
      <w:r>
        <w:rPr>
          <w:rFonts w:ascii="Times New Roman" w:hAnsi="Times New Roman" w:cs="Times New Roman"/>
        </w:rPr>
        <w:t>Luke</w:t>
      </w:r>
      <w:r w:rsidRPr="002B4D58">
        <w:rPr>
          <w:rFonts w:ascii="Times New Roman" w:hAnsi="Times New Roman" w:cs="Times New Roman"/>
        </w:rPr>
        <w:t xml:space="preserve"> has taken great care to give us </w:t>
      </w:r>
      <w:r w:rsidRPr="002B4D58">
        <w:rPr>
          <w:rFonts w:ascii="Times New Roman" w:hAnsi="Times New Roman" w:cs="Times New Roman"/>
          <w:i/>
          <w:iCs/>
        </w:rPr>
        <w:t>her</w:t>
      </w:r>
      <w:r w:rsidRPr="002B4D58">
        <w:rPr>
          <w:rFonts w:ascii="Times New Roman" w:hAnsi="Times New Roman" w:cs="Times New Roman"/>
        </w:rPr>
        <w:t xml:space="preserve"> perspective regarding her role in the greatest event in history. By describing her humility (1:29), and her </w:t>
      </w:r>
      <w:r w:rsidR="001C58B3">
        <w:rPr>
          <w:rFonts w:ascii="Times New Roman" w:hAnsi="Times New Roman" w:cs="Times New Roman"/>
        </w:rPr>
        <w:t>response</w:t>
      </w:r>
      <w:r w:rsidR="00120599">
        <w:rPr>
          <w:rFonts w:ascii="Times New Roman" w:hAnsi="Times New Roman" w:cs="Times New Roman"/>
        </w:rPr>
        <w:t xml:space="preserve"> to the angel’s message</w:t>
      </w:r>
      <w:r w:rsidRPr="002B4D58">
        <w:rPr>
          <w:rFonts w:ascii="Times New Roman" w:hAnsi="Times New Roman" w:cs="Times New Roman"/>
        </w:rPr>
        <w:t xml:space="preserve"> (1:34), and her complete surrender to God’s will (1:38), Luke tells us all we really need to know about Mary. </w:t>
      </w:r>
    </w:p>
    <w:p w14:paraId="60358A29" w14:textId="77777777" w:rsidR="0041122F" w:rsidRPr="002B4D58" w:rsidRDefault="0041122F" w:rsidP="0041122F">
      <w:pPr>
        <w:rPr>
          <w:rFonts w:ascii="Times New Roman" w:hAnsi="Times New Roman" w:cs="Times New Roman"/>
        </w:rPr>
      </w:pPr>
    </w:p>
    <w:p w14:paraId="01022E00" w14:textId="55DA5BFF" w:rsidR="0041122F" w:rsidRPr="002B4D58" w:rsidRDefault="0041122F" w:rsidP="0041122F">
      <w:pPr>
        <w:rPr>
          <w:rFonts w:ascii="Times New Roman" w:hAnsi="Times New Roman" w:cs="Times New Roman"/>
        </w:rPr>
      </w:pPr>
      <w:r w:rsidRPr="002B4D58">
        <w:rPr>
          <w:rFonts w:ascii="Times New Roman" w:hAnsi="Times New Roman" w:cs="Times New Roman"/>
          <w:b/>
          <w:bCs/>
        </w:rPr>
        <w:t xml:space="preserve">A. The </w:t>
      </w:r>
      <w:r>
        <w:rPr>
          <w:rFonts w:ascii="Times New Roman" w:hAnsi="Times New Roman" w:cs="Times New Roman"/>
          <w:b/>
          <w:bCs/>
        </w:rPr>
        <w:t>Humble</w:t>
      </w:r>
      <w:r w:rsidRPr="002B4D58">
        <w:rPr>
          <w:rFonts w:ascii="Times New Roman" w:hAnsi="Times New Roman" w:cs="Times New Roman"/>
          <w:b/>
          <w:bCs/>
        </w:rPr>
        <w:t xml:space="preserve"> Setting (1:26-27): </w:t>
      </w:r>
      <w:r w:rsidRPr="002B4D58">
        <w:rPr>
          <w:rFonts w:ascii="Times New Roman" w:hAnsi="Times New Roman" w:cs="Times New Roman"/>
        </w:rPr>
        <w:t>“</w:t>
      </w:r>
      <w:r w:rsidRPr="002B4D58">
        <w:rPr>
          <w:rFonts w:ascii="Times New Roman" w:hAnsi="Times New Roman" w:cs="Times New Roman"/>
          <w:i/>
          <w:iCs/>
        </w:rPr>
        <w:t>In the sixth month, God sent the angel Gabriel to Nazareth, a town</w:t>
      </w:r>
      <w:r w:rsidR="001C5328">
        <w:rPr>
          <w:rFonts w:ascii="Times New Roman" w:hAnsi="Times New Roman" w:cs="Times New Roman"/>
          <w:i/>
          <w:iCs/>
        </w:rPr>
        <w:t xml:space="preserve"> in</w:t>
      </w:r>
      <w:r w:rsidRPr="002B4D58">
        <w:rPr>
          <w:rFonts w:ascii="Times New Roman" w:hAnsi="Times New Roman" w:cs="Times New Roman"/>
          <w:i/>
          <w:iCs/>
        </w:rPr>
        <w:t xml:space="preserve"> Galilee</w:t>
      </w:r>
      <w:r w:rsidR="00383B90">
        <w:rPr>
          <w:rFonts w:ascii="Times New Roman" w:hAnsi="Times New Roman" w:cs="Times New Roman"/>
          <w:i/>
          <w:iCs/>
        </w:rPr>
        <w:t>,</w:t>
      </w:r>
      <w:r w:rsidRPr="002B4D58">
        <w:rPr>
          <w:rFonts w:ascii="Times New Roman" w:hAnsi="Times New Roman" w:cs="Times New Roman"/>
          <w:i/>
          <w:iCs/>
        </w:rPr>
        <w:t xml:space="preserve"> to a virgin pledged to be married to a man named Joseph</w:t>
      </w:r>
      <w:r w:rsidR="001C58B3">
        <w:rPr>
          <w:rFonts w:ascii="Times New Roman" w:hAnsi="Times New Roman" w:cs="Times New Roman"/>
          <w:i/>
          <w:iCs/>
        </w:rPr>
        <w:t>, a descendant of David</w:t>
      </w:r>
      <w:r w:rsidRPr="002B4D58">
        <w:rPr>
          <w:rFonts w:ascii="Times New Roman" w:hAnsi="Times New Roman" w:cs="Times New Roman"/>
          <w:i/>
          <w:iCs/>
        </w:rPr>
        <w:t>. The virgin’s name was Mary.</w:t>
      </w:r>
      <w:r w:rsidRPr="002B4D58">
        <w:rPr>
          <w:rFonts w:ascii="Times New Roman" w:hAnsi="Times New Roman" w:cs="Times New Roman"/>
        </w:rPr>
        <w:t xml:space="preserve">” </w:t>
      </w:r>
      <w:proofErr w:type="gramStart"/>
      <w:r w:rsidRPr="002B4D58">
        <w:rPr>
          <w:rFonts w:ascii="Times New Roman" w:hAnsi="Times New Roman" w:cs="Times New Roman"/>
        </w:rPr>
        <w:t>In light of</w:t>
      </w:r>
      <w:proofErr w:type="gramEnd"/>
      <w:r w:rsidRPr="002B4D58">
        <w:rPr>
          <w:rFonts w:ascii="Times New Roman" w:hAnsi="Times New Roman" w:cs="Times New Roman"/>
        </w:rPr>
        <w:t xml:space="preserve"> the preceding verses, we can see that Gabriel has been kept busy (1:5-25). This is the sixth month of Elizabeth’s pregnancy, that is, from the time she conceived John the Baptist. Gabriel had already foretold </w:t>
      </w:r>
      <w:r w:rsidR="001C5328">
        <w:rPr>
          <w:rFonts w:ascii="Times New Roman" w:hAnsi="Times New Roman" w:cs="Times New Roman"/>
        </w:rPr>
        <w:t xml:space="preserve">John’s </w:t>
      </w:r>
      <w:r w:rsidRPr="002B4D58">
        <w:rPr>
          <w:rFonts w:ascii="Times New Roman" w:hAnsi="Times New Roman" w:cs="Times New Roman"/>
        </w:rPr>
        <w:t xml:space="preserve">birth to Zechariah (her husband). Now he brings his second birth announcement, only this time to a young virgin in Nazareth named Mary. </w:t>
      </w:r>
    </w:p>
    <w:p w14:paraId="4BAB6714" w14:textId="77777777" w:rsidR="0041122F" w:rsidRPr="002B4D58" w:rsidRDefault="0041122F" w:rsidP="0041122F">
      <w:pPr>
        <w:rPr>
          <w:rFonts w:ascii="Times New Roman" w:hAnsi="Times New Roman" w:cs="Times New Roman"/>
        </w:rPr>
      </w:pPr>
    </w:p>
    <w:p w14:paraId="099E4323" w14:textId="0AFE67AB" w:rsidR="0041122F" w:rsidRPr="002B4D58" w:rsidRDefault="0041122F" w:rsidP="0041122F">
      <w:pPr>
        <w:rPr>
          <w:rFonts w:ascii="Times New Roman" w:hAnsi="Times New Roman" w:cs="Times New Roman"/>
        </w:rPr>
      </w:pPr>
      <w:r w:rsidRPr="002B4D58">
        <w:rPr>
          <w:rFonts w:ascii="Times New Roman" w:hAnsi="Times New Roman" w:cs="Times New Roman"/>
        </w:rPr>
        <w:lastRenderedPageBreak/>
        <w:t xml:space="preserve">Nazareth was a relatively obscure village, with a population of no more than 400-500 people. It was never mentioned in the Old Testament (as is Bethlehem). Nor did it have the best reputation. Nazareth </w:t>
      </w:r>
      <w:proofErr w:type="gramStart"/>
      <w:r w:rsidRPr="002B4D58">
        <w:rPr>
          <w:rFonts w:ascii="Times New Roman" w:hAnsi="Times New Roman" w:cs="Times New Roman"/>
        </w:rPr>
        <w:t>was located in</w:t>
      </w:r>
      <w:proofErr w:type="gramEnd"/>
      <w:r w:rsidRPr="002B4D58">
        <w:rPr>
          <w:rFonts w:ascii="Times New Roman" w:hAnsi="Times New Roman" w:cs="Times New Roman"/>
        </w:rPr>
        <w:t xml:space="preserve"> “Galilee of the Gentiles”</w:t>
      </w:r>
      <w:r w:rsidR="001C58B3">
        <w:rPr>
          <w:rFonts w:ascii="Times New Roman" w:hAnsi="Times New Roman" w:cs="Times New Roman"/>
        </w:rPr>
        <w:t xml:space="preserve"> (Matt. 4:15). </w:t>
      </w:r>
      <w:r w:rsidRPr="002B4D58">
        <w:rPr>
          <w:rFonts w:ascii="Times New Roman" w:hAnsi="Times New Roman" w:cs="Times New Roman"/>
        </w:rPr>
        <w:t xml:space="preserve"> </w:t>
      </w:r>
      <w:r w:rsidR="001C58B3">
        <w:rPr>
          <w:rFonts w:ascii="Times New Roman" w:hAnsi="Times New Roman" w:cs="Times New Roman"/>
        </w:rPr>
        <w:t>The people in Judah despised the Jews in Galilee because of their close contacts with the Gentile population there. They especially despised the people of Nazareth; when Nathaniel, for example, heard that Jesus was from Nazareth, he asked, “Can anything good come from there? (John 1:46).</w:t>
      </w:r>
    </w:p>
    <w:p w14:paraId="17823EA1" w14:textId="77777777" w:rsidR="0041122F" w:rsidRPr="002B4D58" w:rsidRDefault="0041122F" w:rsidP="0041122F">
      <w:pPr>
        <w:rPr>
          <w:rFonts w:ascii="Times New Roman" w:hAnsi="Times New Roman" w:cs="Times New Roman"/>
        </w:rPr>
      </w:pPr>
    </w:p>
    <w:p w14:paraId="7AA960B4" w14:textId="77777777" w:rsidR="0041122F" w:rsidRPr="002B4D58" w:rsidRDefault="0041122F" w:rsidP="0041122F">
      <w:pPr>
        <w:rPr>
          <w:rFonts w:ascii="Times New Roman" w:hAnsi="Times New Roman" w:cs="Times New Roman"/>
        </w:rPr>
      </w:pPr>
      <w:r w:rsidRPr="002B4D58">
        <w:rPr>
          <w:rFonts w:ascii="Times New Roman" w:hAnsi="Times New Roman" w:cs="Times New Roman"/>
        </w:rPr>
        <w:t xml:space="preserve">Since Jewish girls married young, Mary would have been a teenager when the angel appeared to her. She was a virgin, pledged to be married to a man of the same town, who would have been a village carpenter (Matt. 13:55). Apparently, </w:t>
      </w:r>
      <w:proofErr w:type="gramStart"/>
      <w:r w:rsidRPr="002B4D58">
        <w:rPr>
          <w:rFonts w:ascii="Times New Roman" w:hAnsi="Times New Roman" w:cs="Times New Roman"/>
        </w:rPr>
        <w:t>both of them</w:t>
      </w:r>
      <w:proofErr w:type="gramEnd"/>
      <w:r w:rsidRPr="002B4D58">
        <w:rPr>
          <w:rFonts w:ascii="Times New Roman" w:hAnsi="Times New Roman" w:cs="Times New Roman"/>
        </w:rPr>
        <w:t xml:space="preserve"> were poor (Luke 2:24; Lev. 12:8). </w:t>
      </w:r>
    </w:p>
    <w:p w14:paraId="6341C4F7" w14:textId="77777777" w:rsidR="0041122F" w:rsidRPr="002B4D58" w:rsidRDefault="0041122F" w:rsidP="0041122F">
      <w:pPr>
        <w:rPr>
          <w:rFonts w:ascii="Times New Roman" w:hAnsi="Times New Roman" w:cs="Times New Roman"/>
        </w:rPr>
      </w:pPr>
    </w:p>
    <w:p w14:paraId="6D2E27AC" w14:textId="056345F2" w:rsidR="0041122F" w:rsidRPr="002B4D58" w:rsidRDefault="001C58B3" w:rsidP="0041122F">
      <w:pPr>
        <w:rPr>
          <w:rFonts w:ascii="Times New Roman" w:hAnsi="Times New Roman" w:cs="Times New Roman"/>
        </w:rPr>
      </w:pPr>
      <w:r>
        <w:rPr>
          <w:rFonts w:ascii="Times New Roman" w:hAnsi="Times New Roman" w:cs="Times New Roman"/>
        </w:rPr>
        <w:t>No one from</w:t>
      </w:r>
      <w:r w:rsidR="0041122F" w:rsidRPr="002B4D58">
        <w:rPr>
          <w:rFonts w:ascii="Times New Roman" w:hAnsi="Times New Roman" w:cs="Times New Roman"/>
        </w:rPr>
        <w:t xml:space="preserve"> Nazareth ever would have thought there was anything special about either one of them (nor would anyone else). “So as God brings His Son into the world,” writes one author, “He begins with a place that is small and people who are obscure, which is really a pattern of His (1 Cor. 1:26-29)” (</w:t>
      </w:r>
      <w:r w:rsidR="0041122F">
        <w:rPr>
          <w:rFonts w:ascii="Times New Roman" w:hAnsi="Times New Roman" w:cs="Times New Roman"/>
        </w:rPr>
        <w:t xml:space="preserve">Dale Ralph </w:t>
      </w:r>
      <w:r w:rsidR="0041122F" w:rsidRPr="002B4D58">
        <w:rPr>
          <w:rFonts w:ascii="Times New Roman" w:hAnsi="Times New Roman" w:cs="Times New Roman"/>
        </w:rPr>
        <w:t xml:space="preserve">Davis, </w:t>
      </w:r>
      <w:r w:rsidR="0041122F" w:rsidRPr="002B4D58">
        <w:rPr>
          <w:rFonts w:ascii="Times New Roman" w:hAnsi="Times New Roman" w:cs="Times New Roman"/>
          <w:u w:val="single"/>
        </w:rPr>
        <w:t>Luke: The Year of the Lord’s Favor</w:t>
      </w:r>
      <w:r w:rsidR="0041122F" w:rsidRPr="002B4D58">
        <w:rPr>
          <w:rFonts w:ascii="Times New Roman" w:hAnsi="Times New Roman" w:cs="Times New Roman"/>
        </w:rPr>
        <w:t xml:space="preserve">). </w:t>
      </w:r>
    </w:p>
    <w:p w14:paraId="1EB4D990" w14:textId="77777777" w:rsidR="0041122F" w:rsidRPr="002B4D58" w:rsidRDefault="0041122F" w:rsidP="0041122F">
      <w:pPr>
        <w:rPr>
          <w:rFonts w:ascii="Times New Roman" w:hAnsi="Times New Roman" w:cs="Times New Roman"/>
        </w:rPr>
      </w:pPr>
    </w:p>
    <w:p w14:paraId="1B0B2854" w14:textId="3259F6F0" w:rsidR="0041122F" w:rsidRPr="002B4D58" w:rsidRDefault="0041122F" w:rsidP="0041122F">
      <w:pPr>
        <w:rPr>
          <w:rFonts w:ascii="Times New Roman" w:hAnsi="Times New Roman" w:cs="Times New Roman"/>
        </w:rPr>
      </w:pPr>
      <w:r w:rsidRPr="002B4D58">
        <w:rPr>
          <w:rFonts w:ascii="Times New Roman" w:hAnsi="Times New Roman" w:cs="Times New Roman"/>
          <w:b/>
          <w:bCs/>
        </w:rPr>
        <w:t xml:space="preserve">B. </w:t>
      </w:r>
      <w:r w:rsidR="007E2F6D">
        <w:rPr>
          <w:rFonts w:ascii="Times New Roman" w:hAnsi="Times New Roman" w:cs="Times New Roman"/>
          <w:b/>
          <w:bCs/>
        </w:rPr>
        <w:t>Gabriel’s</w:t>
      </w:r>
      <w:r w:rsidRPr="002B4D58">
        <w:rPr>
          <w:rFonts w:ascii="Times New Roman" w:hAnsi="Times New Roman" w:cs="Times New Roman"/>
          <w:b/>
          <w:bCs/>
        </w:rPr>
        <w:t xml:space="preserve"> Greeting (1:28): </w:t>
      </w:r>
      <w:r w:rsidRPr="002B4D58">
        <w:rPr>
          <w:rFonts w:ascii="Times New Roman" w:hAnsi="Times New Roman" w:cs="Times New Roman"/>
        </w:rPr>
        <w:t>“</w:t>
      </w:r>
      <w:r w:rsidRPr="002B4D58">
        <w:rPr>
          <w:rFonts w:ascii="Times New Roman" w:hAnsi="Times New Roman" w:cs="Times New Roman"/>
          <w:i/>
          <w:iCs/>
        </w:rPr>
        <w:t>The angel went to her and said, ‘Greetings, you who are highly favored! The Lord is with you.</w:t>
      </w:r>
      <w:r w:rsidRPr="002B4D58">
        <w:rPr>
          <w:rFonts w:ascii="Times New Roman" w:hAnsi="Times New Roman" w:cs="Times New Roman"/>
        </w:rPr>
        <w:t>”</w:t>
      </w:r>
      <w:r w:rsidRPr="002B4D58">
        <w:rPr>
          <w:rFonts w:ascii="Times New Roman" w:hAnsi="Times New Roman" w:cs="Times New Roman"/>
          <w:i/>
          <w:iCs/>
        </w:rPr>
        <w:t xml:space="preserve"> </w:t>
      </w:r>
      <w:r w:rsidRPr="002B4D58">
        <w:rPr>
          <w:rFonts w:ascii="Times New Roman" w:hAnsi="Times New Roman" w:cs="Times New Roman"/>
        </w:rPr>
        <w:t>The opening words of Gabriel’s greeting have been translated in the Latin Vulgate version of the Bible as, “</w:t>
      </w:r>
      <w:r w:rsidRPr="002B4D58">
        <w:rPr>
          <w:rFonts w:ascii="Times New Roman" w:hAnsi="Times New Roman" w:cs="Times New Roman"/>
          <w:i/>
          <w:iCs/>
        </w:rPr>
        <w:t>Ave, gratia plena</w:t>
      </w:r>
      <w:r w:rsidRPr="002B4D58">
        <w:rPr>
          <w:rFonts w:ascii="Times New Roman" w:hAnsi="Times New Roman" w:cs="Times New Roman"/>
        </w:rPr>
        <w:t xml:space="preserve">” (Hail, full of grace). Roman Catholics take this to mean that Mary had received an overabundance of grace that she could then </w:t>
      </w:r>
      <w:r w:rsidR="001C5328">
        <w:rPr>
          <w:rFonts w:ascii="Times New Roman" w:hAnsi="Times New Roman" w:cs="Times New Roman"/>
        </w:rPr>
        <w:t>bestow</w:t>
      </w:r>
      <w:r w:rsidRPr="002B4D58">
        <w:rPr>
          <w:rFonts w:ascii="Times New Roman" w:hAnsi="Times New Roman" w:cs="Times New Roman"/>
        </w:rPr>
        <w:t xml:space="preserve"> </w:t>
      </w:r>
      <w:r w:rsidR="00383B90">
        <w:rPr>
          <w:rFonts w:ascii="Times New Roman" w:hAnsi="Times New Roman" w:cs="Times New Roman"/>
        </w:rPr>
        <w:t>upon</w:t>
      </w:r>
      <w:r w:rsidRPr="002B4D58">
        <w:rPr>
          <w:rFonts w:ascii="Times New Roman" w:hAnsi="Times New Roman" w:cs="Times New Roman"/>
        </w:rPr>
        <w:t xml:space="preserve"> others. But the context indicates that the opposite is true. Mary is “highly favored” because she is the </w:t>
      </w:r>
      <w:r w:rsidRPr="002B4D58">
        <w:rPr>
          <w:rFonts w:ascii="Times New Roman" w:hAnsi="Times New Roman" w:cs="Times New Roman"/>
          <w:i/>
          <w:iCs/>
        </w:rPr>
        <w:t>recipient</w:t>
      </w:r>
      <w:r w:rsidRPr="002B4D58">
        <w:rPr>
          <w:rFonts w:ascii="Times New Roman" w:hAnsi="Times New Roman" w:cs="Times New Roman"/>
        </w:rPr>
        <w:t xml:space="preserve"> of God’s grace, not the </w:t>
      </w:r>
      <w:r w:rsidRPr="002B4D58">
        <w:rPr>
          <w:rFonts w:ascii="Times New Roman" w:hAnsi="Times New Roman" w:cs="Times New Roman"/>
          <w:i/>
          <w:iCs/>
        </w:rPr>
        <w:t xml:space="preserve">giver </w:t>
      </w:r>
      <w:r w:rsidRPr="002B4D58">
        <w:rPr>
          <w:rFonts w:ascii="Times New Roman" w:hAnsi="Times New Roman" w:cs="Times New Roman"/>
        </w:rPr>
        <w:t>of grace. The angel then adds, “</w:t>
      </w:r>
      <w:r w:rsidRPr="002B4D58">
        <w:rPr>
          <w:rFonts w:ascii="Times New Roman" w:hAnsi="Times New Roman" w:cs="Times New Roman"/>
          <w:i/>
          <w:iCs/>
        </w:rPr>
        <w:t>The Lord is with you</w:t>
      </w:r>
      <w:r w:rsidRPr="002B4D58">
        <w:rPr>
          <w:rFonts w:ascii="Times New Roman" w:hAnsi="Times New Roman" w:cs="Times New Roman"/>
        </w:rPr>
        <w:t>,” which also assured her of God’s gracious help in the role He had chosen for her.</w:t>
      </w:r>
      <w:r>
        <w:rPr>
          <w:rFonts w:ascii="Times New Roman" w:hAnsi="Times New Roman" w:cs="Times New Roman"/>
        </w:rPr>
        <w:t xml:space="preserve"> Mary, therefore, </w:t>
      </w:r>
      <w:r w:rsidR="007E2F6D">
        <w:rPr>
          <w:rFonts w:ascii="Times New Roman" w:hAnsi="Times New Roman" w:cs="Times New Roman"/>
        </w:rPr>
        <w:t xml:space="preserve">is </w:t>
      </w:r>
      <w:r>
        <w:rPr>
          <w:rFonts w:ascii="Times New Roman" w:hAnsi="Times New Roman" w:cs="Times New Roman"/>
        </w:rPr>
        <w:t xml:space="preserve">a pattern for </w:t>
      </w:r>
      <w:r w:rsidR="001C5328">
        <w:rPr>
          <w:rFonts w:ascii="Times New Roman" w:hAnsi="Times New Roman" w:cs="Times New Roman"/>
        </w:rPr>
        <w:t xml:space="preserve">all </w:t>
      </w:r>
      <w:r>
        <w:rPr>
          <w:rFonts w:ascii="Times New Roman" w:hAnsi="Times New Roman" w:cs="Times New Roman"/>
        </w:rPr>
        <w:t xml:space="preserve">believers who </w:t>
      </w:r>
      <w:r w:rsidR="001C5328">
        <w:rPr>
          <w:rFonts w:ascii="Times New Roman" w:hAnsi="Times New Roman" w:cs="Times New Roman"/>
        </w:rPr>
        <w:t>are</w:t>
      </w:r>
      <w:r>
        <w:rPr>
          <w:rFonts w:ascii="Times New Roman" w:hAnsi="Times New Roman" w:cs="Times New Roman"/>
        </w:rPr>
        <w:t xml:space="preserve"> the recipients of God’s unmerited favor</w:t>
      </w:r>
      <w:r w:rsidR="001C5328">
        <w:rPr>
          <w:rFonts w:ascii="Times New Roman" w:hAnsi="Times New Roman" w:cs="Times New Roman"/>
        </w:rPr>
        <w:t>, or free</w:t>
      </w:r>
      <w:r>
        <w:rPr>
          <w:rFonts w:ascii="Times New Roman" w:hAnsi="Times New Roman" w:cs="Times New Roman"/>
        </w:rPr>
        <w:t xml:space="preserve"> grace.</w:t>
      </w:r>
      <w:r w:rsidR="007E2F6D">
        <w:rPr>
          <w:rFonts w:ascii="Times New Roman" w:hAnsi="Times New Roman" w:cs="Times New Roman"/>
        </w:rPr>
        <w:t xml:space="preserve"> </w:t>
      </w:r>
      <w:r w:rsidR="001C5328">
        <w:rPr>
          <w:rFonts w:ascii="Times New Roman" w:hAnsi="Times New Roman" w:cs="Times New Roman"/>
        </w:rPr>
        <w:t>She was never intended to an intermediate source of grace!</w:t>
      </w:r>
    </w:p>
    <w:p w14:paraId="1616EF24" w14:textId="77777777" w:rsidR="0041122F" w:rsidRPr="002B4D58" w:rsidRDefault="0041122F" w:rsidP="0041122F">
      <w:pPr>
        <w:rPr>
          <w:rFonts w:ascii="Times New Roman" w:hAnsi="Times New Roman" w:cs="Times New Roman"/>
        </w:rPr>
      </w:pPr>
    </w:p>
    <w:p w14:paraId="3A48DAC6" w14:textId="5BC34AC1" w:rsidR="0041122F" w:rsidRDefault="0041122F" w:rsidP="0041122F">
      <w:pPr>
        <w:rPr>
          <w:rFonts w:ascii="Times New Roman" w:hAnsi="Times New Roman" w:cs="Times New Roman"/>
        </w:rPr>
      </w:pPr>
      <w:r w:rsidRPr="002B4D58">
        <w:rPr>
          <w:rFonts w:ascii="Times New Roman" w:hAnsi="Times New Roman" w:cs="Times New Roman"/>
          <w:b/>
          <w:bCs/>
        </w:rPr>
        <w:t xml:space="preserve">C. Mary’s </w:t>
      </w:r>
      <w:r w:rsidR="001C58B3">
        <w:rPr>
          <w:rFonts w:ascii="Times New Roman" w:hAnsi="Times New Roman" w:cs="Times New Roman"/>
          <w:b/>
          <w:bCs/>
        </w:rPr>
        <w:t>Response</w:t>
      </w:r>
      <w:r w:rsidRPr="002B4D58">
        <w:rPr>
          <w:rFonts w:ascii="Times New Roman" w:hAnsi="Times New Roman" w:cs="Times New Roman"/>
          <w:b/>
          <w:bCs/>
        </w:rPr>
        <w:t xml:space="preserve"> (1:29): </w:t>
      </w:r>
      <w:r w:rsidRPr="002B4D58">
        <w:rPr>
          <w:rFonts w:ascii="Times New Roman" w:hAnsi="Times New Roman" w:cs="Times New Roman"/>
        </w:rPr>
        <w:t>“</w:t>
      </w:r>
      <w:r w:rsidRPr="002B4D58">
        <w:rPr>
          <w:rFonts w:ascii="Times New Roman" w:hAnsi="Times New Roman" w:cs="Times New Roman"/>
          <w:i/>
          <w:iCs/>
        </w:rPr>
        <w:t>Mary was greatly troubled at his words and wondered what kind of greeting this might be</w:t>
      </w:r>
      <w:r w:rsidRPr="002B4D58">
        <w:rPr>
          <w:rFonts w:ascii="Times New Roman" w:hAnsi="Times New Roman" w:cs="Times New Roman"/>
        </w:rPr>
        <w:t>.” Mary knew that she was a young woman of lowly social position</w:t>
      </w:r>
      <w:r w:rsidR="001C58B3">
        <w:rPr>
          <w:rFonts w:ascii="Times New Roman" w:hAnsi="Times New Roman" w:cs="Times New Roman"/>
        </w:rPr>
        <w:t>. Why</w:t>
      </w:r>
      <w:r w:rsidRPr="002B4D58">
        <w:rPr>
          <w:rFonts w:ascii="Times New Roman" w:hAnsi="Times New Roman" w:cs="Times New Roman"/>
        </w:rPr>
        <w:t>,</w:t>
      </w:r>
      <w:r w:rsidR="001C58B3">
        <w:rPr>
          <w:rFonts w:ascii="Times New Roman" w:hAnsi="Times New Roman" w:cs="Times New Roman"/>
        </w:rPr>
        <w:t xml:space="preserve"> then, would an angel come to greet her? H</w:t>
      </w:r>
      <w:r w:rsidRPr="002B4D58">
        <w:rPr>
          <w:rFonts w:ascii="Times New Roman" w:hAnsi="Times New Roman" w:cs="Times New Roman"/>
        </w:rPr>
        <w:t>ow it was possible for her to be addressed in such lofty terms</w:t>
      </w:r>
      <w:r w:rsidR="001C58B3">
        <w:rPr>
          <w:rFonts w:ascii="Times New Roman" w:hAnsi="Times New Roman" w:cs="Times New Roman"/>
        </w:rPr>
        <w:t>?</w:t>
      </w:r>
      <w:r w:rsidRPr="002B4D58">
        <w:rPr>
          <w:rFonts w:ascii="Times New Roman" w:hAnsi="Times New Roman" w:cs="Times New Roman"/>
        </w:rPr>
        <w:t xml:space="preserve"> </w:t>
      </w:r>
      <w:r w:rsidR="001C58B3">
        <w:rPr>
          <w:rFonts w:ascii="Times New Roman" w:hAnsi="Times New Roman" w:cs="Times New Roman"/>
        </w:rPr>
        <w:t>In what way was she “highly favored” by God? How was God with her? Mary’s response reveals her humility and honesty before God. All of this came as a complete surprise.</w:t>
      </w:r>
    </w:p>
    <w:p w14:paraId="14A88B6D" w14:textId="77777777" w:rsidR="001C58B3" w:rsidRPr="002B4D58" w:rsidRDefault="001C58B3" w:rsidP="0041122F">
      <w:pPr>
        <w:rPr>
          <w:rFonts w:ascii="Times New Roman" w:hAnsi="Times New Roman" w:cs="Times New Roman"/>
        </w:rPr>
      </w:pPr>
    </w:p>
    <w:p w14:paraId="17FDA471" w14:textId="3471294F" w:rsidR="0041122F" w:rsidRPr="002B4D58" w:rsidRDefault="0041122F" w:rsidP="0041122F">
      <w:pPr>
        <w:rPr>
          <w:rFonts w:ascii="Times New Roman" w:hAnsi="Times New Roman" w:cs="Times New Roman"/>
        </w:rPr>
      </w:pPr>
      <w:r w:rsidRPr="002B4D58">
        <w:rPr>
          <w:rFonts w:ascii="Times New Roman" w:hAnsi="Times New Roman" w:cs="Times New Roman"/>
          <w:b/>
          <w:bCs/>
        </w:rPr>
        <w:t xml:space="preserve">D. </w:t>
      </w:r>
      <w:r w:rsidR="007E2F6D">
        <w:rPr>
          <w:rFonts w:ascii="Times New Roman" w:hAnsi="Times New Roman" w:cs="Times New Roman"/>
          <w:b/>
          <w:bCs/>
        </w:rPr>
        <w:t>Gabriel’s Announcement</w:t>
      </w:r>
      <w:r w:rsidRPr="002B4D58">
        <w:rPr>
          <w:rFonts w:ascii="Times New Roman" w:hAnsi="Times New Roman" w:cs="Times New Roman"/>
          <w:b/>
          <w:bCs/>
        </w:rPr>
        <w:t xml:space="preserve"> (1:30-33): </w:t>
      </w:r>
      <w:r w:rsidRPr="002B4D58">
        <w:rPr>
          <w:rFonts w:ascii="Times New Roman" w:hAnsi="Times New Roman" w:cs="Times New Roman"/>
        </w:rPr>
        <w:t>“</w:t>
      </w:r>
      <w:r w:rsidRPr="002B4D58">
        <w:rPr>
          <w:rFonts w:ascii="Times New Roman" w:hAnsi="Times New Roman" w:cs="Times New Roman"/>
          <w:i/>
          <w:iCs/>
        </w:rPr>
        <w:t xml:space="preserve">But the angel said to her, ‘Do not be afraid, Mary, you have found favor with God. You will be with child and give birth to a son, and you are to give him the name Jesus. He will great and will be called the Son of the </w:t>
      </w:r>
      <w:proofErr w:type="gramStart"/>
      <w:r w:rsidRPr="002B4D58">
        <w:rPr>
          <w:rFonts w:ascii="Times New Roman" w:hAnsi="Times New Roman" w:cs="Times New Roman"/>
          <w:i/>
          <w:iCs/>
        </w:rPr>
        <w:t>Most High</w:t>
      </w:r>
      <w:proofErr w:type="gramEnd"/>
      <w:r w:rsidRPr="002B4D58">
        <w:rPr>
          <w:rFonts w:ascii="Times New Roman" w:hAnsi="Times New Roman" w:cs="Times New Roman"/>
          <w:i/>
          <w:iCs/>
        </w:rPr>
        <w:t>. The Lord God will give him the throne of His father David, and he will reign over the house of Jacob forever; his kingdom will never end.</w:t>
      </w:r>
      <w:r w:rsidRPr="002B4D58">
        <w:rPr>
          <w:rFonts w:ascii="Times New Roman" w:hAnsi="Times New Roman" w:cs="Times New Roman"/>
        </w:rPr>
        <w:t xml:space="preserve">” </w:t>
      </w:r>
      <w:r w:rsidR="001C58B3">
        <w:rPr>
          <w:rFonts w:ascii="Times New Roman" w:hAnsi="Times New Roman" w:cs="Times New Roman"/>
        </w:rPr>
        <w:t>This is the best news that Mary ever</w:t>
      </w:r>
      <w:r w:rsidR="00DF3262">
        <w:rPr>
          <w:rFonts w:ascii="Times New Roman" w:hAnsi="Times New Roman" w:cs="Times New Roman"/>
        </w:rPr>
        <w:t xml:space="preserve"> could</w:t>
      </w:r>
      <w:r w:rsidR="001C58B3">
        <w:rPr>
          <w:rFonts w:ascii="Times New Roman" w:hAnsi="Times New Roman" w:cs="Times New Roman"/>
        </w:rPr>
        <w:t xml:space="preserve"> have heard. It’s what all pious Jewish women would have desired: to be the mother of the promised Messiah. This </w:t>
      </w:r>
      <w:r w:rsidR="00DF3262">
        <w:rPr>
          <w:rFonts w:ascii="Times New Roman" w:hAnsi="Times New Roman" w:cs="Times New Roman"/>
        </w:rPr>
        <w:t>prophetic announcement</w:t>
      </w:r>
      <w:r w:rsidR="001C58B3">
        <w:rPr>
          <w:rFonts w:ascii="Times New Roman" w:hAnsi="Times New Roman" w:cs="Times New Roman"/>
        </w:rPr>
        <w:t xml:space="preserve"> unfolds in three parts.</w:t>
      </w:r>
    </w:p>
    <w:p w14:paraId="789A339A" w14:textId="77777777" w:rsidR="0041122F" w:rsidRPr="002B4D58" w:rsidRDefault="0041122F" w:rsidP="0041122F">
      <w:pPr>
        <w:rPr>
          <w:rFonts w:ascii="Times New Roman" w:hAnsi="Times New Roman" w:cs="Times New Roman"/>
        </w:rPr>
      </w:pPr>
    </w:p>
    <w:p w14:paraId="7A988461" w14:textId="0A96B5A0" w:rsidR="0041122F" w:rsidRDefault="007E2F6D" w:rsidP="007E2F6D">
      <w:pPr>
        <w:rPr>
          <w:rFonts w:ascii="Times New Roman" w:hAnsi="Times New Roman" w:cs="Times New Roman"/>
        </w:rPr>
      </w:pPr>
      <w:r>
        <w:rPr>
          <w:rFonts w:ascii="Times New Roman" w:hAnsi="Times New Roman" w:cs="Times New Roman"/>
          <w:b/>
          <w:bCs/>
        </w:rPr>
        <w:t>1</w:t>
      </w:r>
      <w:r>
        <w:rPr>
          <w:rFonts w:ascii="Times New Roman" w:hAnsi="Times New Roman" w:cs="Times New Roman"/>
        </w:rPr>
        <w:t>.</w:t>
      </w:r>
      <w:r w:rsidR="0041122F" w:rsidRPr="002B4D58">
        <w:rPr>
          <w:rFonts w:ascii="Times New Roman" w:hAnsi="Times New Roman" w:cs="Times New Roman"/>
        </w:rPr>
        <w:t xml:space="preserve"> </w:t>
      </w:r>
      <w:r>
        <w:rPr>
          <w:rFonts w:ascii="Times New Roman" w:hAnsi="Times New Roman" w:cs="Times New Roman"/>
        </w:rPr>
        <w:t>She will conceive and bear a son, which is the ultimate fulfillment of what the Lord promised through the prophet Isaiah, “</w:t>
      </w:r>
      <w:r>
        <w:rPr>
          <w:rFonts w:ascii="Times New Roman" w:hAnsi="Times New Roman" w:cs="Times New Roman"/>
          <w:i/>
          <w:iCs/>
        </w:rPr>
        <w:t>The virgin will be with child and will give birth to a son, and they will call his name Immanuel</w:t>
      </w:r>
      <w:r w:rsidR="00810451">
        <w:rPr>
          <w:rFonts w:ascii="Times New Roman" w:hAnsi="Times New Roman" w:cs="Times New Roman"/>
        </w:rPr>
        <w:t>,</w:t>
      </w:r>
      <w:r>
        <w:rPr>
          <w:rFonts w:ascii="Times New Roman" w:hAnsi="Times New Roman" w:cs="Times New Roman"/>
        </w:rPr>
        <w:t>”</w:t>
      </w:r>
      <w:r w:rsidR="00810451">
        <w:rPr>
          <w:rFonts w:ascii="Times New Roman" w:hAnsi="Times New Roman" w:cs="Times New Roman"/>
        </w:rPr>
        <w:t xml:space="preserve"> which means “God with us” (Isa. 7:14; Matt. 1:21). Further, Mary is </w:t>
      </w:r>
      <w:r w:rsidR="00DF3262">
        <w:rPr>
          <w:rFonts w:ascii="Times New Roman" w:hAnsi="Times New Roman" w:cs="Times New Roman"/>
        </w:rPr>
        <w:t>told</w:t>
      </w:r>
      <w:r w:rsidR="00810451">
        <w:rPr>
          <w:rFonts w:ascii="Times New Roman" w:hAnsi="Times New Roman" w:cs="Times New Roman"/>
        </w:rPr>
        <w:t xml:space="preserve"> to name this boy, “Jesus,” which is the Greek equivalent of the Hebrew name, “</w:t>
      </w:r>
      <w:r w:rsidR="00810451">
        <w:rPr>
          <w:rFonts w:ascii="Times New Roman" w:hAnsi="Times New Roman" w:cs="Times New Roman"/>
          <w:i/>
          <w:iCs/>
        </w:rPr>
        <w:t>Yeshua</w:t>
      </w:r>
      <w:r w:rsidR="00810451">
        <w:rPr>
          <w:rFonts w:ascii="Times New Roman" w:hAnsi="Times New Roman" w:cs="Times New Roman"/>
        </w:rPr>
        <w:t>” which means “</w:t>
      </w:r>
      <w:r w:rsidR="00810451">
        <w:rPr>
          <w:rFonts w:ascii="Times New Roman" w:hAnsi="Times New Roman" w:cs="Times New Roman"/>
          <w:i/>
          <w:iCs/>
        </w:rPr>
        <w:t>YHWH saves</w:t>
      </w:r>
      <w:r w:rsidR="00810451">
        <w:rPr>
          <w:rFonts w:ascii="Times New Roman" w:hAnsi="Times New Roman" w:cs="Times New Roman"/>
        </w:rPr>
        <w:t>” (Matt. 1:21.)</w:t>
      </w:r>
    </w:p>
    <w:p w14:paraId="418D1035" w14:textId="1ECA328F" w:rsidR="00810451" w:rsidRPr="00E53828" w:rsidRDefault="00810451" w:rsidP="007E2F6D">
      <w:pPr>
        <w:rPr>
          <w:rFonts w:ascii="Times New Roman" w:hAnsi="Times New Roman" w:cs="Times New Roman"/>
        </w:rPr>
      </w:pPr>
      <w:r>
        <w:rPr>
          <w:rFonts w:ascii="Times New Roman" w:hAnsi="Times New Roman" w:cs="Times New Roman"/>
          <w:b/>
          <w:bCs/>
        </w:rPr>
        <w:lastRenderedPageBreak/>
        <w:t xml:space="preserve">2. </w:t>
      </w:r>
      <w:r>
        <w:rPr>
          <w:rFonts w:ascii="Times New Roman" w:hAnsi="Times New Roman" w:cs="Times New Roman"/>
        </w:rPr>
        <w:t xml:space="preserve">He will be great and will be called </w:t>
      </w:r>
      <w:r>
        <w:rPr>
          <w:rFonts w:ascii="Times New Roman" w:hAnsi="Times New Roman" w:cs="Times New Roman"/>
          <w:i/>
          <w:iCs/>
        </w:rPr>
        <w:t xml:space="preserve">the Son of the </w:t>
      </w:r>
      <w:proofErr w:type="gramStart"/>
      <w:r>
        <w:rPr>
          <w:rFonts w:ascii="Times New Roman" w:hAnsi="Times New Roman" w:cs="Times New Roman"/>
          <w:i/>
          <w:iCs/>
        </w:rPr>
        <w:t>Most High</w:t>
      </w:r>
      <w:proofErr w:type="gramEnd"/>
      <w:r>
        <w:rPr>
          <w:rFonts w:ascii="Times New Roman" w:hAnsi="Times New Roman" w:cs="Times New Roman"/>
        </w:rPr>
        <w:t xml:space="preserve">. </w:t>
      </w:r>
      <w:r w:rsidR="001C58B3">
        <w:rPr>
          <w:rFonts w:ascii="Times New Roman" w:hAnsi="Times New Roman" w:cs="Times New Roman"/>
        </w:rPr>
        <w:t>In Genesis 14:18, Melchizedek, the King of Salem, first identifies Yahweh as “</w:t>
      </w:r>
      <w:r w:rsidR="001C58B3">
        <w:rPr>
          <w:rFonts w:ascii="Times New Roman" w:hAnsi="Times New Roman" w:cs="Times New Roman"/>
          <w:i/>
          <w:iCs/>
        </w:rPr>
        <w:t>God Most High</w:t>
      </w:r>
      <w:r w:rsidR="001C58B3">
        <w:rPr>
          <w:rFonts w:ascii="Times New Roman" w:hAnsi="Times New Roman" w:cs="Times New Roman"/>
        </w:rPr>
        <w:t>.” Later the “Most High” became a common title for “The Lord,” especially in the Psalms; “</w:t>
      </w:r>
      <w:r w:rsidR="001C58B3">
        <w:rPr>
          <w:rFonts w:ascii="Times New Roman" w:hAnsi="Times New Roman" w:cs="Times New Roman"/>
          <w:i/>
          <w:iCs/>
        </w:rPr>
        <w:t>I will give thanks to the L</w:t>
      </w:r>
      <w:r w:rsidR="001C58B3">
        <w:rPr>
          <w:rFonts w:ascii="Times New Roman" w:hAnsi="Times New Roman" w:cs="Times New Roman"/>
          <w:i/>
          <w:iCs/>
          <w:sz w:val="20"/>
          <w:szCs w:val="20"/>
        </w:rPr>
        <w:t>ORD</w:t>
      </w:r>
      <w:r w:rsidR="00E53828">
        <w:rPr>
          <w:rFonts w:ascii="Times New Roman" w:hAnsi="Times New Roman" w:cs="Times New Roman"/>
          <w:i/>
          <w:iCs/>
        </w:rPr>
        <w:t xml:space="preserve"> because of his righteousness</w:t>
      </w:r>
      <w:r w:rsidR="001C5328">
        <w:rPr>
          <w:rFonts w:ascii="Times New Roman" w:hAnsi="Times New Roman" w:cs="Times New Roman"/>
          <w:i/>
          <w:iCs/>
        </w:rPr>
        <w:t>;</w:t>
      </w:r>
      <w:r w:rsidR="00E53828">
        <w:rPr>
          <w:rFonts w:ascii="Times New Roman" w:hAnsi="Times New Roman" w:cs="Times New Roman"/>
          <w:i/>
          <w:iCs/>
        </w:rPr>
        <w:t xml:space="preserve"> and I will sing praise to the name of the L</w:t>
      </w:r>
      <w:r w:rsidR="00E53828">
        <w:rPr>
          <w:rFonts w:ascii="Times New Roman" w:hAnsi="Times New Roman" w:cs="Times New Roman"/>
          <w:i/>
          <w:iCs/>
          <w:sz w:val="20"/>
          <w:szCs w:val="20"/>
        </w:rPr>
        <w:t>ORD</w:t>
      </w:r>
      <w:r w:rsidR="00E53828">
        <w:rPr>
          <w:rFonts w:ascii="Times New Roman" w:hAnsi="Times New Roman" w:cs="Times New Roman"/>
          <w:i/>
          <w:iCs/>
        </w:rPr>
        <w:t xml:space="preserve"> Most High</w:t>
      </w:r>
      <w:r w:rsidR="00E53828">
        <w:rPr>
          <w:rFonts w:ascii="Times New Roman" w:hAnsi="Times New Roman" w:cs="Times New Roman"/>
        </w:rPr>
        <w:t>” (Ps. 7:17). Whereas John is the “</w:t>
      </w:r>
      <w:r w:rsidR="00E53828" w:rsidRPr="00E53828">
        <w:rPr>
          <w:rFonts w:ascii="Times New Roman" w:hAnsi="Times New Roman" w:cs="Times New Roman"/>
          <w:i/>
          <w:iCs/>
        </w:rPr>
        <w:t xml:space="preserve">prophet of the </w:t>
      </w:r>
      <w:proofErr w:type="gramStart"/>
      <w:r w:rsidR="00E53828" w:rsidRPr="00E53828">
        <w:rPr>
          <w:rFonts w:ascii="Times New Roman" w:hAnsi="Times New Roman" w:cs="Times New Roman"/>
          <w:i/>
          <w:iCs/>
        </w:rPr>
        <w:t>Most High</w:t>
      </w:r>
      <w:proofErr w:type="gramEnd"/>
      <w:r w:rsidR="00E53828">
        <w:rPr>
          <w:rFonts w:ascii="Times New Roman" w:hAnsi="Times New Roman" w:cs="Times New Roman"/>
        </w:rPr>
        <w:t>” (Luke 1:76), Jesus is the “</w:t>
      </w:r>
      <w:r w:rsidR="00E53828">
        <w:rPr>
          <w:rFonts w:ascii="Times New Roman" w:hAnsi="Times New Roman" w:cs="Times New Roman"/>
          <w:i/>
          <w:iCs/>
        </w:rPr>
        <w:t>Son of the Most High</w:t>
      </w:r>
      <w:r w:rsidR="00E53828">
        <w:rPr>
          <w:rFonts w:ascii="Times New Roman" w:hAnsi="Times New Roman" w:cs="Times New Roman"/>
        </w:rPr>
        <w:t>.” It now becomes clear that Gabriel is announcing both the deity and humanity of Jesus. As Mary’s Son, He is a human being; as the “</w:t>
      </w:r>
      <w:r w:rsidR="00E53828">
        <w:rPr>
          <w:rFonts w:ascii="Times New Roman" w:hAnsi="Times New Roman" w:cs="Times New Roman"/>
          <w:i/>
          <w:iCs/>
        </w:rPr>
        <w:t>Son of the Highest</w:t>
      </w:r>
      <w:r w:rsidR="00E53828">
        <w:rPr>
          <w:rFonts w:ascii="Times New Roman" w:hAnsi="Times New Roman" w:cs="Times New Roman"/>
        </w:rPr>
        <w:t>,” He is “</w:t>
      </w:r>
      <w:r w:rsidR="00E53828">
        <w:rPr>
          <w:rFonts w:ascii="Times New Roman" w:hAnsi="Times New Roman" w:cs="Times New Roman"/>
          <w:i/>
          <w:iCs/>
        </w:rPr>
        <w:t>the Son of God</w:t>
      </w:r>
      <w:r w:rsidR="00E53828">
        <w:rPr>
          <w:rFonts w:ascii="Times New Roman" w:hAnsi="Times New Roman" w:cs="Times New Roman"/>
        </w:rPr>
        <w:t>” (Luke 1:35). This is the fulfillment of yet another of Isaiah’s prophecies: “</w:t>
      </w:r>
      <w:r w:rsidR="00E53828">
        <w:rPr>
          <w:rFonts w:ascii="Times New Roman" w:hAnsi="Times New Roman" w:cs="Times New Roman"/>
          <w:i/>
          <w:iCs/>
        </w:rPr>
        <w:t xml:space="preserve">For unto us a child is </w:t>
      </w:r>
      <w:r w:rsidR="00E53828">
        <w:rPr>
          <w:rFonts w:ascii="Times New Roman" w:hAnsi="Times New Roman" w:cs="Times New Roman"/>
          <w:b/>
          <w:bCs/>
          <w:i/>
          <w:iCs/>
        </w:rPr>
        <w:t>born</w:t>
      </w:r>
      <w:r w:rsidR="00E53828">
        <w:rPr>
          <w:rFonts w:ascii="Times New Roman" w:hAnsi="Times New Roman" w:cs="Times New Roman"/>
          <w:i/>
          <w:iCs/>
        </w:rPr>
        <w:t xml:space="preserve"> </w:t>
      </w:r>
      <w:r w:rsidR="00E53828">
        <w:rPr>
          <w:rFonts w:ascii="Times New Roman" w:hAnsi="Times New Roman" w:cs="Times New Roman"/>
        </w:rPr>
        <w:t xml:space="preserve">(His humanity), </w:t>
      </w:r>
      <w:r w:rsidR="00E53828">
        <w:rPr>
          <w:rFonts w:ascii="Times New Roman" w:hAnsi="Times New Roman" w:cs="Times New Roman"/>
          <w:i/>
          <w:iCs/>
        </w:rPr>
        <w:t xml:space="preserve">unto us a Son is </w:t>
      </w:r>
      <w:r w:rsidR="00E53828" w:rsidRPr="00E53828">
        <w:rPr>
          <w:rFonts w:ascii="Times New Roman" w:hAnsi="Times New Roman" w:cs="Times New Roman"/>
          <w:b/>
          <w:bCs/>
          <w:i/>
          <w:iCs/>
        </w:rPr>
        <w:t>given</w:t>
      </w:r>
      <w:r w:rsidR="00E53828">
        <w:rPr>
          <w:rFonts w:ascii="Times New Roman" w:hAnsi="Times New Roman" w:cs="Times New Roman"/>
        </w:rPr>
        <w:t xml:space="preserve"> (His deity)” (Isaiah 9:6).</w:t>
      </w:r>
    </w:p>
    <w:p w14:paraId="35489C11" w14:textId="77777777" w:rsidR="00EA0DE4" w:rsidRDefault="00EA0DE4" w:rsidP="007E2F6D">
      <w:pPr>
        <w:rPr>
          <w:rFonts w:ascii="Times New Roman" w:hAnsi="Times New Roman" w:cs="Times New Roman"/>
        </w:rPr>
      </w:pPr>
    </w:p>
    <w:p w14:paraId="0D627BDA" w14:textId="60666590" w:rsidR="00EA0DE4" w:rsidRDefault="00EA0DE4" w:rsidP="007E2F6D">
      <w:pPr>
        <w:rPr>
          <w:rFonts w:ascii="Times New Roman" w:hAnsi="Times New Roman" w:cs="Times New Roman"/>
        </w:rPr>
      </w:pPr>
      <w:r>
        <w:rPr>
          <w:rFonts w:ascii="Times New Roman" w:hAnsi="Times New Roman" w:cs="Times New Roman"/>
          <w:b/>
          <w:bCs/>
        </w:rPr>
        <w:t xml:space="preserve">3. </w:t>
      </w:r>
      <w:r w:rsidR="00DF6F65">
        <w:rPr>
          <w:rFonts w:ascii="Times New Roman" w:hAnsi="Times New Roman" w:cs="Times New Roman"/>
        </w:rPr>
        <w:t>God will give Him</w:t>
      </w:r>
      <w:r>
        <w:rPr>
          <w:rFonts w:ascii="Times New Roman" w:hAnsi="Times New Roman" w:cs="Times New Roman"/>
        </w:rPr>
        <w:t xml:space="preserve"> the throne of David and </w:t>
      </w:r>
      <w:r w:rsidR="00DF6F65">
        <w:rPr>
          <w:rFonts w:ascii="Times New Roman" w:hAnsi="Times New Roman" w:cs="Times New Roman"/>
        </w:rPr>
        <w:t xml:space="preserve">He </w:t>
      </w:r>
      <w:r w:rsidR="00DF3262">
        <w:rPr>
          <w:rFonts w:ascii="Times New Roman" w:hAnsi="Times New Roman" w:cs="Times New Roman"/>
        </w:rPr>
        <w:t xml:space="preserve">will </w:t>
      </w:r>
      <w:r>
        <w:rPr>
          <w:rFonts w:ascii="Times New Roman" w:hAnsi="Times New Roman" w:cs="Times New Roman"/>
        </w:rPr>
        <w:t xml:space="preserve">reign over </w:t>
      </w:r>
      <w:r w:rsidR="00DF6F65">
        <w:rPr>
          <w:rFonts w:ascii="Times New Roman" w:hAnsi="Times New Roman" w:cs="Times New Roman"/>
        </w:rPr>
        <w:t>Israel</w:t>
      </w:r>
      <w:r>
        <w:rPr>
          <w:rFonts w:ascii="Times New Roman" w:hAnsi="Times New Roman" w:cs="Times New Roman"/>
        </w:rPr>
        <w:t xml:space="preserve"> forever. </w:t>
      </w:r>
      <w:r w:rsidR="00DF6F65">
        <w:rPr>
          <w:rFonts w:ascii="Times New Roman" w:hAnsi="Times New Roman" w:cs="Times New Roman"/>
        </w:rPr>
        <w:t xml:space="preserve">His kingdom </w:t>
      </w:r>
      <w:r w:rsidR="00DF3262">
        <w:rPr>
          <w:rFonts w:ascii="Times New Roman" w:hAnsi="Times New Roman" w:cs="Times New Roman"/>
        </w:rPr>
        <w:t xml:space="preserve">will </w:t>
      </w:r>
      <w:r w:rsidR="00DF6F65">
        <w:rPr>
          <w:rFonts w:ascii="Times New Roman" w:hAnsi="Times New Roman" w:cs="Times New Roman"/>
        </w:rPr>
        <w:t xml:space="preserve">never end. </w:t>
      </w:r>
      <w:r>
        <w:rPr>
          <w:rFonts w:ascii="Times New Roman" w:hAnsi="Times New Roman" w:cs="Times New Roman"/>
        </w:rPr>
        <w:t>This would be the fulfillment of the Messianic hope, the centerpiece of the Davidic Covenant (2 Sam. 7:11-13, 16; Ps. 89:4, 29, 35-37; 132:11; Isa. 9:6-7; 16:5; Jer. 23:5-6).</w:t>
      </w:r>
    </w:p>
    <w:p w14:paraId="21896AE4" w14:textId="77777777" w:rsidR="00EA0DE4" w:rsidRDefault="00EA0DE4" w:rsidP="007E2F6D">
      <w:pPr>
        <w:rPr>
          <w:rFonts w:ascii="Times New Roman" w:hAnsi="Times New Roman" w:cs="Times New Roman"/>
        </w:rPr>
      </w:pPr>
    </w:p>
    <w:p w14:paraId="70716C32" w14:textId="044B89A2" w:rsidR="0041122F" w:rsidRPr="002B4D58" w:rsidRDefault="00EA0DE4" w:rsidP="0041122F">
      <w:pPr>
        <w:rPr>
          <w:rFonts w:ascii="Times New Roman" w:hAnsi="Times New Roman" w:cs="Times New Roman"/>
        </w:rPr>
      </w:pPr>
      <w:r>
        <w:rPr>
          <w:rFonts w:ascii="Times New Roman" w:hAnsi="Times New Roman" w:cs="Times New Roman"/>
          <w:b/>
          <w:bCs/>
        </w:rPr>
        <w:t xml:space="preserve">E. Mary’s </w:t>
      </w:r>
      <w:r w:rsidR="00DF6F65">
        <w:rPr>
          <w:rFonts w:ascii="Times New Roman" w:hAnsi="Times New Roman" w:cs="Times New Roman"/>
          <w:b/>
          <w:bCs/>
        </w:rPr>
        <w:t>Surprise</w:t>
      </w:r>
      <w:r>
        <w:rPr>
          <w:rFonts w:ascii="Times New Roman" w:hAnsi="Times New Roman" w:cs="Times New Roman"/>
          <w:b/>
          <w:bCs/>
        </w:rPr>
        <w:t xml:space="preserve"> (1:34):</w:t>
      </w:r>
      <w:r>
        <w:rPr>
          <w:rFonts w:ascii="Times New Roman" w:hAnsi="Times New Roman" w:cs="Times New Roman"/>
        </w:rPr>
        <w:t xml:space="preserve"> </w:t>
      </w:r>
      <w:r w:rsidR="0082716E">
        <w:rPr>
          <w:rFonts w:ascii="Times New Roman" w:hAnsi="Times New Roman" w:cs="Times New Roman"/>
        </w:rPr>
        <w:t>“’</w:t>
      </w:r>
      <w:r w:rsidR="0082716E">
        <w:rPr>
          <w:rFonts w:ascii="Times New Roman" w:hAnsi="Times New Roman" w:cs="Times New Roman"/>
          <w:i/>
          <w:iCs/>
        </w:rPr>
        <w:t>How will this be,’ Mary asked the angel, ‘since I am a virgin?’</w:t>
      </w:r>
      <w:r w:rsidR="0082716E">
        <w:rPr>
          <w:rFonts w:ascii="Times New Roman" w:hAnsi="Times New Roman" w:cs="Times New Roman"/>
        </w:rPr>
        <w:t>” Previously, when Gabriel had told Zechariah that Elizabeth would have a son, he had asked, “</w:t>
      </w:r>
      <w:r w:rsidR="0082716E">
        <w:rPr>
          <w:rFonts w:ascii="Times New Roman" w:hAnsi="Times New Roman" w:cs="Times New Roman"/>
          <w:i/>
          <w:iCs/>
        </w:rPr>
        <w:t>How can I be sure of this?</w:t>
      </w:r>
      <w:r w:rsidR="0082716E">
        <w:rPr>
          <w:rFonts w:ascii="Times New Roman" w:hAnsi="Times New Roman" w:cs="Times New Roman"/>
        </w:rPr>
        <w:t xml:space="preserve">” </w:t>
      </w:r>
      <w:r w:rsidR="0082716E">
        <w:rPr>
          <w:rFonts w:ascii="Times New Roman" w:hAnsi="Times New Roman" w:cs="Times New Roman"/>
          <w:i/>
          <w:iCs/>
        </w:rPr>
        <w:t xml:space="preserve">I am an old </w:t>
      </w:r>
      <w:proofErr w:type="gramStart"/>
      <w:r w:rsidR="0082716E">
        <w:rPr>
          <w:rFonts w:ascii="Times New Roman" w:hAnsi="Times New Roman" w:cs="Times New Roman"/>
          <w:i/>
          <w:iCs/>
        </w:rPr>
        <w:t>man</w:t>
      </w:r>
      <w:proofErr w:type="gramEnd"/>
      <w:r w:rsidR="0082716E">
        <w:rPr>
          <w:rFonts w:ascii="Times New Roman" w:hAnsi="Times New Roman" w:cs="Times New Roman"/>
          <w:i/>
          <w:iCs/>
        </w:rPr>
        <w:t xml:space="preserve"> and my wife is well along in years</w:t>
      </w:r>
      <w:r w:rsidR="0082716E">
        <w:rPr>
          <w:rFonts w:ascii="Times New Roman" w:hAnsi="Times New Roman" w:cs="Times New Roman"/>
        </w:rPr>
        <w:t xml:space="preserve">” (1:18). That question was an expression of unbelief; Mary’s question, however, is different. She clearly understood what she’s been told </w:t>
      </w:r>
      <w:r w:rsidR="0082716E">
        <w:rPr>
          <w:rFonts w:ascii="Times New Roman" w:hAnsi="Times New Roman" w:cs="Times New Roman"/>
          <w:i/>
          <w:iCs/>
        </w:rPr>
        <w:t>would happen</w:t>
      </w:r>
      <w:r w:rsidR="0082716E">
        <w:rPr>
          <w:rFonts w:ascii="Times New Roman" w:hAnsi="Times New Roman" w:cs="Times New Roman"/>
        </w:rPr>
        <w:t xml:space="preserve"> and would happen </w:t>
      </w:r>
      <w:r w:rsidR="0082716E">
        <w:rPr>
          <w:rFonts w:ascii="Times New Roman" w:hAnsi="Times New Roman" w:cs="Times New Roman"/>
          <w:i/>
          <w:iCs/>
        </w:rPr>
        <w:t>soon</w:t>
      </w:r>
      <w:r w:rsidR="0082716E">
        <w:rPr>
          <w:rFonts w:ascii="Times New Roman" w:hAnsi="Times New Roman" w:cs="Times New Roman"/>
        </w:rPr>
        <w:t xml:space="preserve">; but she didn’t know </w:t>
      </w:r>
      <w:r w:rsidR="0082716E">
        <w:rPr>
          <w:rFonts w:ascii="Times New Roman" w:hAnsi="Times New Roman" w:cs="Times New Roman"/>
          <w:i/>
          <w:iCs/>
        </w:rPr>
        <w:t>how</w:t>
      </w:r>
      <w:r w:rsidR="0082716E">
        <w:rPr>
          <w:rFonts w:ascii="Times New Roman" w:hAnsi="Times New Roman" w:cs="Times New Roman"/>
        </w:rPr>
        <w:t xml:space="preserve"> it would happen</w:t>
      </w:r>
      <w:r w:rsidR="00D01A44">
        <w:rPr>
          <w:rFonts w:ascii="Times New Roman" w:hAnsi="Times New Roman" w:cs="Times New Roman"/>
        </w:rPr>
        <w:t>. S</w:t>
      </w:r>
      <w:r w:rsidR="0041122F">
        <w:rPr>
          <w:rFonts w:ascii="Times New Roman" w:hAnsi="Times New Roman" w:cs="Times New Roman"/>
        </w:rPr>
        <w:t xml:space="preserve">he knew the facts of life. Her </w:t>
      </w:r>
      <w:r w:rsidR="0041122F" w:rsidRPr="002B4D58">
        <w:rPr>
          <w:rFonts w:ascii="Times New Roman" w:hAnsi="Times New Roman" w:cs="Times New Roman"/>
        </w:rPr>
        <w:t xml:space="preserve">marriage to Joseph was still several months away. In the words of </w:t>
      </w:r>
      <w:proofErr w:type="spellStart"/>
      <w:r w:rsidR="0041122F" w:rsidRPr="002B4D58">
        <w:rPr>
          <w:rFonts w:ascii="Times New Roman" w:hAnsi="Times New Roman" w:cs="Times New Roman"/>
        </w:rPr>
        <w:t>Wiersbe</w:t>
      </w:r>
      <w:proofErr w:type="spellEnd"/>
      <w:r w:rsidR="0041122F" w:rsidRPr="002B4D58">
        <w:rPr>
          <w:rFonts w:ascii="Times New Roman" w:hAnsi="Times New Roman" w:cs="Times New Roman"/>
        </w:rPr>
        <w:t>, “She believed the promise, but she didn’t understand the performance. How could a virgin give birth to a child?” (</w:t>
      </w:r>
      <w:r w:rsidR="0041122F" w:rsidRPr="002B4D58">
        <w:rPr>
          <w:rFonts w:ascii="Times New Roman" w:hAnsi="Times New Roman" w:cs="Times New Roman"/>
          <w:u w:val="single"/>
        </w:rPr>
        <w:t>The Bible Exposition Commentary</w:t>
      </w:r>
      <w:r w:rsidR="0041122F" w:rsidRPr="002B4D58">
        <w:rPr>
          <w:rFonts w:ascii="Times New Roman" w:hAnsi="Times New Roman" w:cs="Times New Roman"/>
        </w:rPr>
        <w:t>).</w:t>
      </w:r>
    </w:p>
    <w:p w14:paraId="16A5B2EA" w14:textId="77777777" w:rsidR="0041122F" w:rsidRPr="002B4D58" w:rsidRDefault="0041122F" w:rsidP="0041122F">
      <w:pPr>
        <w:rPr>
          <w:rFonts w:ascii="Times New Roman" w:hAnsi="Times New Roman" w:cs="Times New Roman"/>
        </w:rPr>
      </w:pPr>
    </w:p>
    <w:p w14:paraId="6DCD7CA4" w14:textId="4A99D80A" w:rsidR="0041122F" w:rsidRPr="002B4D58" w:rsidRDefault="0041122F" w:rsidP="0041122F">
      <w:pPr>
        <w:rPr>
          <w:rFonts w:ascii="Times New Roman" w:hAnsi="Times New Roman" w:cs="Times New Roman"/>
        </w:rPr>
      </w:pPr>
      <w:r w:rsidRPr="002B4D58">
        <w:rPr>
          <w:rFonts w:ascii="Times New Roman" w:hAnsi="Times New Roman" w:cs="Times New Roman"/>
          <w:b/>
          <w:bCs/>
        </w:rPr>
        <w:t xml:space="preserve">F. </w:t>
      </w:r>
      <w:r w:rsidR="00D01A44">
        <w:rPr>
          <w:rFonts w:ascii="Times New Roman" w:hAnsi="Times New Roman" w:cs="Times New Roman"/>
          <w:b/>
          <w:bCs/>
        </w:rPr>
        <w:t>Gabriel’s</w:t>
      </w:r>
      <w:r w:rsidRPr="002B4D58">
        <w:rPr>
          <w:rFonts w:ascii="Times New Roman" w:hAnsi="Times New Roman" w:cs="Times New Roman"/>
          <w:b/>
          <w:bCs/>
        </w:rPr>
        <w:t xml:space="preserve"> Explanation (1:35-37): </w:t>
      </w:r>
      <w:r w:rsidRPr="002B4D58">
        <w:rPr>
          <w:rFonts w:ascii="Times New Roman" w:hAnsi="Times New Roman" w:cs="Times New Roman"/>
        </w:rPr>
        <w:t>“</w:t>
      </w:r>
      <w:r w:rsidRPr="002B4D58">
        <w:rPr>
          <w:rFonts w:ascii="Times New Roman" w:hAnsi="Times New Roman" w:cs="Times New Roman"/>
          <w:i/>
          <w:iCs/>
        </w:rPr>
        <w:t xml:space="preserve">The angel answered, ‘the Holy Spirit will come upon you, and the power of the </w:t>
      </w:r>
      <w:proofErr w:type="gramStart"/>
      <w:r w:rsidRPr="002B4D58">
        <w:rPr>
          <w:rFonts w:ascii="Times New Roman" w:hAnsi="Times New Roman" w:cs="Times New Roman"/>
          <w:i/>
          <w:iCs/>
        </w:rPr>
        <w:t>Most High</w:t>
      </w:r>
      <w:proofErr w:type="gramEnd"/>
      <w:r w:rsidRPr="002B4D58">
        <w:rPr>
          <w:rFonts w:ascii="Times New Roman" w:hAnsi="Times New Roman" w:cs="Times New Roman"/>
          <w:i/>
          <w:iCs/>
        </w:rPr>
        <w:t xml:space="preserve"> will overshadow you. </w:t>
      </w:r>
      <w:proofErr w:type="gramStart"/>
      <w:r w:rsidRPr="002B4D58">
        <w:rPr>
          <w:rFonts w:ascii="Times New Roman" w:hAnsi="Times New Roman" w:cs="Times New Roman"/>
          <w:i/>
          <w:iCs/>
        </w:rPr>
        <w:t>So</w:t>
      </w:r>
      <w:proofErr w:type="gramEnd"/>
      <w:r w:rsidRPr="002B4D58">
        <w:rPr>
          <w:rFonts w:ascii="Times New Roman" w:hAnsi="Times New Roman" w:cs="Times New Roman"/>
          <w:i/>
          <w:iCs/>
        </w:rPr>
        <w:t xml:space="preserve"> the holy one to be born will be called the Son of God. Even Elizabeth your relative is going to have a child in her old age, and she who was said to be barren is in her sixth month. For nothing is impossible with God</w:t>
      </w:r>
      <w:r w:rsidRPr="002B4D58">
        <w:rPr>
          <w:rFonts w:ascii="Times New Roman" w:hAnsi="Times New Roman" w:cs="Times New Roman"/>
        </w:rPr>
        <w:t xml:space="preserve">.” </w:t>
      </w:r>
    </w:p>
    <w:p w14:paraId="7F33A446" w14:textId="77777777" w:rsidR="0041122F" w:rsidRPr="002B4D58" w:rsidRDefault="0041122F" w:rsidP="0041122F">
      <w:pPr>
        <w:rPr>
          <w:rFonts w:ascii="Times New Roman" w:hAnsi="Times New Roman" w:cs="Times New Roman"/>
        </w:rPr>
      </w:pPr>
    </w:p>
    <w:p w14:paraId="7B3205A4" w14:textId="6CAC8F24" w:rsidR="0041122F" w:rsidRPr="00692180" w:rsidRDefault="00D01A44" w:rsidP="0041122F">
      <w:pPr>
        <w:rPr>
          <w:rFonts w:ascii="Times New Roman" w:hAnsi="Times New Roman" w:cs="Times New Roman"/>
        </w:rPr>
      </w:pPr>
      <w:r>
        <w:rPr>
          <w:rFonts w:ascii="Times New Roman" w:hAnsi="Times New Roman" w:cs="Times New Roman"/>
        </w:rPr>
        <w:t>Gabriel’s reply is couched in the form of poetic parallelism</w:t>
      </w:r>
      <w:r w:rsidR="00692180">
        <w:rPr>
          <w:rFonts w:ascii="Times New Roman" w:hAnsi="Times New Roman" w:cs="Times New Roman"/>
        </w:rPr>
        <w:t xml:space="preserve">. </w:t>
      </w:r>
      <w:r w:rsidR="003F4651">
        <w:rPr>
          <w:rFonts w:ascii="Times New Roman" w:hAnsi="Times New Roman" w:cs="Times New Roman"/>
        </w:rPr>
        <w:t>Thus,</w:t>
      </w:r>
      <w:r w:rsidR="00692180">
        <w:rPr>
          <w:rFonts w:ascii="Times New Roman" w:hAnsi="Times New Roman" w:cs="Times New Roman"/>
        </w:rPr>
        <w:t xml:space="preserve"> when he announces that “</w:t>
      </w:r>
      <w:r w:rsidR="00692180" w:rsidRPr="001C5328">
        <w:rPr>
          <w:rFonts w:ascii="Times New Roman" w:hAnsi="Times New Roman" w:cs="Times New Roman"/>
          <w:i/>
          <w:iCs/>
        </w:rPr>
        <w:t>the Holy Spirit will come upon you</w:t>
      </w:r>
      <w:r w:rsidR="00692180">
        <w:rPr>
          <w:rFonts w:ascii="Times New Roman" w:hAnsi="Times New Roman" w:cs="Times New Roman"/>
        </w:rPr>
        <w:t>”</w:t>
      </w:r>
      <w:r w:rsidR="001C5328">
        <w:rPr>
          <w:rFonts w:ascii="Times New Roman" w:hAnsi="Times New Roman" w:cs="Times New Roman"/>
        </w:rPr>
        <w:t xml:space="preserve"> (v. 35a),</w:t>
      </w:r>
      <w:r w:rsidR="00692180">
        <w:rPr>
          <w:rFonts w:ascii="Times New Roman" w:hAnsi="Times New Roman" w:cs="Times New Roman"/>
        </w:rPr>
        <w:t xml:space="preserve"> he means</w:t>
      </w:r>
      <w:r w:rsidR="0041122F" w:rsidRPr="002B4D58">
        <w:rPr>
          <w:rFonts w:ascii="Times New Roman" w:hAnsi="Times New Roman" w:cs="Times New Roman"/>
        </w:rPr>
        <w:t xml:space="preserve"> “</w:t>
      </w:r>
      <w:r w:rsidR="0041122F" w:rsidRPr="001C5328">
        <w:rPr>
          <w:rFonts w:ascii="Times New Roman" w:hAnsi="Times New Roman" w:cs="Times New Roman"/>
          <w:i/>
          <w:iCs/>
        </w:rPr>
        <w:t xml:space="preserve">the power of the </w:t>
      </w:r>
      <w:proofErr w:type="gramStart"/>
      <w:r w:rsidR="0041122F" w:rsidRPr="001C5328">
        <w:rPr>
          <w:rFonts w:ascii="Times New Roman" w:hAnsi="Times New Roman" w:cs="Times New Roman"/>
          <w:i/>
          <w:iCs/>
        </w:rPr>
        <w:t>Most High</w:t>
      </w:r>
      <w:proofErr w:type="gramEnd"/>
      <w:r w:rsidR="0041122F" w:rsidRPr="001C5328">
        <w:rPr>
          <w:rFonts w:ascii="Times New Roman" w:hAnsi="Times New Roman" w:cs="Times New Roman"/>
          <w:i/>
          <w:iCs/>
        </w:rPr>
        <w:t xml:space="preserve"> will overshadow </w:t>
      </w:r>
      <w:r w:rsidR="00692180" w:rsidRPr="001C5328">
        <w:rPr>
          <w:rFonts w:ascii="Times New Roman" w:hAnsi="Times New Roman" w:cs="Times New Roman"/>
          <w:i/>
          <w:iCs/>
        </w:rPr>
        <w:t>you</w:t>
      </w:r>
      <w:r w:rsidR="001C5328">
        <w:rPr>
          <w:rFonts w:ascii="Times New Roman" w:hAnsi="Times New Roman" w:cs="Times New Roman"/>
        </w:rPr>
        <w:t>”</w:t>
      </w:r>
      <w:r w:rsidR="00692180">
        <w:rPr>
          <w:rFonts w:ascii="Times New Roman" w:hAnsi="Times New Roman" w:cs="Times New Roman"/>
        </w:rPr>
        <w:t xml:space="preserve"> </w:t>
      </w:r>
      <w:r w:rsidR="0041122F" w:rsidRPr="002B4D58">
        <w:rPr>
          <w:rFonts w:ascii="Times New Roman" w:hAnsi="Times New Roman" w:cs="Times New Roman"/>
        </w:rPr>
        <w:t xml:space="preserve">(v. 35b). The word </w:t>
      </w:r>
      <w:r w:rsidR="00692180">
        <w:rPr>
          <w:rFonts w:ascii="Times New Roman" w:hAnsi="Times New Roman" w:cs="Times New Roman"/>
        </w:rPr>
        <w:t xml:space="preserve">used </w:t>
      </w:r>
      <w:r w:rsidR="0041122F" w:rsidRPr="002B4D58">
        <w:rPr>
          <w:rFonts w:ascii="Times New Roman" w:hAnsi="Times New Roman" w:cs="Times New Roman"/>
        </w:rPr>
        <w:t xml:space="preserve">for “overshadow” </w:t>
      </w:r>
      <w:r w:rsidR="00692180">
        <w:rPr>
          <w:rFonts w:ascii="Times New Roman" w:hAnsi="Times New Roman" w:cs="Times New Roman"/>
        </w:rPr>
        <w:t xml:space="preserve">is elsewhere translated to “envelop” (Luke 9:34, NIV). It is used of God’s presence resting on the tabernacle in the cloud (Ex. 40:35), and of metaphorically protecting His people (Ps. 91:4). The point is that “God’s powerful presence will rest upon Mary, so that she will bear a son who will be the Son of God” (I. Howard Marshall, </w:t>
      </w:r>
      <w:r w:rsidR="00692180">
        <w:rPr>
          <w:rFonts w:ascii="Times New Roman" w:hAnsi="Times New Roman" w:cs="Times New Roman"/>
          <w:u w:val="single"/>
        </w:rPr>
        <w:t>Commentary on Luke</w:t>
      </w:r>
      <w:r w:rsidR="00692180">
        <w:rPr>
          <w:rFonts w:ascii="Times New Roman" w:hAnsi="Times New Roman" w:cs="Times New Roman"/>
        </w:rPr>
        <w:t xml:space="preserve">). Jesus will </w:t>
      </w:r>
      <w:r w:rsidR="00DF6F65">
        <w:rPr>
          <w:rFonts w:ascii="Times New Roman" w:hAnsi="Times New Roman" w:cs="Times New Roman"/>
        </w:rPr>
        <w:t xml:space="preserve">be </w:t>
      </w:r>
      <w:r w:rsidR="00692180">
        <w:rPr>
          <w:rFonts w:ascii="Times New Roman" w:hAnsi="Times New Roman" w:cs="Times New Roman"/>
        </w:rPr>
        <w:t>supernaturally conceived, and</w:t>
      </w:r>
      <w:r w:rsidR="00DF6F65">
        <w:rPr>
          <w:rFonts w:ascii="Times New Roman" w:hAnsi="Times New Roman" w:cs="Times New Roman"/>
        </w:rPr>
        <w:t xml:space="preserve"> thus</w:t>
      </w:r>
      <w:r w:rsidR="00692180">
        <w:rPr>
          <w:rFonts w:ascii="Times New Roman" w:hAnsi="Times New Roman" w:cs="Times New Roman"/>
        </w:rPr>
        <w:t xml:space="preserve"> protected from Mary’s sinful nature being transmitted to Him.</w:t>
      </w:r>
    </w:p>
    <w:p w14:paraId="490F5A4A" w14:textId="77777777" w:rsidR="0041122F" w:rsidRPr="002B4D58" w:rsidRDefault="0041122F" w:rsidP="0041122F">
      <w:pPr>
        <w:rPr>
          <w:rFonts w:ascii="Times New Roman" w:hAnsi="Times New Roman" w:cs="Times New Roman"/>
        </w:rPr>
      </w:pPr>
    </w:p>
    <w:p w14:paraId="6D07B082" w14:textId="2810ECAB" w:rsidR="0041122F" w:rsidRPr="002B4D58" w:rsidRDefault="0041122F" w:rsidP="0041122F">
      <w:pPr>
        <w:rPr>
          <w:rFonts w:ascii="Times New Roman" w:hAnsi="Times New Roman" w:cs="Times New Roman"/>
        </w:rPr>
      </w:pPr>
      <w:r w:rsidRPr="002B4D58">
        <w:rPr>
          <w:rFonts w:ascii="Times New Roman" w:hAnsi="Times New Roman" w:cs="Times New Roman"/>
        </w:rPr>
        <w:t xml:space="preserve">The miracle of Christmas is that Jesus’ humanity and messiahship were derived from Mary, while His sinlessness and deity were derived from the Holy Spirit. As a result of the virgin’s conception, Jesus Christ </w:t>
      </w:r>
      <w:r w:rsidR="00692180">
        <w:rPr>
          <w:rFonts w:ascii="Times New Roman" w:hAnsi="Times New Roman" w:cs="Times New Roman"/>
        </w:rPr>
        <w:t>is</w:t>
      </w:r>
      <w:r w:rsidRPr="002B4D58">
        <w:rPr>
          <w:rFonts w:ascii="Times New Roman" w:hAnsi="Times New Roman" w:cs="Times New Roman"/>
        </w:rPr>
        <w:t xml:space="preserve"> simultaneously Mary’s Son and God’s Son, human and divine, the promised Savior of the world. To confirm </w:t>
      </w:r>
      <w:r w:rsidRPr="002B4D58">
        <w:rPr>
          <w:rFonts w:ascii="Times New Roman" w:hAnsi="Times New Roman" w:cs="Times New Roman"/>
          <w:i/>
          <w:iCs/>
        </w:rPr>
        <w:t>all</w:t>
      </w:r>
      <w:r w:rsidRPr="002B4D58">
        <w:rPr>
          <w:rFonts w:ascii="Times New Roman" w:hAnsi="Times New Roman" w:cs="Times New Roman"/>
        </w:rPr>
        <w:t xml:space="preserve"> of this, Gabriel seals the announcement with more good news: God had given Zechariah and Elizabeth a miraculous pregnancy as well; therefore, “</w:t>
      </w:r>
      <w:r w:rsidRPr="002B4D58">
        <w:rPr>
          <w:rFonts w:ascii="Times New Roman" w:hAnsi="Times New Roman" w:cs="Times New Roman"/>
          <w:i/>
          <w:iCs/>
        </w:rPr>
        <w:t>Nothing is impossible with God</w:t>
      </w:r>
      <w:r w:rsidRPr="002B4D58">
        <w:rPr>
          <w:rFonts w:ascii="Times New Roman" w:hAnsi="Times New Roman" w:cs="Times New Roman"/>
        </w:rPr>
        <w:t>”</w:t>
      </w:r>
      <w:r>
        <w:rPr>
          <w:rFonts w:ascii="Times New Roman" w:hAnsi="Times New Roman" w:cs="Times New Roman"/>
        </w:rPr>
        <w:t xml:space="preserve"> (v. 37).</w:t>
      </w:r>
    </w:p>
    <w:p w14:paraId="5B0B4D15" w14:textId="77777777" w:rsidR="0041122F" w:rsidRDefault="0041122F" w:rsidP="0041122F">
      <w:pPr>
        <w:rPr>
          <w:rFonts w:ascii="Times New Roman" w:hAnsi="Times New Roman" w:cs="Times New Roman"/>
        </w:rPr>
      </w:pPr>
    </w:p>
    <w:p w14:paraId="414F2AA0" w14:textId="77777777" w:rsidR="00DF6F65" w:rsidRPr="002B4D58" w:rsidRDefault="00DF6F65" w:rsidP="0041122F">
      <w:pPr>
        <w:rPr>
          <w:rFonts w:ascii="Times New Roman" w:hAnsi="Times New Roman" w:cs="Times New Roman"/>
        </w:rPr>
      </w:pPr>
    </w:p>
    <w:p w14:paraId="5B990102" w14:textId="3A56F704" w:rsidR="0041122F" w:rsidRPr="002B4D58" w:rsidRDefault="0041122F" w:rsidP="0041122F">
      <w:pPr>
        <w:rPr>
          <w:rFonts w:ascii="Times New Roman" w:hAnsi="Times New Roman" w:cs="Times New Roman"/>
        </w:rPr>
      </w:pPr>
      <w:r w:rsidRPr="002B4D58">
        <w:rPr>
          <w:rFonts w:ascii="Times New Roman" w:hAnsi="Times New Roman" w:cs="Times New Roman"/>
          <w:b/>
          <w:bCs/>
        </w:rPr>
        <w:lastRenderedPageBreak/>
        <w:t xml:space="preserve">G. Mary’s Submission (1:38): </w:t>
      </w:r>
      <w:r w:rsidRPr="002B4D58">
        <w:rPr>
          <w:rFonts w:ascii="Times New Roman" w:hAnsi="Times New Roman" w:cs="Times New Roman"/>
        </w:rPr>
        <w:t>“’</w:t>
      </w:r>
      <w:r w:rsidRPr="002B4D58">
        <w:rPr>
          <w:rFonts w:ascii="Times New Roman" w:hAnsi="Times New Roman" w:cs="Times New Roman"/>
          <w:i/>
          <w:iCs/>
        </w:rPr>
        <w:t>I am the Lord’s servant,’ Mary answered, ‘May it be to me as you have said.’</w:t>
      </w:r>
      <w:r w:rsidRPr="002B4D58">
        <w:rPr>
          <w:rFonts w:ascii="Times New Roman" w:hAnsi="Times New Roman" w:cs="Times New Roman"/>
        </w:rPr>
        <w:t xml:space="preserve"> </w:t>
      </w:r>
      <w:r w:rsidRPr="002B4D58">
        <w:rPr>
          <w:rFonts w:ascii="Times New Roman" w:hAnsi="Times New Roman" w:cs="Times New Roman"/>
          <w:i/>
          <w:iCs/>
        </w:rPr>
        <w:t>Then the angel left her</w:t>
      </w:r>
      <w:r w:rsidRPr="002B4D58">
        <w:rPr>
          <w:rFonts w:ascii="Times New Roman" w:hAnsi="Times New Roman" w:cs="Times New Roman"/>
        </w:rPr>
        <w:t>.”</w:t>
      </w:r>
      <w:r w:rsidRPr="002B4D58">
        <w:rPr>
          <w:rFonts w:ascii="Times New Roman" w:hAnsi="Times New Roman" w:cs="Times New Roman"/>
          <w:i/>
          <w:iCs/>
        </w:rPr>
        <w:t xml:space="preserve"> </w:t>
      </w:r>
      <w:r w:rsidRPr="002B4D58">
        <w:rPr>
          <w:rFonts w:ascii="Times New Roman" w:hAnsi="Times New Roman" w:cs="Times New Roman"/>
        </w:rPr>
        <w:t xml:space="preserve">Mary’s response at the end of this one, brief conversation should win our immediate admiration. It is a model response for </w:t>
      </w:r>
      <w:r w:rsidRPr="002B4D58">
        <w:rPr>
          <w:rFonts w:ascii="Times New Roman" w:hAnsi="Times New Roman" w:cs="Times New Roman"/>
          <w:i/>
          <w:iCs/>
        </w:rPr>
        <w:t>any</w:t>
      </w:r>
      <w:r w:rsidRPr="002B4D58">
        <w:rPr>
          <w:rFonts w:ascii="Times New Roman" w:hAnsi="Times New Roman" w:cs="Times New Roman"/>
        </w:rPr>
        <w:t xml:space="preserve"> follower of Christ. Once God’s purpose and plan had been explained to her, she never hesitated. She was entirely at God’s disposal. Yes, it was a “mighty privilege” for her; yet it was a costly responsibility. It involved a willingness to become pregnant before she was married and expose herself to the painful shame and criticism of being thought of as an immoral woman. </w:t>
      </w:r>
    </w:p>
    <w:p w14:paraId="665B9EA0" w14:textId="77777777" w:rsidR="0041122F" w:rsidRPr="002B4D58" w:rsidRDefault="0041122F" w:rsidP="0041122F">
      <w:pPr>
        <w:rPr>
          <w:rFonts w:ascii="Times New Roman" w:hAnsi="Times New Roman" w:cs="Times New Roman"/>
        </w:rPr>
      </w:pPr>
    </w:p>
    <w:p w14:paraId="054362A2" w14:textId="72EBEA1B" w:rsidR="0041122F" w:rsidRPr="002B4D58" w:rsidRDefault="0041122F" w:rsidP="0041122F">
      <w:pPr>
        <w:rPr>
          <w:rFonts w:ascii="Times New Roman" w:hAnsi="Times New Roman" w:cs="Times New Roman"/>
        </w:rPr>
      </w:pPr>
      <w:r w:rsidRPr="002B4D58">
        <w:rPr>
          <w:rFonts w:ascii="Times New Roman" w:hAnsi="Times New Roman" w:cs="Times New Roman"/>
        </w:rPr>
        <w:t xml:space="preserve">In Mary’s world, her betrothal to Joseph was </w:t>
      </w:r>
      <w:r>
        <w:rPr>
          <w:rFonts w:ascii="Times New Roman" w:hAnsi="Times New Roman" w:cs="Times New Roman"/>
        </w:rPr>
        <w:t xml:space="preserve">a </w:t>
      </w:r>
      <w:r w:rsidRPr="002B4D58">
        <w:rPr>
          <w:rFonts w:ascii="Times New Roman" w:hAnsi="Times New Roman" w:cs="Times New Roman"/>
        </w:rPr>
        <w:t>legally binding contract</w:t>
      </w:r>
      <w:r>
        <w:rPr>
          <w:rFonts w:ascii="Times New Roman" w:hAnsi="Times New Roman" w:cs="Times New Roman"/>
        </w:rPr>
        <w:t>.</w:t>
      </w:r>
      <w:r w:rsidRPr="002B4D58">
        <w:rPr>
          <w:rFonts w:ascii="Times New Roman" w:hAnsi="Times New Roman" w:cs="Times New Roman"/>
        </w:rPr>
        <w:t xml:space="preserve"> </w:t>
      </w:r>
      <w:r>
        <w:rPr>
          <w:rFonts w:ascii="Times New Roman" w:hAnsi="Times New Roman" w:cs="Times New Roman"/>
        </w:rPr>
        <w:t>It</w:t>
      </w:r>
      <w:r w:rsidRPr="002B4D58">
        <w:rPr>
          <w:rFonts w:ascii="Times New Roman" w:hAnsi="Times New Roman" w:cs="Times New Roman"/>
        </w:rPr>
        <w:t xml:space="preserve"> could be broken only by a formal process of divorce. Betrothed partners were referred to as “husband” and “wife,” and unfaithfulness during this period was considered adultery. Under the Mosaic law, the punishment was death by stoning.</w:t>
      </w:r>
    </w:p>
    <w:p w14:paraId="052B8D10" w14:textId="77777777" w:rsidR="0041122F" w:rsidRPr="002B4D58" w:rsidRDefault="0041122F" w:rsidP="0041122F">
      <w:pPr>
        <w:rPr>
          <w:rFonts w:ascii="Times New Roman" w:hAnsi="Times New Roman" w:cs="Times New Roman"/>
        </w:rPr>
      </w:pPr>
    </w:p>
    <w:p w14:paraId="178BE76F" w14:textId="6DE9090C" w:rsidR="0041122F" w:rsidRDefault="0041122F" w:rsidP="0041122F">
      <w:pPr>
        <w:rPr>
          <w:rFonts w:ascii="Times New Roman" w:hAnsi="Times New Roman" w:cs="Times New Roman"/>
        </w:rPr>
      </w:pPr>
      <w:r w:rsidRPr="002B4D58">
        <w:rPr>
          <w:rFonts w:ascii="Times New Roman" w:hAnsi="Times New Roman" w:cs="Times New Roman"/>
        </w:rPr>
        <w:t xml:space="preserve">Mary was being asked to risk everything that would have given stability to her life. She had no idea how Joseph would have reacted to the news, nor could she have possibly known the challenges she would face in the months ahead. Yet she submitted to God’s Word and believed His promise, calling herself a </w:t>
      </w:r>
      <w:r w:rsidRPr="002B4D58">
        <w:rPr>
          <w:rFonts w:ascii="Times New Roman" w:hAnsi="Times New Roman" w:cs="Times New Roman"/>
          <w:i/>
          <w:iCs/>
        </w:rPr>
        <w:t>bondservant</w:t>
      </w:r>
      <w:r w:rsidRPr="002B4D58">
        <w:rPr>
          <w:rFonts w:ascii="Times New Roman" w:hAnsi="Times New Roman" w:cs="Times New Roman"/>
        </w:rPr>
        <w:t xml:space="preserve"> of the Lord. Gabriel’s mission has been successful, so we are not surprised to read, “</w:t>
      </w:r>
      <w:r w:rsidRPr="002B4D58">
        <w:rPr>
          <w:rFonts w:ascii="Times New Roman" w:hAnsi="Times New Roman" w:cs="Times New Roman"/>
          <w:i/>
          <w:iCs/>
        </w:rPr>
        <w:t>Then the angel left her</w:t>
      </w:r>
      <w:r w:rsidRPr="002B4D58">
        <w:rPr>
          <w:rFonts w:ascii="Times New Roman" w:hAnsi="Times New Roman" w:cs="Times New Roman"/>
        </w:rPr>
        <w:t>.” God had intervened to cause the impossible to happen</w:t>
      </w:r>
      <w:r>
        <w:rPr>
          <w:rFonts w:ascii="Times New Roman" w:hAnsi="Times New Roman" w:cs="Times New Roman"/>
        </w:rPr>
        <w:t xml:space="preserve">. A virgin </w:t>
      </w:r>
      <w:r w:rsidR="00DF6F65">
        <w:rPr>
          <w:rFonts w:ascii="Times New Roman" w:hAnsi="Times New Roman" w:cs="Times New Roman"/>
        </w:rPr>
        <w:t xml:space="preserve">would </w:t>
      </w:r>
      <w:r>
        <w:rPr>
          <w:rFonts w:ascii="Times New Roman" w:hAnsi="Times New Roman" w:cs="Times New Roman"/>
        </w:rPr>
        <w:t>conceiv</w:t>
      </w:r>
      <w:r w:rsidR="00DF6F65">
        <w:rPr>
          <w:rFonts w:ascii="Times New Roman" w:hAnsi="Times New Roman" w:cs="Times New Roman"/>
        </w:rPr>
        <w:t>e</w:t>
      </w:r>
      <w:r>
        <w:rPr>
          <w:rFonts w:ascii="Times New Roman" w:hAnsi="Times New Roman" w:cs="Times New Roman"/>
        </w:rPr>
        <w:t xml:space="preserve"> a child, and that child </w:t>
      </w:r>
      <w:r w:rsidR="00DF6F65">
        <w:rPr>
          <w:rFonts w:ascii="Times New Roman" w:hAnsi="Times New Roman" w:cs="Times New Roman"/>
        </w:rPr>
        <w:t>would be</w:t>
      </w:r>
      <w:r>
        <w:rPr>
          <w:rFonts w:ascii="Times New Roman" w:hAnsi="Times New Roman" w:cs="Times New Roman"/>
        </w:rPr>
        <w:t xml:space="preserve"> without sin.</w:t>
      </w:r>
    </w:p>
    <w:p w14:paraId="43511ECB" w14:textId="77777777" w:rsidR="0041122F" w:rsidRPr="002B4D58" w:rsidRDefault="0041122F" w:rsidP="0041122F">
      <w:pPr>
        <w:rPr>
          <w:rFonts w:ascii="Times New Roman" w:hAnsi="Times New Roman" w:cs="Times New Roman"/>
        </w:rPr>
      </w:pPr>
    </w:p>
    <w:p w14:paraId="00868454" w14:textId="02EB6508" w:rsidR="0041122F" w:rsidRDefault="0041122F" w:rsidP="0041122F">
      <w:pPr>
        <w:rPr>
          <w:rFonts w:ascii="Times New Roman" w:hAnsi="Times New Roman" w:cs="Times New Roman"/>
        </w:rPr>
      </w:pPr>
      <w:r w:rsidRPr="002B4D58">
        <w:rPr>
          <w:rFonts w:ascii="Times New Roman" w:hAnsi="Times New Roman" w:cs="Times New Roman"/>
        </w:rPr>
        <w:t xml:space="preserve">Mary’s response </w:t>
      </w:r>
      <w:r>
        <w:rPr>
          <w:rFonts w:ascii="Times New Roman" w:hAnsi="Times New Roman" w:cs="Times New Roman"/>
        </w:rPr>
        <w:t>illustrates two important principles:</w:t>
      </w:r>
      <w:r w:rsidR="00F1236D">
        <w:rPr>
          <w:rFonts w:ascii="Times New Roman" w:hAnsi="Times New Roman" w:cs="Times New Roman"/>
        </w:rPr>
        <w:t xml:space="preserve"> </w:t>
      </w:r>
      <w:r w:rsidR="00F1236D">
        <w:rPr>
          <w:rFonts w:ascii="Times New Roman" w:hAnsi="Times New Roman" w:cs="Times New Roman"/>
          <w:b/>
          <w:bCs/>
        </w:rPr>
        <w:t>First</w:t>
      </w:r>
      <w:r w:rsidR="00F1236D">
        <w:rPr>
          <w:rFonts w:ascii="Times New Roman" w:hAnsi="Times New Roman" w:cs="Times New Roman"/>
        </w:rPr>
        <w:t xml:space="preserve">, God is always in control – regardless of the circumstances. Mary </w:t>
      </w:r>
      <w:r w:rsidR="00F1236D">
        <w:rPr>
          <w:rFonts w:ascii="Times New Roman" w:hAnsi="Times New Roman" w:cs="Times New Roman"/>
          <w:i/>
          <w:iCs/>
        </w:rPr>
        <w:t>never</w:t>
      </w:r>
      <w:r w:rsidR="00F1236D">
        <w:rPr>
          <w:rFonts w:ascii="Times New Roman" w:hAnsi="Times New Roman" w:cs="Times New Roman"/>
        </w:rPr>
        <w:t xml:space="preserve"> could have imagined the challenges she would face when Gabriel crashed into her world and first announced the Lord’s plan for her life. She </w:t>
      </w:r>
      <w:r w:rsidR="00F1236D">
        <w:rPr>
          <w:rFonts w:ascii="Times New Roman" w:hAnsi="Times New Roman" w:cs="Times New Roman"/>
          <w:i/>
          <w:iCs/>
        </w:rPr>
        <w:t>never</w:t>
      </w:r>
      <w:r w:rsidR="00F1236D">
        <w:rPr>
          <w:rFonts w:ascii="Times New Roman" w:hAnsi="Times New Roman" w:cs="Times New Roman"/>
        </w:rPr>
        <w:t xml:space="preserve"> could have</w:t>
      </w:r>
      <w:r w:rsidR="0041436A">
        <w:rPr>
          <w:rFonts w:ascii="Times New Roman" w:hAnsi="Times New Roman" w:cs="Times New Roman"/>
        </w:rPr>
        <w:t xml:space="preserve"> been prepared for just how difficult her life now would become. Almost </w:t>
      </w:r>
      <w:r w:rsidR="0041436A">
        <w:rPr>
          <w:rFonts w:ascii="Times New Roman" w:hAnsi="Times New Roman" w:cs="Times New Roman"/>
          <w:i/>
          <w:iCs/>
        </w:rPr>
        <w:t>nobody</w:t>
      </w:r>
      <w:r w:rsidR="0041436A">
        <w:rPr>
          <w:rFonts w:ascii="Times New Roman" w:hAnsi="Times New Roman" w:cs="Times New Roman"/>
        </w:rPr>
        <w:t xml:space="preserve"> is going to believe her story when she starts “showing,” and nobody is going to be sending out invitations for a baby shower. As I’ve mentioned, she could</w:t>
      </w:r>
      <w:r w:rsidR="00D23FC2">
        <w:rPr>
          <w:rFonts w:ascii="Times New Roman" w:hAnsi="Times New Roman" w:cs="Times New Roman"/>
        </w:rPr>
        <w:t xml:space="preserve"> only imagine how Joseph would take the news (Matt. 1:18-21). Nevertheless, she submitted to God’s will for her life and trusted Him to work out the details. This is especially noteworthy when we consider the fact the Mary was a very young teenager (no more than 13 to 14 years of age).</w:t>
      </w:r>
    </w:p>
    <w:p w14:paraId="6D144EC4" w14:textId="77777777" w:rsidR="00D23FC2" w:rsidRDefault="00D23FC2" w:rsidP="0041122F">
      <w:pPr>
        <w:rPr>
          <w:rFonts w:ascii="Times New Roman" w:hAnsi="Times New Roman" w:cs="Times New Roman"/>
        </w:rPr>
      </w:pPr>
    </w:p>
    <w:p w14:paraId="0DE67891" w14:textId="54A27530" w:rsidR="00D23FC2" w:rsidRDefault="00D23FC2" w:rsidP="0041122F">
      <w:pPr>
        <w:rPr>
          <w:rFonts w:ascii="Times New Roman" w:hAnsi="Times New Roman" w:cs="Times New Roman"/>
        </w:rPr>
      </w:pPr>
      <w:r>
        <w:rPr>
          <w:rFonts w:ascii="Times New Roman" w:hAnsi="Times New Roman" w:cs="Times New Roman"/>
          <w:b/>
          <w:bCs/>
        </w:rPr>
        <w:t>Second</w:t>
      </w:r>
      <w:r>
        <w:rPr>
          <w:rFonts w:ascii="Times New Roman" w:hAnsi="Times New Roman" w:cs="Times New Roman"/>
        </w:rPr>
        <w:t xml:space="preserve">, </w:t>
      </w:r>
      <w:r>
        <w:rPr>
          <w:rFonts w:ascii="Times New Roman" w:hAnsi="Times New Roman" w:cs="Times New Roman"/>
          <w:i/>
          <w:iCs/>
        </w:rPr>
        <w:t>faith</w:t>
      </w:r>
      <w:r>
        <w:rPr>
          <w:rFonts w:ascii="Times New Roman" w:hAnsi="Times New Roman" w:cs="Times New Roman"/>
        </w:rPr>
        <w:t xml:space="preserve"> is a decision that is independent from our </w:t>
      </w:r>
      <w:r>
        <w:rPr>
          <w:rFonts w:ascii="Times New Roman" w:hAnsi="Times New Roman" w:cs="Times New Roman"/>
          <w:i/>
          <w:iCs/>
        </w:rPr>
        <w:t>feelings</w:t>
      </w:r>
      <w:r>
        <w:rPr>
          <w:rFonts w:ascii="Times New Roman" w:hAnsi="Times New Roman" w:cs="Times New Roman"/>
        </w:rPr>
        <w:t>. Mary’s response to God’s Word was not “</w:t>
      </w:r>
      <w:r>
        <w:rPr>
          <w:rFonts w:ascii="Times New Roman" w:hAnsi="Times New Roman" w:cs="Times New Roman"/>
          <w:i/>
          <w:iCs/>
        </w:rPr>
        <w:t>May it be to me because I have peace about it</w:t>
      </w:r>
      <w:r>
        <w:rPr>
          <w:rFonts w:ascii="Times New Roman" w:hAnsi="Times New Roman" w:cs="Times New Roman"/>
        </w:rPr>
        <w:t>;” but rather, “</w:t>
      </w:r>
      <w:r>
        <w:rPr>
          <w:rFonts w:ascii="Times New Roman" w:hAnsi="Times New Roman" w:cs="Times New Roman"/>
          <w:i/>
          <w:iCs/>
        </w:rPr>
        <w:t>May it be to me as you have said</w:t>
      </w:r>
      <w:r>
        <w:rPr>
          <w:rFonts w:ascii="Times New Roman" w:hAnsi="Times New Roman" w:cs="Times New Roman"/>
        </w:rPr>
        <w:t xml:space="preserve">” (Luke 1:38). In the words of Swindoll, “She made a conscious decision to accept her circumstances because she trusted in the character of God. She didn’t wait for her conflicted emotions to settle down. She didn’t ask how God would work out all the details before submitting to Him. She didn’t ask for time to think it over. She </w:t>
      </w:r>
      <w:proofErr w:type="gramStart"/>
      <w:r>
        <w:rPr>
          <w:rFonts w:ascii="Times New Roman" w:hAnsi="Times New Roman" w:cs="Times New Roman"/>
        </w:rPr>
        <w:t>made a decision</w:t>
      </w:r>
      <w:proofErr w:type="gramEnd"/>
      <w:r>
        <w:rPr>
          <w:rFonts w:ascii="Times New Roman" w:hAnsi="Times New Roman" w:cs="Times New Roman"/>
        </w:rPr>
        <w:t xml:space="preserve"> to trust in the Lord’s power and goodness despite the inevitable hardship that lie ahead” (</w:t>
      </w:r>
      <w:r>
        <w:rPr>
          <w:rFonts w:ascii="Times New Roman" w:hAnsi="Times New Roman" w:cs="Times New Roman"/>
          <w:u w:val="single"/>
        </w:rPr>
        <w:t>Swindoll’s Living Insights: New Testament Commentary on Luke</w:t>
      </w:r>
      <w:r>
        <w:rPr>
          <w:rFonts w:ascii="Times New Roman" w:hAnsi="Times New Roman" w:cs="Times New Roman"/>
        </w:rPr>
        <w:t>).</w:t>
      </w:r>
    </w:p>
    <w:p w14:paraId="2D037A1E" w14:textId="77777777" w:rsidR="00DF6F65" w:rsidRDefault="00DF6F65" w:rsidP="0041122F">
      <w:pPr>
        <w:rPr>
          <w:rFonts w:ascii="Times New Roman" w:hAnsi="Times New Roman" w:cs="Times New Roman"/>
        </w:rPr>
      </w:pPr>
    </w:p>
    <w:p w14:paraId="7016E011" w14:textId="4646A239" w:rsidR="00DF6F65" w:rsidRPr="001C5328" w:rsidRDefault="003F4651" w:rsidP="0041122F">
      <w:pPr>
        <w:rPr>
          <w:rFonts w:ascii="Times New Roman" w:hAnsi="Times New Roman" w:cs="Times New Roman"/>
        </w:rPr>
      </w:pPr>
      <w:r>
        <w:rPr>
          <w:rFonts w:ascii="Times New Roman" w:hAnsi="Times New Roman" w:cs="Times New Roman"/>
        </w:rPr>
        <w:t>Perhaps w</w:t>
      </w:r>
      <w:r w:rsidR="00DF6F65">
        <w:rPr>
          <w:rFonts w:ascii="Times New Roman" w:hAnsi="Times New Roman" w:cs="Times New Roman"/>
        </w:rPr>
        <w:t xml:space="preserve">hat’s most significant about Mary </w:t>
      </w:r>
      <w:r>
        <w:rPr>
          <w:rFonts w:ascii="Times New Roman" w:hAnsi="Times New Roman" w:cs="Times New Roman"/>
        </w:rPr>
        <w:t>is not so much the question that she asked, but the questions she didn’t ask. Questions like: “But what will Joseph think?” “What will my friends think?” What about the disgrace?” “What will happen to me?” These questions, so natural under the circumstances, never crossed her mind. Or, if they did, she quickly dismissed them, and instead accepted God’s will: “</w:t>
      </w:r>
      <w:r>
        <w:rPr>
          <w:rFonts w:ascii="Times New Roman" w:hAnsi="Times New Roman" w:cs="Times New Roman"/>
          <w:i/>
          <w:iCs/>
        </w:rPr>
        <w:t>I am the Lord’s servant. May it be to me as you have said</w:t>
      </w:r>
      <w:r>
        <w:rPr>
          <w:rFonts w:ascii="Times New Roman" w:hAnsi="Times New Roman" w:cs="Times New Roman"/>
        </w:rPr>
        <w:t xml:space="preserve">.” </w:t>
      </w:r>
      <w:r w:rsidR="001C5328">
        <w:rPr>
          <w:rFonts w:ascii="Times New Roman" w:hAnsi="Times New Roman" w:cs="Times New Roman"/>
        </w:rPr>
        <w:t xml:space="preserve">If we revere Mary for any reason, let it be for her remarkable example of faith and submission to the will of God for her life. It’s a model response for </w:t>
      </w:r>
      <w:r w:rsidR="001C5328">
        <w:rPr>
          <w:rFonts w:ascii="Times New Roman" w:hAnsi="Times New Roman" w:cs="Times New Roman"/>
          <w:i/>
          <w:iCs/>
        </w:rPr>
        <w:t>any</w:t>
      </w:r>
      <w:r w:rsidR="001C5328">
        <w:rPr>
          <w:rFonts w:ascii="Times New Roman" w:hAnsi="Times New Roman" w:cs="Times New Roman"/>
        </w:rPr>
        <w:t xml:space="preserve"> follower of Christ!</w:t>
      </w:r>
    </w:p>
    <w:sectPr w:rsidR="00DF6F65" w:rsidRPr="001C5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2A"/>
    <w:rsid w:val="00120599"/>
    <w:rsid w:val="001C5328"/>
    <w:rsid w:val="001C58B3"/>
    <w:rsid w:val="0038042A"/>
    <w:rsid w:val="00383B90"/>
    <w:rsid w:val="003F4651"/>
    <w:rsid w:val="0041122F"/>
    <w:rsid w:val="0041436A"/>
    <w:rsid w:val="00692180"/>
    <w:rsid w:val="006B429D"/>
    <w:rsid w:val="00722851"/>
    <w:rsid w:val="007E2F6D"/>
    <w:rsid w:val="0080418B"/>
    <w:rsid w:val="00810451"/>
    <w:rsid w:val="0082716E"/>
    <w:rsid w:val="008C3C82"/>
    <w:rsid w:val="00B62486"/>
    <w:rsid w:val="00CE4BD2"/>
    <w:rsid w:val="00D01A44"/>
    <w:rsid w:val="00D23FC2"/>
    <w:rsid w:val="00D27F13"/>
    <w:rsid w:val="00D75665"/>
    <w:rsid w:val="00DD11E2"/>
    <w:rsid w:val="00DF3262"/>
    <w:rsid w:val="00DF6F65"/>
    <w:rsid w:val="00E53828"/>
    <w:rsid w:val="00EA0DE4"/>
    <w:rsid w:val="00F1236D"/>
    <w:rsid w:val="00FD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DAE07"/>
  <w15:chartTrackingRefBased/>
  <w15:docId w15:val="{E026BB30-7F17-3448-A947-1AD9DE82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4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4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4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4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4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4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4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42A"/>
    <w:rPr>
      <w:rFonts w:eastAsiaTheme="majorEastAsia" w:cstheme="majorBidi"/>
      <w:color w:val="272727" w:themeColor="text1" w:themeTint="D8"/>
    </w:rPr>
  </w:style>
  <w:style w:type="paragraph" w:styleId="Title">
    <w:name w:val="Title"/>
    <w:basedOn w:val="Normal"/>
    <w:next w:val="Normal"/>
    <w:link w:val="TitleChar"/>
    <w:uiPriority w:val="10"/>
    <w:qFormat/>
    <w:rsid w:val="003804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4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4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042A"/>
    <w:rPr>
      <w:i/>
      <w:iCs/>
      <w:color w:val="404040" w:themeColor="text1" w:themeTint="BF"/>
    </w:rPr>
  </w:style>
  <w:style w:type="paragraph" w:styleId="ListParagraph">
    <w:name w:val="List Paragraph"/>
    <w:basedOn w:val="Normal"/>
    <w:uiPriority w:val="34"/>
    <w:qFormat/>
    <w:rsid w:val="0038042A"/>
    <w:pPr>
      <w:ind w:left="720"/>
      <w:contextualSpacing/>
    </w:pPr>
  </w:style>
  <w:style w:type="character" w:styleId="IntenseEmphasis">
    <w:name w:val="Intense Emphasis"/>
    <w:basedOn w:val="DefaultParagraphFont"/>
    <w:uiPriority w:val="21"/>
    <w:qFormat/>
    <w:rsid w:val="0038042A"/>
    <w:rPr>
      <w:i/>
      <w:iCs/>
      <w:color w:val="0F4761" w:themeColor="accent1" w:themeShade="BF"/>
    </w:rPr>
  </w:style>
  <w:style w:type="paragraph" w:styleId="IntenseQuote">
    <w:name w:val="Intense Quote"/>
    <w:basedOn w:val="Normal"/>
    <w:next w:val="Normal"/>
    <w:link w:val="IntenseQuoteChar"/>
    <w:uiPriority w:val="30"/>
    <w:qFormat/>
    <w:rsid w:val="00380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42A"/>
    <w:rPr>
      <w:i/>
      <w:iCs/>
      <w:color w:val="0F4761" w:themeColor="accent1" w:themeShade="BF"/>
    </w:rPr>
  </w:style>
  <w:style w:type="character" w:styleId="IntenseReference">
    <w:name w:val="Intense Reference"/>
    <w:basedOn w:val="DefaultParagraphFont"/>
    <w:uiPriority w:val="32"/>
    <w:qFormat/>
    <w:rsid w:val="003804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7</cp:revision>
  <cp:lastPrinted>2024-12-08T12:49:00Z</cp:lastPrinted>
  <dcterms:created xsi:type="dcterms:W3CDTF">2024-12-05T22:09:00Z</dcterms:created>
  <dcterms:modified xsi:type="dcterms:W3CDTF">2024-12-08T12:53:00Z</dcterms:modified>
</cp:coreProperties>
</file>