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FCE24" w14:textId="19E396A9" w:rsidR="006B429D" w:rsidRDefault="003214E7" w:rsidP="003214E7">
      <w:pPr>
        <w:jc w:val="center"/>
        <w:rPr>
          <w:rFonts w:ascii="Times New Roman" w:hAnsi="Times New Roman" w:cs="Times New Roman"/>
          <w:b/>
          <w:bCs/>
        </w:rPr>
      </w:pPr>
      <w:r>
        <w:rPr>
          <w:rFonts w:ascii="Times New Roman" w:hAnsi="Times New Roman" w:cs="Times New Roman"/>
          <w:b/>
          <w:bCs/>
        </w:rPr>
        <w:t>Bethel Christian Fellowship</w:t>
      </w:r>
    </w:p>
    <w:p w14:paraId="64E8DBCA" w14:textId="0F36B3E8" w:rsidR="003214E7" w:rsidRDefault="003214E7" w:rsidP="003214E7">
      <w:pPr>
        <w:jc w:val="center"/>
        <w:rPr>
          <w:rFonts w:ascii="Times New Roman" w:hAnsi="Times New Roman" w:cs="Times New Roman"/>
          <w:b/>
          <w:bCs/>
        </w:rPr>
      </w:pPr>
      <w:r>
        <w:rPr>
          <w:rFonts w:ascii="Times New Roman" w:hAnsi="Times New Roman" w:cs="Times New Roman"/>
          <w:b/>
          <w:bCs/>
        </w:rPr>
        <w:t>Fair Lawn, NJ</w:t>
      </w:r>
    </w:p>
    <w:p w14:paraId="69062051" w14:textId="77777777" w:rsidR="003214E7" w:rsidRDefault="003214E7" w:rsidP="003214E7">
      <w:pPr>
        <w:jc w:val="center"/>
        <w:rPr>
          <w:rFonts w:ascii="Times New Roman" w:hAnsi="Times New Roman" w:cs="Times New Roman"/>
          <w:b/>
          <w:bCs/>
        </w:rPr>
      </w:pPr>
    </w:p>
    <w:p w14:paraId="60DADECB" w14:textId="1F3628DA" w:rsidR="003214E7" w:rsidRDefault="003214E7" w:rsidP="0090728F">
      <w:pPr>
        <w:jc w:val="center"/>
        <w:rPr>
          <w:rFonts w:ascii="Times New Roman" w:hAnsi="Times New Roman" w:cs="Times New Roman"/>
          <w:b/>
          <w:bCs/>
        </w:rPr>
      </w:pPr>
      <w:r>
        <w:rPr>
          <w:rFonts w:ascii="Times New Roman" w:hAnsi="Times New Roman" w:cs="Times New Roman"/>
          <w:b/>
          <w:bCs/>
        </w:rPr>
        <w:t>“</w:t>
      </w:r>
      <w:r w:rsidR="0090728F">
        <w:rPr>
          <w:rFonts w:ascii="Times New Roman" w:hAnsi="Times New Roman" w:cs="Times New Roman"/>
          <w:b/>
          <w:bCs/>
        </w:rPr>
        <w:t xml:space="preserve">The </w:t>
      </w:r>
      <w:r w:rsidR="00A14CA7">
        <w:rPr>
          <w:rFonts w:ascii="Times New Roman" w:hAnsi="Times New Roman" w:cs="Times New Roman"/>
          <w:b/>
          <w:bCs/>
        </w:rPr>
        <w:t>Manger Scene - Revisited</w:t>
      </w:r>
      <w:r>
        <w:rPr>
          <w:rFonts w:ascii="Times New Roman" w:hAnsi="Times New Roman" w:cs="Times New Roman"/>
          <w:b/>
          <w:bCs/>
        </w:rPr>
        <w:t>”</w:t>
      </w:r>
    </w:p>
    <w:p w14:paraId="378AF977" w14:textId="77777777" w:rsidR="003214E7" w:rsidRDefault="003214E7" w:rsidP="003214E7">
      <w:pPr>
        <w:jc w:val="center"/>
        <w:rPr>
          <w:rFonts w:ascii="Times New Roman" w:hAnsi="Times New Roman" w:cs="Times New Roman"/>
          <w:b/>
          <w:bCs/>
        </w:rPr>
      </w:pPr>
      <w:r>
        <w:rPr>
          <w:rFonts w:ascii="Times New Roman" w:hAnsi="Times New Roman" w:cs="Times New Roman"/>
          <w:b/>
          <w:bCs/>
        </w:rPr>
        <w:t>Luke 2:1-7</w:t>
      </w:r>
    </w:p>
    <w:p w14:paraId="7CFCBC6B" w14:textId="77777777" w:rsidR="003214E7" w:rsidRDefault="003214E7" w:rsidP="003214E7">
      <w:pPr>
        <w:jc w:val="center"/>
        <w:rPr>
          <w:rFonts w:ascii="Times New Roman" w:hAnsi="Times New Roman" w:cs="Times New Roman"/>
          <w:b/>
          <w:bCs/>
        </w:rPr>
      </w:pPr>
    </w:p>
    <w:p w14:paraId="0FA0396D" w14:textId="77777777" w:rsidR="003214E7" w:rsidRDefault="003214E7" w:rsidP="003214E7">
      <w:pPr>
        <w:jc w:val="center"/>
        <w:rPr>
          <w:rFonts w:ascii="Times New Roman" w:hAnsi="Times New Roman" w:cs="Times New Roman"/>
          <w:b/>
          <w:bCs/>
        </w:rPr>
      </w:pPr>
      <w:r>
        <w:rPr>
          <w:rFonts w:ascii="Times New Roman" w:hAnsi="Times New Roman" w:cs="Times New Roman"/>
          <w:b/>
          <w:bCs/>
        </w:rPr>
        <w:t>December 22, 2024</w:t>
      </w:r>
    </w:p>
    <w:p w14:paraId="57E826B0" w14:textId="77777777" w:rsidR="003214E7" w:rsidRDefault="003214E7" w:rsidP="003214E7">
      <w:pPr>
        <w:jc w:val="center"/>
        <w:rPr>
          <w:rFonts w:ascii="Times New Roman" w:hAnsi="Times New Roman" w:cs="Times New Roman"/>
          <w:b/>
          <w:bCs/>
        </w:rPr>
      </w:pPr>
    </w:p>
    <w:p w14:paraId="277F40A1" w14:textId="37BE368A" w:rsidR="00BA1270" w:rsidRDefault="003214E7" w:rsidP="003214E7">
      <w:pPr>
        <w:rPr>
          <w:rFonts w:ascii="Times New Roman" w:hAnsi="Times New Roman" w:cs="Times New Roman"/>
        </w:rPr>
      </w:pPr>
      <w:r>
        <w:rPr>
          <w:rFonts w:ascii="Times New Roman" w:hAnsi="Times New Roman" w:cs="Times New Roman"/>
        </w:rPr>
        <w:t>From the moment Mary said, “</w:t>
      </w:r>
      <w:r>
        <w:rPr>
          <w:rFonts w:ascii="Times New Roman" w:hAnsi="Times New Roman" w:cs="Times New Roman"/>
          <w:i/>
          <w:iCs/>
        </w:rPr>
        <w:t>I am the Lord’s servant, be it done to me according to your word</w:t>
      </w:r>
      <w:r>
        <w:rPr>
          <w:rFonts w:ascii="Times New Roman" w:hAnsi="Times New Roman" w:cs="Times New Roman"/>
        </w:rPr>
        <w:t xml:space="preserve">” (Luke 1:38), her life would never be the same. She </w:t>
      </w:r>
      <w:r w:rsidR="00CC588F">
        <w:rPr>
          <w:rFonts w:ascii="Times New Roman" w:hAnsi="Times New Roman" w:cs="Times New Roman"/>
        </w:rPr>
        <w:t>gave</w:t>
      </w:r>
      <w:r>
        <w:rPr>
          <w:rFonts w:ascii="Times New Roman" w:hAnsi="Times New Roman" w:cs="Times New Roman"/>
        </w:rPr>
        <w:t xml:space="preserve"> up </w:t>
      </w:r>
      <w:r w:rsidR="000B63A9">
        <w:rPr>
          <w:rFonts w:ascii="Times New Roman" w:hAnsi="Times New Roman" w:cs="Times New Roman"/>
        </w:rPr>
        <w:t>any</w:t>
      </w:r>
      <w:r>
        <w:rPr>
          <w:rFonts w:ascii="Times New Roman" w:hAnsi="Times New Roman" w:cs="Times New Roman"/>
        </w:rPr>
        <w:t xml:space="preserve"> plans</w:t>
      </w:r>
      <w:r w:rsidR="000B63A9">
        <w:rPr>
          <w:rFonts w:ascii="Times New Roman" w:hAnsi="Times New Roman" w:cs="Times New Roman"/>
        </w:rPr>
        <w:t xml:space="preserve"> she may have had</w:t>
      </w:r>
      <w:r>
        <w:rPr>
          <w:rFonts w:ascii="Times New Roman" w:hAnsi="Times New Roman" w:cs="Times New Roman"/>
        </w:rPr>
        <w:t xml:space="preserve"> </w:t>
      </w:r>
      <w:r w:rsidR="0090728F">
        <w:rPr>
          <w:rFonts w:ascii="Times New Roman" w:hAnsi="Times New Roman" w:cs="Times New Roman"/>
        </w:rPr>
        <w:t>to be a part of</w:t>
      </w:r>
      <w:r>
        <w:rPr>
          <w:rFonts w:ascii="Times New Roman" w:hAnsi="Times New Roman" w:cs="Times New Roman"/>
        </w:rPr>
        <w:t xml:space="preserve"> the fulfillment of Messianic prophecy</w:t>
      </w:r>
      <w:r w:rsidR="00BA1270">
        <w:rPr>
          <w:rFonts w:ascii="Times New Roman" w:hAnsi="Times New Roman" w:cs="Times New Roman"/>
        </w:rPr>
        <w:t>. Because she believed God’s Word</w:t>
      </w:r>
      <w:r w:rsidR="00BA1270">
        <w:rPr>
          <w:rFonts w:ascii="Times New Roman" w:hAnsi="Times New Roman" w:cs="Times New Roman"/>
          <w:b/>
          <w:bCs/>
        </w:rPr>
        <w:t xml:space="preserve"> </w:t>
      </w:r>
      <w:r w:rsidR="00BA1270" w:rsidRPr="00BA1270">
        <w:rPr>
          <w:rFonts w:ascii="Times New Roman" w:hAnsi="Times New Roman" w:cs="Times New Roman"/>
        </w:rPr>
        <w:t>and yielded</w:t>
      </w:r>
      <w:r w:rsidR="00BA1270">
        <w:rPr>
          <w:rFonts w:ascii="Times New Roman" w:hAnsi="Times New Roman" w:cs="Times New Roman"/>
        </w:rPr>
        <w:t xml:space="preserve"> to His will, He performed </w:t>
      </w:r>
      <w:r w:rsidR="0090728F">
        <w:rPr>
          <w:rFonts w:ascii="Times New Roman" w:hAnsi="Times New Roman" w:cs="Times New Roman"/>
        </w:rPr>
        <w:t xml:space="preserve">a miracle in her life </w:t>
      </w:r>
      <w:r w:rsidR="00BA1270">
        <w:rPr>
          <w:rFonts w:ascii="Times New Roman" w:hAnsi="Times New Roman" w:cs="Times New Roman"/>
        </w:rPr>
        <w:t xml:space="preserve">so that she </w:t>
      </w:r>
      <w:r w:rsidR="0090728F">
        <w:rPr>
          <w:rFonts w:ascii="Times New Roman" w:hAnsi="Times New Roman" w:cs="Times New Roman"/>
        </w:rPr>
        <w:t>w</w:t>
      </w:r>
      <w:r w:rsidR="00BA1270">
        <w:rPr>
          <w:rFonts w:ascii="Times New Roman" w:hAnsi="Times New Roman" w:cs="Times New Roman"/>
        </w:rPr>
        <w:t xml:space="preserve">ould </w:t>
      </w:r>
      <w:r w:rsidR="00A14CA7">
        <w:rPr>
          <w:rFonts w:ascii="Times New Roman" w:hAnsi="Times New Roman" w:cs="Times New Roman"/>
        </w:rPr>
        <w:t>be the mother of the</w:t>
      </w:r>
      <w:r w:rsidR="00BA1270">
        <w:rPr>
          <w:rFonts w:ascii="Times New Roman" w:hAnsi="Times New Roman" w:cs="Times New Roman"/>
        </w:rPr>
        <w:t xml:space="preserve"> long-awaited Messiah.</w:t>
      </w:r>
    </w:p>
    <w:p w14:paraId="29579F7E" w14:textId="77777777" w:rsidR="00BA1270" w:rsidRDefault="00BA1270" w:rsidP="003214E7">
      <w:pPr>
        <w:rPr>
          <w:rFonts w:ascii="Times New Roman" w:hAnsi="Times New Roman" w:cs="Times New Roman"/>
        </w:rPr>
      </w:pPr>
    </w:p>
    <w:p w14:paraId="0D09C762" w14:textId="69165C08" w:rsidR="00F47CE6" w:rsidRDefault="00BA1270" w:rsidP="003214E7">
      <w:pPr>
        <w:rPr>
          <w:rFonts w:ascii="Times New Roman" w:hAnsi="Times New Roman" w:cs="Times New Roman"/>
        </w:rPr>
      </w:pPr>
      <w:r>
        <w:rPr>
          <w:rFonts w:ascii="Times New Roman" w:hAnsi="Times New Roman" w:cs="Times New Roman"/>
        </w:rPr>
        <w:t>God</w:t>
      </w:r>
      <w:r w:rsidR="003E5A73">
        <w:rPr>
          <w:rFonts w:ascii="Times New Roman" w:hAnsi="Times New Roman" w:cs="Times New Roman"/>
        </w:rPr>
        <w:t xml:space="preserve"> had promised that the Savior would be a descendant of Eve (Gen. 3:15), the seed of Abraham (Gen. 12:1-3) and the star of Jacob (Gen. 24:17). He would come from the tribe of Judah (Gen. 49:10)</w:t>
      </w:r>
      <w:r w:rsidR="00F47CE6">
        <w:rPr>
          <w:rFonts w:ascii="Times New Roman" w:hAnsi="Times New Roman" w:cs="Times New Roman"/>
        </w:rPr>
        <w:t xml:space="preserve"> and the family of David (2 Sam. 7:11-16). He would be born of a virgin (Isa. 7:14) in Bethlehem, the city of David (Micah 5:2). </w:t>
      </w:r>
      <w:proofErr w:type="gramStart"/>
      <w:r w:rsidR="00F47CE6">
        <w:rPr>
          <w:rFonts w:ascii="Times New Roman" w:hAnsi="Times New Roman" w:cs="Times New Roman"/>
        </w:rPr>
        <w:t>All of</w:t>
      </w:r>
      <w:proofErr w:type="gramEnd"/>
      <w:r w:rsidR="00F47CE6">
        <w:rPr>
          <w:rFonts w:ascii="Times New Roman" w:hAnsi="Times New Roman" w:cs="Times New Roman"/>
        </w:rPr>
        <w:t xml:space="preserve"> these amazing prophecies came true, </w:t>
      </w:r>
      <w:r w:rsidR="00CC588F">
        <w:rPr>
          <w:rFonts w:ascii="Times New Roman" w:hAnsi="Times New Roman" w:cs="Times New Roman"/>
        </w:rPr>
        <w:t xml:space="preserve">just </w:t>
      </w:r>
      <w:r w:rsidR="00F47CE6">
        <w:rPr>
          <w:rFonts w:ascii="Times New Roman" w:hAnsi="Times New Roman" w:cs="Times New Roman"/>
        </w:rPr>
        <w:t xml:space="preserve">as </w:t>
      </w:r>
      <w:r w:rsidR="0090728F">
        <w:rPr>
          <w:rFonts w:ascii="Times New Roman" w:hAnsi="Times New Roman" w:cs="Times New Roman"/>
        </w:rPr>
        <w:t>the Scriptures said. Mary soon recognized that the fulfillment of God’s promises was growing in her womb.</w:t>
      </w:r>
    </w:p>
    <w:p w14:paraId="755803E3" w14:textId="77777777" w:rsidR="00F47CE6" w:rsidRDefault="00F47CE6" w:rsidP="003214E7">
      <w:pPr>
        <w:rPr>
          <w:rFonts w:ascii="Times New Roman" w:hAnsi="Times New Roman" w:cs="Times New Roman"/>
        </w:rPr>
      </w:pPr>
    </w:p>
    <w:p w14:paraId="11A3636D" w14:textId="34FA6662" w:rsidR="002179E7" w:rsidRDefault="0090728F" w:rsidP="003214E7">
      <w:pPr>
        <w:rPr>
          <w:rFonts w:ascii="Times New Roman" w:hAnsi="Times New Roman" w:cs="Times New Roman"/>
        </w:rPr>
      </w:pPr>
      <w:r>
        <w:rPr>
          <w:rFonts w:ascii="Times New Roman" w:hAnsi="Times New Roman" w:cs="Times New Roman"/>
        </w:rPr>
        <w:t>Both</w:t>
      </w:r>
      <w:r w:rsidR="00F47CE6">
        <w:rPr>
          <w:rFonts w:ascii="Times New Roman" w:hAnsi="Times New Roman" w:cs="Times New Roman"/>
        </w:rPr>
        <w:t xml:space="preserve"> Matthew and Luke tell us the story of the Savior’s birth. Matthew tells it from Joseph’s perspective (Matt. 1:18-25), while Luke tells it from Mary’s (Luke 1:1-20). Thanks to the latest</w:t>
      </w:r>
      <w:r w:rsidR="002179E7">
        <w:rPr>
          <w:rFonts w:ascii="Times New Roman" w:hAnsi="Times New Roman" w:cs="Times New Roman"/>
        </w:rPr>
        <w:t xml:space="preserve"> revision of the NIV (2015 and 2020), we now have a better understanding of an important part of Luke’s </w:t>
      </w:r>
      <w:r w:rsidR="00001159">
        <w:rPr>
          <w:rFonts w:ascii="Times New Roman" w:hAnsi="Times New Roman" w:cs="Times New Roman"/>
        </w:rPr>
        <w:t>well-crafted</w:t>
      </w:r>
      <w:r w:rsidR="002179E7">
        <w:rPr>
          <w:rFonts w:ascii="Times New Roman" w:hAnsi="Times New Roman" w:cs="Times New Roman"/>
        </w:rPr>
        <w:t xml:space="preserve"> and </w:t>
      </w:r>
      <w:r>
        <w:rPr>
          <w:rFonts w:ascii="Times New Roman" w:hAnsi="Times New Roman" w:cs="Times New Roman"/>
        </w:rPr>
        <w:t>beloved</w:t>
      </w:r>
      <w:r w:rsidR="002179E7">
        <w:rPr>
          <w:rFonts w:ascii="Times New Roman" w:hAnsi="Times New Roman" w:cs="Times New Roman"/>
        </w:rPr>
        <w:t xml:space="preserve"> Christmas story: </w:t>
      </w:r>
    </w:p>
    <w:p w14:paraId="1CEF6C72" w14:textId="77777777" w:rsidR="002179E7" w:rsidRDefault="002179E7" w:rsidP="003214E7">
      <w:pPr>
        <w:rPr>
          <w:rFonts w:ascii="Times New Roman" w:hAnsi="Times New Roman" w:cs="Times New Roman"/>
        </w:rPr>
      </w:pPr>
    </w:p>
    <w:p w14:paraId="03581D48" w14:textId="16FF3897" w:rsidR="002179E7" w:rsidRDefault="002179E7" w:rsidP="003214E7">
      <w:pPr>
        <w:rPr>
          <w:rFonts w:ascii="Times New Roman" w:hAnsi="Times New Roman" w:cs="Times New Roman"/>
        </w:rPr>
      </w:pPr>
      <w:r>
        <w:rPr>
          <w:rFonts w:ascii="Times New Roman" w:hAnsi="Times New Roman" w:cs="Times New Roman"/>
        </w:rPr>
        <w:tab/>
      </w:r>
      <w:r w:rsidR="0090728F">
        <w:rPr>
          <w:rFonts w:ascii="Times New Roman" w:hAnsi="Times New Roman" w:cs="Times New Roman"/>
          <w:b/>
          <w:bCs/>
        </w:rPr>
        <w:t xml:space="preserve">  </w:t>
      </w:r>
      <w:r>
        <w:rPr>
          <w:rFonts w:ascii="Times New Roman" w:hAnsi="Times New Roman" w:cs="Times New Roman"/>
        </w:rPr>
        <w:t xml:space="preserve"> In those days Caesar Augustus issued a decree that a census should be taken of the </w:t>
      </w:r>
    </w:p>
    <w:p w14:paraId="1BE650C3" w14:textId="77777777" w:rsidR="00183D90" w:rsidRDefault="002179E7" w:rsidP="00183D90">
      <w:pPr>
        <w:ind w:left="720"/>
        <w:rPr>
          <w:rFonts w:ascii="Times New Roman" w:hAnsi="Times New Roman" w:cs="Times New Roman"/>
        </w:rPr>
      </w:pPr>
      <w:r>
        <w:rPr>
          <w:rFonts w:ascii="Times New Roman" w:hAnsi="Times New Roman" w:cs="Times New Roman"/>
        </w:rPr>
        <w:t>entire Roman world. (This was the first census that took place while Quirinius</w:t>
      </w:r>
      <w:r w:rsidR="00183D90">
        <w:rPr>
          <w:rFonts w:ascii="Times New Roman" w:hAnsi="Times New Roman" w:cs="Times New Roman"/>
        </w:rPr>
        <w:t xml:space="preserve"> was governor of Syria.) And everyone went to their own town to register.</w:t>
      </w:r>
    </w:p>
    <w:p w14:paraId="7CA488BD" w14:textId="77777777" w:rsidR="00183D90" w:rsidRDefault="00183D90" w:rsidP="00183D90">
      <w:pPr>
        <w:ind w:left="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So</w:t>
      </w:r>
      <w:proofErr w:type="gramEnd"/>
      <w:r>
        <w:rPr>
          <w:rFonts w:ascii="Times New Roman" w:hAnsi="Times New Roman" w:cs="Times New Roman"/>
        </w:rPr>
        <w:t xml:space="preserve"> Joseph also went up from the town of Nazareth in Galilee to Judea, to Bethlehem</w:t>
      </w:r>
    </w:p>
    <w:p w14:paraId="08E514CE" w14:textId="14B82052" w:rsidR="003214E7" w:rsidRDefault="00183D90" w:rsidP="00183D90">
      <w:pPr>
        <w:ind w:left="720"/>
        <w:rPr>
          <w:rFonts w:ascii="Times New Roman" w:hAnsi="Times New Roman" w:cs="Times New Roman"/>
        </w:rPr>
      </w:pPr>
      <w:r>
        <w:rPr>
          <w:rFonts w:ascii="Times New Roman" w:hAnsi="Times New Roman" w:cs="Times New Roman"/>
        </w:rPr>
        <w:t>the town of David, because he belonged to the house and line of David. He went there</w:t>
      </w:r>
    </w:p>
    <w:p w14:paraId="3C8E0F84" w14:textId="45F64C53" w:rsidR="00183D90" w:rsidRDefault="00183D90" w:rsidP="00183D90">
      <w:pPr>
        <w:ind w:left="720"/>
        <w:rPr>
          <w:rFonts w:ascii="Times New Roman" w:hAnsi="Times New Roman" w:cs="Times New Roman"/>
        </w:rPr>
      </w:pPr>
      <w:r>
        <w:rPr>
          <w:rFonts w:ascii="Times New Roman" w:hAnsi="Times New Roman" w:cs="Times New Roman"/>
        </w:rPr>
        <w:t>to register with Mary, who was pledged to be married to him and was expecting a child.</w:t>
      </w:r>
    </w:p>
    <w:p w14:paraId="2EE3B9DC" w14:textId="394E21D1" w:rsidR="00183D90" w:rsidRDefault="00183D90" w:rsidP="00183D90">
      <w:pPr>
        <w:ind w:left="720"/>
        <w:rPr>
          <w:rFonts w:ascii="Times New Roman" w:hAnsi="Times New Roman" w:cs="Times New Roman"/>
        </w:rPr>
      </w:pPr>
      <w:r>
        <w:rPr>
          <w:rFonts w:ascii="Times New Roman" w:hAnsi="Times New Roman" w:cs="Times New Roman"/>
        </w:rPr>
        <w:t xml:space="preserve">While they were there, the time came for the baby to be born, and she gave birth to </w:t>
      </w:r>
    </w:p>
    <w:p w14:paraId="50B7C221" w14:textId="3944A50F" w:rsidR="00183D90" w:rsidRDefault="00183D90" w:rsidP="00183D90">
      <w:pPr>
        <w:ind w:left="720"/>
        <w:rPr>
          <w:rFonts w:ascii="Times New Roman" w:hAnsi="Times New Roman" w:cs="Times New Roman"/>
        </w:rPr>
      </w:pPr>
      <w:r>
        <w:rPr>
          <w:rFonts w:ascii="Times New Roman" w:hAnsi="Times New Roman" w:cs="Times New Roman"/>
        </w:rPr>
        <w:t xml:space="preserve">her firstborn, a son. She wrapped </w:t>
      </w:r>
      <w:r w:rsidR="0090728F">
        <w:rPr>
          <w:rFonts w:ascii="Times New Roman" w:hAnsi="Times New Roman" w:cs="Times New Roman"/>
        </w:rPr>
        <w:t xml:space="preserve">him </w:t>
      </w:r>
      <w:r>
        <w:rPr>
          <w:rFonts w:ascii="Times New Roman" w:hAnsi="Times New Roman" w:cs="Times New Roman"/>
        </w:rPr>
        <w:t>in cloths and placed him in a manger, because there</w:t>
      </w:r>
    </w:p>
    <w:p w14:paraId="1E9DEA55" w14:textId="2887CA37" w:rsidR="00183D90" w:rsidRDefault="00183D90" w:rsidP="00183D90">
      <w:pPr>
        <w:ind w:left="720"/>
        <w:rPr>
          <w:rFonts w:ascii="Times New Roman" w:hAnsi="Times New Roman" w:cs="Times New Roman"/>
        </w:rPr>
      </w:pPr>
      <w:r>
        <w:rPr>
          <w:rFonts w:ascii="Times New Roman" w:hAnsi="Times New Roman" w:cs="Times New Roman"/>
        </w:rPr>
        <w:t>was no guest room available for them.</w:t>
      </w:r>
    </w:p>
    <w:p w14:paraId="5CB3AE49" w14:textId="660F623A" w:rsidR="00183D90" w:rsidRDefault="00183D90" w:rsidP="00183D90">
      <w:pPr>
        <w:rPr>
          <w:rFonts w:ascii="Times New Roman" w:hAnsi="Times New Roman" w:cs="Times New Roman"/>
        </w:rPr>
      </w:pPr>
      <w:r>
        <w:rPr>
          <w:rFonts w:ascii="Times New Roman" w:hAnsi="Times New Roman" w:cs="Times New Roman"/>
        </w:rPr>
        <w:t xml:space="preserve">. </w:t>
      </w:r>
    </w:p>
    <w:p w14:paraId="3F94C074" w14:textId="13A08B0B" w:rsidR="00183D90" w:rsidRDefault="0090728F" w:rsidP="0090728F">
      <w:pPr>
        <w:rPr>
          <w:rFonts w:ascii="Times New Roman" w:hAnsi="Times New Roman" w:cs="Times New Roman"/>
        </w:rPr>
      </w:pPr>
      <w:r w:rsidRPr="0090728F">
        <w:rPr>
          <w:rFonts w:ascii="Times New Roman" w:hAnsi="Times New Roman" w:cs="Times New Roman"/>
        </w:rPr>
        <w:t xml:space="preserve">Many of us are familiar with this story. It’s an old story, but it is always a new story. God’s people never tire of hearing it, especially during the Christmas season. It’s a story that Luke unfolds in three seamless parts. </w:t>
      </w:r>
    </w:p>
    <w:p w14:paraId="2385CD13" w14:textId="77777777" w:rsidR="00DA1243" w:rsidRDefault="00DA1243" w:rsidP="0090728F">
      <w:pPr>
        <w:rPr>
          <w:rFonts w:ascii="Times New Roman" w:hAnsi="Times New Roman" w:cs="Times New Roman"/>
        </w:rPr>
      </w:pPr>
    </w:p>
    <w:p w14:paraId="5F9F6403" w14:textId="3BB8DA14" w:rsidR="00DA1243" w:rsidRPr="00170227" w:rsidRDefault="0090728F" w:rsidP="00170227">
      <w:pPr>
        <w:rPr>
          <w:rFonts w:ascii="Times New Roman" w:hAnsi="Times New Roman" w:cs="Times New Roman"/>
        </w:rPr>
      </w:pPr>
      <w:r w:rsidRPr="00170227">
        <w:rPr>
          <w:rFonts w:ascii="Times New Roman" w:hAnsi="Times New Roman" w:cs="Times New Roman"/>
          <w:b/>
          <w:bCs/>
        </w:rPr>
        <w:t>First</w:t>
      </w:r>
      <w:r w:rsidRPr="00170227">
        <w:rPr>
          <w:rFonts w:ascii="Times New Roman" w:hAnsi="Times New Roman" w:cs="Times New Roman"/>
        </w:rPr>
        <w:t xml:space="preserve">, he establishes the social and historical context of the Messiah’s birth (vv. 1-3). He tells us why Joseph and Mary had to travel from Nazareth to Bethlehem </w:t>
      </w:r>
      <w:proofErr w:type="gramStart"/>
      <w:r w:rsidRPr="00170227">
        <w:rPr>
          <w:rFonts w:ascii="Times New Roman" w:hAnsi="Times New Roman" w:cs="Times New Roman"/>
        </w:rPr>
        <w:t>in order to</w:t>
      </w:r>
      <w:proofErr w:type="gramEnd"/>
      <w:r w:rsidRPr="00170227">
        <w:rPr>
          <w:rFonts w:ascii="Times New Roman" w:hAnsi="Times New Roman" w:cs="Times New Roman"/>
        </w:rPr>
        <w:t xml:space="preserve"> fulfill Micah’s prophecy (5:2).</w:t>
      </w:r>
      <w:r w:rsidR="00CC588F">
        <w:rPr>
          <w:rFonts w:ascii="Times New Roman" w:hAnsi="Times New Roman" w:cs="Times New Roman"/>
        </w:rPr>
        <w:t xml:space="preserve"> </w:t>
      </w:r>
      <w:r w:rsidRPr="00170227">
        <w:rPr>
          <w:rFonts w:ascii="Times New Roman" w:hAnsi="Times New Roman" w:cs="Times New Roman"/>
          <w:b/>
          <w:bCs/>
        </w:rPr>
        <w:t>Second</w:t>
      </w:r>
      <w:r w:rsidRPr="00DA1243">
        <w:rPr>
          <w:rFonts w:ascii="Times New Roman" w:hAnsi="Times New Roman" w:cs="Times New Roman"/>
        </w:rPr>
        <w:t xml:space="preserve">, </w:t>
      </w:r>
      <w:r w:rsidRPr="00170227">
        <w:rPr>
          <w:rFonts w:ascii="Times New Roman" w:hAnsi="Times New Roman" w:cs="Times New Roman"/>
        </w:rPr>
        <w:t>he narrates their journey 90 miles south to Bethlehem (vv. 4-5). When they travel “</w:t>
      </w:r>
      <w:r w:rsidRPr="00170227">
        <w:rPr>
          <w:rFonts w:ascii="Times New Roman" w:hAnsi="Times New Roman" w:cs="Times New Roman"/>
          <w:i/>
          <w:iCs/>
        </w:rPr>
        <w:t>up from the town of Nazareth</w:t>
      </w:r>
      <w:r w:rsidRPr="00170227">
        <w:rPr>
          <w:rFonts w:ascii="Times New Roman" w:hAnsi="Times New Roman" w:cs="Times New Roman"/>
        </w:rPr>
        <w:t xml:space="preserve">,” Luke doesn’t mean they’re traveling north. He’s referring to the rise in elevation. Bethlehem is 2,350 feet above sea level, surrounded by fertile farmland. It’s a rural, isolated community, five to seven miles from Jerusalem. </w:t>
      </w:r>
    </w:p>
    <w:p w14:paraId="560C50A9" w14:textId="64B6F52B" w:rsidR="0090728F" w:rsidRPr="00ED0949" w:rsidRDefault="0090728F" w:rsidP="00170227">
      <w:pPr>
        <w:rPr>
          <w:rFonts w:ascii="Times New Roman" w:hAnsi="Times New Roman" w:cs="Times New Roman"/>
        </w:rPr>
      </w:pPr>
      <w:r w:rsidRPr="00170227">
        <w:rPr>
          <w:rFonts w:ascii="Times New Roman" w:hAnsi="Times New Roman" w:cs="Times New Roman"/>
          <w:b/>
          <w:bCs/>
        </w:rPr>
        <w:lastRenderedPageBreak/>
        <w:t>Third</w:t>
      </w:r>
      <w:r w:rsidRPr="00170227">
        <w:rPr>
          <w:rFonts w:ascii="Times New Roman" w:hAnsi="Times New Roman" w:cs="Times New Roman"/>
        </w:rPr>
        <w:t>, Luke describes the humble circumstances of Jesus’ birth (vv. 6-7). As we have just read, Mary and Joseph never sought</w:t>
      </w:r>
      <w:r w:rsidR="002069BA" w:rsidRPr="00170227">
        <w:rPr>
          <w:rFonts w:ascii="Times New Roman" w:hAnsi="Times New Roman" w:cs="Times New Roman"/>
        </w:rPr>
        <w:t xml:space="preserve"> out an “inn.” Nor is there any “innkeeper” who turns them away</w:t>
      </w:r>
      <w:r w:rsidR="00CC588F">
        <w:rPr>
          <w:rFonts w:ascii="Times New Roman" w:hAnsi="Times New Roman" w:cs="Times New Roman"/>
        </w:rPr>
        <w:t>.</w:t>
      </w:r>
      <w:r w:rsidR="002069BA" w:rsidRPr="00170227">
        <w:rPr>
          <w:rFonts w:ascii="Times New Roman" w:hAnsi="Times New Roman" w:cs="Times New Roman"/>
        </w:rPr>
        <w:t xml:space="preserve"> Nor is there a stable or wooden shed, as we so often see in modern manger scenes. But none of that is necessary. Luke’s point is that the King of Kings</w:t>
      </w:r>
      <w:r w:rsidR="00ED0949">
        <w:rPr>
          <w:rFonts w:ascii="Times New Roman" w:hAnsi="Times New Roman" w:cs="Times New Roman"/>
        </w:rPr>
        <w:t xml:space="preserve"> wasn’t born in a palace. His place of birth, as we shall see, was in an ordinary</w:t>
      </w:r>
      <w:r w:rsidR="002069BA" w:rsidRPr="00170227">
        <w:rPr>
          <w:rFonts w:ascii="Times New Roman" w:hAnsi="Times New Roman" w:cs="Times New Roman"/>
        </w:rPr>
        <w:t xml:space="preserve"> </w:t>
      </w:r>
      <w:r w:rsidR="00EA3391">
        <w:rPr>
          <w:rFonts w:ascii="Times New Roman" w:hAnsi="Times New Roman" w:cs="Times New Roman"/>
        </w:rPr>
        <w:t xml:space="preserve">home of some common peasant. He is wrapped in </w:t>
      </w:r>
      <w:r w:rsidR="00ED0949">
        <w:rPr>
          <w:rFonts w:ascii="Times New Roman" w:hAnsi="Times New Roman" w:cs="Times New Roman"/>
        </w:rPr>
        <w:t xml:space="preserve">strips of </w:t>
      </w:r>
      <w:r w:rsidR="00EA3391">
        <w:rPr>
          <w:rFonts w:ascii="Times New Roman" w:hAnsi="Times New Roman" w:cs="Times New Roman"/>
        </w:rPr>
        <w:t xml:space="preserve">cloth and put to bed in a feeding trough </w:t>
      </w:r>
      <w:r w:rsidR="00ED0949">
        <w:rPr>
          <w:rFonts w:ascii="Times New Roman" w:hAnsi="Times New Roman" w:cs="Times New Roman"/>
        </w:rPr>
        <w:t>for animals</w:t>
      </w:r>
      <w:r w:rsidR="00EA3391">
        <w:rPr>
          <w:rFonts w:ascii="Times New Roman" w:hAnsi="Times New Roman" w:cs="Times New Roman"/>
        </w:rPr>
        <w:t xml:space="preserve">. That bed is in the </w:t>
      </w:r>
      <w:r w:rsidR="00ED0949">
        <w:rPr>
          <w:rFonts w:ascii="Times New Roman" w:hAnsi="Times New Roman" w:cs="Times New Roman"/>
        </w:rPr>
        <w:t xml:space="preserve">family </w:t>
      </w:r>
      <w:r w:rsidR="00EA3391">
        <w:rPr>
          <w:rFonts w:ascii="Times New Roman" w:hAnsi="Times New Roman" w:cs="Times New Roman"/>
        </w:rPr>
        <w:t>living room of the host family who has graciously welcomed Mary and Joseph into their home. That home is in the lowly, little village of Bethlehem.</w:t>
      </w:r>
      <w:r w:rsidR="000B63A9">
        <w:rPr>
          <w:rFonts w:ascii="Times New Roman" w:hAnsi="Times New Roman" w:cs="Times New Roman"/>
        </w:rPr>
        <w:t xml:space="preserve"> </w:t>
      </w:r>
    </w:p>
    <w:p w14:paraId="6AC748D6" w14:textId="77777777" w:rsidR="00800813" w:rsidRDefault="00800813" w:rsidP="00183D90">
      <w:pPr>
        <w:rPr>
          <w:rFonts w:ascii="Times New Roman" w:hAnsi="Times New Roman" w:cs="Times New Roman"/>
        </w:rPr>
      </w:pPr>
    </w:p>
    <w:p w14:paraId="51771859" w14:textId="21E4A1FE" w:rsidR="00800813" w:rsidRPr="00800813" w:rsidRDefault="00800813" w:rsidP="00800813">
      <w:pPr>
        <w:rPr>
          <w:rFonts w:ascii="Times New Roman" w:hAnsi="Times New Roman" w:cs="Times New Roman"/>
        </w:rPr>
      </w:pPr>
      <w:r w:rsidRPr="00800813">
        <w:rPr>
          <w:rFonts w:ascii="Times New Roman" w:hAnsi="Times New Roman" w:cs="Times New Roman"/>
          <w:b/>
          <w:bCs/>
        </w:rPr>
        <w:t xml:space="preserve">A.  The </w:t>
      </w:r>
      <w:r w:rsidR="002069BA">
        <w:rPr>
          <w:rFonts w:ascii="Times New Roman" w:hAnsi="Times New Roman" w:cs="Times New Roman"/>
          <w:b/>
          <w:bCs/>
        </w:rPr>
        <w:t xml:space="preserve">Social and </w:t>
      </w:r>
      <w:r w:rsidRPr="00800813">
        <w:rPr>
          <w:rFonts w:ascii="Times New Roman" w:hAnsi="Times New Roman" w:cs="Times New Roman"/>
          <w:b/>
          <w:bCs/>
        </w:rPr>
        <w:t>Historical Setting (2:1-3):</w:t>
      </w:r>
      <w:r w:rsidRPr="00800813">
        <w:rPr>
          <w:rFonts w:ascii="Times New Roman" w:hAnsi="Times New Roman" w:cs="Times New Roman"/>
        </w:rPr>
        <w:t xml:space="preserve"> “</w:t>
      </w:r>
      <w:r w:rsidRPr="00800813">
        <w:rPr>
          <w:rFonts w:ascii="Times New Roman" w:hAnsi="Times New Roman" w:cs="Times New Roman"/>
          <w:i/>
        </w:rPr>
        <w:t>In those days Caesar Augustus issued a decree that a census should be taken of the entire Roman world (This was the first census that took place while Quirinius was governor of Syria.)  And everyone went to his own town to register</w:t>
      </w:r>
      <w:r w:rsidRPr="00800813">
        <w:rPr>
          <w:rFonts w:ascii="Times New Roman" w:hAnsi="Times New Roman" w:cs="Times New Roman"/>
        </w:rPr>
        <w:t xml:space="preserve">”.  </w:t>
      </w:r>
    </w:p>
    <w:p w14:paraId="60EDF74E" w14:textId="77777777" w:rsidR="00800813" w:rsidRPr="00800813" w:rsidRDefault="00800813" w:rsidP="00800813">
      <w:pPr>
        <w:rPr>
          <w:rFonts w:ascii="Times New Roman" w:hAnsi="Times New Roman" w:cs="Times New Roman"/>
        </w:rPr>
      </w:pPr>
    </w:p>
    <w:p w14:paraId="24355789" w14:textId="7A7A59D0" w:rsidR="00800813" w:rsidRPr="00800813" w:rsidRDefault="00800813" w:rsidP="00800813">
      <w:pPr>
        <w:rPr>
          <w:rFonts w:ascii="Times New Roman" w:hAnsi="Times New Roman" w:cs="Times New Roman"/>
        </w:rPr>
      </w:pPr>
      <w:r w:rsidRPr="00800813">
        <w:rPr>
          <w:rFonts w:ascii="Times New Roman" w:hAnsi="Times New Roman" w:cs="Times New Roman"/>
        </w:rPr>
        <w:t>Caesar Augustus was the greatest of the Roman emperors, and the most powerful ruler of his day. He was a gifted administrator, a famous organizer, a superb military leader, and a great builder. He also gave the world a lengthy period of unprecedented peace (</w:t>
      </w:r>
      <w:r w:rsidRPr="00800813">
        <w:rPr>
          <w:rFonts w:ascii="Times New Roman" w:hAnsi="Times New Roman" w:cs="Times New Roman"/>
          <w:i/>
          <w:iCs/>
        </w:rPr>
        <w:t>Pax Romana</w:t>
      </w:r>
      <w:r w:rsidRPr="00800813">
        <w:rPr>
          <w:rFonts w:ascii="Times New Roman" w:hAnsi="Times New Roman" w:cs="Times New Roman"/>
        </w:rPr>
        <w:t xml:space="preserve">) and was the first to recognize emperor worship (“Caesar is Lord”). But in Luke’s story he’s only background material. The real focus of attention is on the other side of the Mediterranean Sea, nearly 1,500 miles away, where what’s </w:t>
      </w:r>
      <w:proofErr w:type="gramStart"/>
      <w:r w:rsidRPr="00800813">
        <w:rPr>
          <w:rFonts w:ascii="Times New Roman" w:hAnsi="Times New Roman" w:cs="Times New Roman"/>
          <w:i/>
          <w:iCs/>
        </w:rPr>
        <w:t>really</w:t>
      </w:r>
      <w:r w:rsidRPr="00800813">
        <w:rPr>
          <w:rFonts w:ascii="Times New Roman" w:hAnsi="Times New Roman" w:cs="Times New Roman"/>
        </w:rPr>
        <w:t xml:space="preserve"> important</w:t>
      </w:r>
      <w:proofErr w:type="gramEnd"/>
      <w:r w:rsidRPr="00800813">
        <w:rPr>
          <w:rFonts w:ascii="Times New Roman" w:hAnsi="Times New Roman" w:cs="Times New Roman"/>
        </w:rPr>
        <w:t xml:space="preserve"> is happening.</w:t>
      </w:r>
    </w:p>
    <w:p w14:paraId="2D6BE156" w14:textId="77777777" w:rsidR="00800813" w:rsidRPr="00800813" w:rsidRDefault="00800813" w:rsidP="00800813">
      <w:pPr>
        <w:rPr>
          <w:rFonts w:ascii="Times New Roman" w:hAnsi="Times New Roman" w:cs="Times New Roman"/>
        </w:rPr>
      </w:pPr>
    </w:p>
    <w:p w14:paraId="1EB06D6C" w14:textId="640AA643" w:rsidR="00800813" w:rsidRPr="00800813" w:rsidRDefault="00800813" w:rsidP="00800813">
      <w:pPr>
        <w:rPr>
          <w:rFonts w:ascii="Times New Roman" w:hAnsi="Times New Roman" w:cs="Times New Roman"/>
        </w:rPr>
      </w:pPr>
      <w:r w:rsidRPr="00800813">
        <w:rPr>
          <w:rFonts w:ascii="Times New Roman" w:hAnsi="Times New Roman" w:cs="Times New Roman"/>
        </w:rPr>
        <w:t xml:space="preserve">Augustus had demanded a census </w:t>
      </w:r>
      <w:proofErr w:type="gramStart"/>
      <w:r w:rsidRPr="00800813">
        <w:rPr>
          <w:rFonts w:ascii="Times New Roman" w:hAnsi="Times New Roman" w:cs="Times New Roman"/>
        </w:rPr>
        <w:t>in order to</w:t>
      </w:r>
      <w:proofErr w:type="gramEnd"/>
      <w:r w:rsidRPr="00800813">
        <w:rPr>
          <w:rFonts w:ascii="Times New Roman" w:hAnsi="Times New Roman" w:cs="Times New Roman"/>
        </w:rPr>
        <w:t xml:space="preserve"> determine how much he could raise taxes.  It was customary to return to one’s ancestral home for such a census, and “in Syria, the Roman province in which the Holy Land was located, women 12 years of age and older were required to pay a </w:t>
      </w:r>
      <w:r w:rsidR="00EA3391">
        <w:rPr>
          <w:rFonts w:ascii="Times New Roman" w:hAnsi="Times New Roman" w:cs="Times New Roman"/>
        </w:rPr>
        <w:t>p</w:t>
      </w:r>
      <w:r w:rsidRPr="00800813">
        <w:rPr>
          <w:rFonts w:ascii="Times New Roman" w:hAnsi="Times New Roman" w:cs="Times New Roman"/>
        </w:rPr>
        <w:t>oll tax and therefore to register” (</w:t>
      </w:r>
      <w:r w:rsidRPr="00800813">
        <w:rPr>
          <w:rFonts w:ascii="Times New Roman" w:hAnsi="Times New Roman" w:cs="Times New Roman"/>
          <w:u w:val="single"/>
        </w:rPr>
        <w:t>NIV Study Bible</w:t>
      </w:r>
      <w:r w:rsidRPr="00800813">
        <w:rPr>
          <w:rFonts w:ascii="Times New Roman" w:hAnsi="Times New Roman" w:cs="Times New Roman"/>
        </w:rPr>
        <w:t xml:space="preserve"> notes, 2008).  Mary’s pregnancy aside, this would have been the reason for her to accompany Joseph on the long</w:t>
      </w:r>
      <w:r w:rsidR="002069BA">
        <w:rPr>
          <w:rFonts w:ascii="Times New Roman" w:hAnsi="Times New Roman" w:cs="Times New Roman"/>
        </w:rPr>
        <w:t>, arduous</w:t>
      </w:r>
      <w:r w:rsidRPr="00800813">
        <w:rPr>
          <w:rFonts w:ascii="Times New Roman" w:hAnsi="Times New Roman" w:cs="Times New Roman"/>
        </w:rPr>
        <w:t xml:space="preserve"> trip to Bethlehem.</w:t>
      </w:r>
    </w:p>
    <w:p w14:paraId="71627F27" w14:textId="77777777" w:rsidR="00800813" w:rsidRPr="00800813" w:rsidRDefault="00800813" w:rsidP="00800813">
      <w:pPr>
        <w:rPr>
          <w:rFonts w:ascii="Times New Roman" w:hAnsi="Times New Roman" w:cs="Times New Roman"/>
        </w:rPr>
      </w:pPr>
    </w:p>
    <w:p w14:paraId="6AB500D6" w14:textId="05A3A4BE" w:rsidR="00800813" w:rsidRPr="00800813" w:rsidRDefault="00800813" w:rsidP="00800813">
      <w:pPr>
        <w:rPr>
          <w:rFonts w:ascii="Times New Roman" w:hAnsi="Times New Roman" w:cs="Times New Roman"/>
        </w:rPr>
      </w:pPr>
      <w:proofErr w:type="gramStart"/>
      <w:r w:rsidRPr="00800813">
        <w:rPr>
          <w:rFonts w:ascii="Times New Roman" w:hAnsi="Times New Roman" w:cs="Times New Roman"/>
        </w:rPr>
        <w:t>Luke‘</w:t>
      </w:r>
      <w:proofErr w:type="gramEnd"/>
      <w:r w:rsidRPr="00800813">
        <w:rPr>
          <w:rFonts w:ascii="Times New Roman" w:hAnsi="Times New Roman" w:cs="Times New Roman"/>
        </w:rPr>
        <w:t xml:space="preserve">s reference to this being the first census while Quirinius was governor of Syria has raised some historical </w:t>
      </w:r>
      <w:r w:rsidR="00ED0949">
        <w:rPr>
          <w:rFonts w:ascii="Times New Roman" w:hAnsi="Times New Roman" w:cs="Times New Roman"/>
        </w:rPr>
        <w:t>questions</w:t>
      </w:r>
      <w:r w:rsidRPr="00800813">
        <w:rPr>
          <w:rFonts w:ascii="Times New Roman" w:hAnsi="Times New Roman" w:cs="Times New Roman"/>
        </w:rPr>
        <w:t xml:space="preserve">. The first known census under the governorship of Quirinius took place about ten years </w:t>
      </w:r>
      <w:r w:rsidRPr="00800813">
        <w:rPr>
          <w:rFonts w:ascii="Times New Roman" w:hAnsi="Times New Roman" w:cs="Times New Roman"/>
          <w:i/>
          <w:iCs/>
        </w:rPr>
        <w:t xml:space="preserve">after </w:t>
      </w:r>
      <w:r w:rsidRPr="00800813">
        <w:rPr>
          <w:rFonts w:ascii="Times New Roman" w:hAnsi="Times New Roman" w:cs="Times New Roman"/>
        </w:rPr>
        <w:t>the birth of Christ</w:t>
      </w:r>
      <w:r w:rsidR="002069BA">
        <w:rPr>
          <w:rFonts w:ascii="Times New Roman" w:hAnsi="Times New Roman" w:cs="Times New Roman"/>
        </w:rPr>
        <w:t xml:space="preserve"> (AD 6-9)</w:t>
      </w:r>
      <w:r w:rsidRPr="00800813">
        <w:rPr>
          <w:rFonts w:ascii="Times New Roman" w:hAnsi="Times New Roman" w:cs="Times New Roman"/>
        </w:rPr>
        <w:t>. Luke refers to this later census in Acts 5:37, as does Josephus, the Jewish historian. If we believe that Luke is reporting reliable information, then he must be referring to a different, earlier census</w:t>
      </w:r>
      <w:r w:rsidR="002069BA">
        <w:rPr>
          <w:rFonts w:ascii="Times New Roman" w:hAnsi="Times New Roman" w:cs="Times New Roman"/>
        </w:rPr>
        <w:t xml:space="preserve"> during </w:t>
      </w:r>
      <w:r w:rsidR="00CC588F">
        <w:rPr>
          <w:rFonts w:ascii="Times New Roman" w:hAnsi="Times New Roman" w:cs="Times New Roman"/>
        </w:rPr>
        <w:t xml:space="preserve">a possible </w:t>
      </w:r>
      <w:r w:rsidR="002069BA">
        <w:rPr>
          <w:rFonts w:ascii="Times New Roman" w:hAnsi="Times New Roman" w:cs="Times New Roman"/>
        </w:rPr>
        <w:t>first term of Quirinius’ governorship</w:t>
      </w:r>
      <w:r w:rsidR="00CC588F">
        <w:rPr>
          <w:rFonts w:ascii="Times New Roman" w:hAnsi="Times New Roman" w:cs="Times New Roman"/>
        </w:rPr>
        <w:t xml:space="preserve"> (6-4BC)</w:t>
      </w:r>
      <w:r w:rsidRPr="00800813">
        <w:rPr>
          <w:rFonts w:ascii="Times New Roman" w:hAnsi="Times New Roman" w:cs="Times New Roman"/>
        </w:rPr>
        <w:t>. Details of this census may have been common knowledge in Luke’s time but are now lost to us.</w:t>
      </w:r>
    </w:p>
    <w:p w14:paraId="3CEE13BE" w14:textId="77777777" w:rsidR="00800813" w:rsidRPr="00800813" w:rsidRDefault="00800813" w:rsidP="00800813">
      <w:pPr>
        <w:rPr>
          <w:rFonts w:ascii="Times New Roman" w:hAnsi="Times New Roman" w:cs="Times New Roman"/>
        </w:rPr>
      </w:pPr>
    </w:p>
    <w:p w14:paraId="14783F7C" w14:textId="74E4FC32" w:rsidR="00800813" w:rsidRPr="00800813" w:rsidRDefault="00800813" w:rsidP="00800813">
      <w:pPr>
        <w:rPr>
          <w:rFonts w:ascii="Times New Roman" w:hAnsi="Times New Roman" w:cs="Times New Roman"/>
        </w:rPr>
      </w:pPr>
      <w:r w:rsidRPr="00800813">
        <w:rPr>
          <w:rFonts w:ascii="Times New Roman" w:hAnsi="Times New Roman" w:cs="Times New Roman"/>
          <w:b/>
          <w:bCs/>
        </w:rPr>
        <w:t xml:space="preserve">B.  The Journey to Bethlehem (2:4-5). </w:t>
      </w:r>
      <w:r w:rsidRPr="00800813">
        <w:rPr>
          <w:rFonts w:ascii="Times New Roman" w:hAnsi="Times New Roman" w:cs="Times New Roman"/>
        </w:rPr>
        <w:t xml:space="preserve"> In </w:t>
      </w:r>
      <w:r w:rsidR="00ED0949">
        <w:rPr>
          <w:rFonts w:ascii="Times New Roman" w:hAnsi="Times New Roman" w:cs="Times New Roman"/>
        </w:rPr>
        <w:t>these next two verses</w:t>
      </w:r>
      <w:r w:rsidRPr="00800813">
        <w:rPr>
          <w:rFonts w:ascii="Times New Roman" w:hAnsi="Times New Roman" w:cs="Times New Roman"/>
        </w:rPr>
        <w:t xml:space="preserve">, </w:t>
      </w:r>
      <w:r w:rsidR="00F905F5">
        <w:rPr>
          <w:rFonts w:ascii="Times New Roman" w:hAnsi="Times New Roman" w:cs="Times New Roman"/>
        </w:rPr>
        <w:t>we</w:t>
      </w:r>
      <w:r w:rsidRPr="00800813">
        <w:rPr>
          <w:rFonts w:ascii="Times New Roman" w:hAnsi="Times New Roman" w:cs="Times New Roman"/>
        </w:rPr>
        <w:t xml:space="preserve"> see the hand of Providence at work in the long- awaited fulfillment of Messianic prophecy. “</w:t>
      </w:r>
      <w:proofErr w:type="gramStart"/>
      <w:r w:rsidRPr="00800813">
        <w:rPr>
          <w:rFonts w:ascii="Times New Roman" w:hAnsi="Times New Roman" w:cs="Times New Roman"/>
          <w:i/>
        </w:rPr>
        <w:t>So</w:t>
      </w:r>
      <w:proofErr w:type="gramEnd"/>
      <w:r w:rsidRPr="00800813">
        <w:rPr>
          <w:rFonts w:ascii="Times New Roman" w:hAnsi="Times New Roman" w:cs="Times New Roman"/>
          <w:i/>
        </w:rPr>
        <w:t xml:space="preserve"> Joseph also went up from the town of Nazareth in Galilee to Judea, to Bethlehem the town of David, because he belonged to the house and line of David.  He went there to register with Mary, who was pledged to be married to him and was expecting a child</w:t>
      </w:r>
      <w:r w:rsidR="00DA1243">
        <w:rPr>
          <w:rFonts w:ascii="Times New Roman" w:hAnsi="Times New Roman" w:cs="Times New Roman"/>
          <w:iCs/>
        </w:rPr>
        <w:t>.</w:t>
      </w:r>
      <w:r w:rsidRPr="00800813">
        <w:rPr>
          <w:rFonts w:ascii="Times New Roman" w:hAnsi="Times New Roman" w:cs="Times New Roman"/>
        </w:rPr>
        <w:t xml:space="preserve">”   </w:t>
      </w:r>
    </w:p>
    <w:p w14:paraId="64283B41" w14:textId="77777777" w:rsidR="00800813" w:rsidRPr="00800813" w:rsidRDefault="00800813" w:rsidP="00800813">
      <w:pPr>
        <w:rPr>
          <w:rFonts w:ascii="Times New Roman" w:hAnsi="Times New Roman" w:cs="Times New Roman"/>
        </w:rPr>
      </w:pPr>
    </w:p>
    <w:p w14:paraId="2E3D8420" w14:textId="59E860FD" w:rsidR="00800813" w:rsidRPr="00800813" w:rsidRDefault="00800813" w:rsidP="00800813">
      <w:pPr>
        <w:rPr>
          <w:rFonts w:ascii="Times New Roman" w:hAnsi="Times New Roman" w:cs="Times New Roman"/>
        </w:rPr>
      </w:pPr>
      <w:r w:rsidRPr="00800813">
        <w:rPr>
          <w:rFonts w:ascii="Times New Roman" w:hAnsi="Times New Roman" w:cs="Times New Roman"/>
        </w:rPr>
        <w:t xml:space="preserve">Joseph was a descendant of David through Solomon (Matthew 1:6-7, 16), and Bethlehem was “the city of David” because it was the place where David was born (1 Samuel 17:12; 20:6).  Mary also was of the house of David (Rom. 1:3) through Nathan, another of David’s sons (Luke 3:31).  Both, therefore, would have been required to register in Bethlehem.  This </w:t>
      </w:r>
      <w:r w:rsidR="000B63A9">
        <w:rPr>
          <w:rFonts w:ascii="Times New Roman" w:hAnsi="Times New Roman" w:cs="Times New Roman"/>
        </w:rPr>
        <w:t>journey</w:t>
      </w:r>
      <w:r w:rsidRPr="00800813">
        <w:rPr>
          <w:rFonts w:ascii="Times New Roman" w:hAnsi="Times New Roman" w:cs="Times New Roman"/>
        </w:rPr>
        <w:t xml:space="preserve"> from Nazareth (in Galilee) to Bethlehem (in Judea) was approximately ninety miles</w:t>
      </w:r>
      <w:r w:rsidR="00DA1243">
        <w:rPr>
          <w:rFonts w:ascii="Times New Roman" w:hAnsi="Times New Roman" w:cs="Times New Roman"/>
        </w:rPr>
        <w:t xml:space="preserve"> </w:t>
      </w:r>
      <w:r w:rsidRPr="00800813">
        <w:rPr>
          <w:rFonts w:ascii="Times New Roman" w:hAnsi="Times New Roman" w:cs="Times New Roman"/>
        </w:rPr>
        <w:t xml:space="preserve">and would have taken them at least </w:t>
      </w:r>
      <w:r w:rsidR="00336C89">
        <w:rPr>
          <w:rFonts w:ascii="Times New Roman" w:hAnsi="Times New Roman" w:cs="Times New Roman"/>
        </w:rPr>
        <w:t>7</w:t>
      </w:r>
      <w:r w:rsidR="00DA1243">
        <w:rPr>
          <w:rFonts w:ascii="Times New Roman" w:hAnsi="Times New Roman" w:cs="Times New Roman"/>
        </w:rPr>
        <w:t xml:space="preserve"> to 10</w:t>
      </w:r>
      <w:r w:rsidR="00336C89">
        <w:rPr>
          <w:rFonts w:ascii="Times New Roman" w:hAnsi="Times New Roman" w:cs="Times New Roman"/>
        </w:rPr>
        <w:t xml:space="preserve"> </w:t>
      </w:r>
      <w:r w:rsidRPr="00800813">
        <w:rPr>
          <w:rFonts w:ascii="Times New Roman" w:hAnsi="Times New Roman" w:cs="Times New Roman"/>
        </w:rPr>
        <w:t>days</w:t>
      </w:r>
      <w:r w:rsidR="000B63A9">
        <w:rPr>
          <w:rFonts w:ascii="Times New Roman" w:hAnsi="Times New Roman" w:cs="Times New Roman"/>
        </w:rPr>
        <w:t xml:space="preserve"> to travel on foot.</w:t>
      </w:r>
      <w:r w:rsidRPr="00800813">
        <w:rPr>
          <w:rFonts w:ascii="Times New Roman" w:hAnsi="Times New Roman" w:cs="Times New Roman"/>
        </w:rPr>
        <w:t xml:space="preserve"> </w:t>
      </w:r>
    </w:p>
    <w:p w14:paraId="760C18F8" w14:textId="49B421AA" w:rsidR="00800813" w:rsidRDefault="00800813" w:rsidP="00800813">
      <w:pPr>
        <w:rPr>
          <w:rFonts w:ascii="Times New Roman" w:hAnsi="Times New Roman" w:cs="Times New Roman"/>
        </w:rPr>
      </w:pPr>
      <w:r w:rsidRPr="00800813">
        <w:rPr>
          <w:rFonts w:ascii="Times New Roman" w:hAnsi="Times New Roman" w:cs="Times New Roman"/>
        </w:rPr>
        <w:lastRenderedPageBreak/>
        <w:t>From the world’s perspective, the only reason Joseph and Mary were leaving their hometown of Nazareth was because a man calling himself “Augustus” had required them to register in person for his census. But in God’s providence, Augustus was merely carrying out His plan of redemption. Micah’s prophecy, which the Lord had given to the people of Judah seven hundred years earlier, was about to be fulfilled: “</w:t>
      </w:r>
      <w:r w:rsidRPr="00800813">
        <w:rPr>
          <w:rFonts w:ascii="Times New Roman" w:hAnsi="Times New Roman" w:cs="Times New Roman"/>
          <w:i/>
          <w:iCs/>
        </w:rPr>
        <w:t>But you, O Bethlehem Ephrathah, who are too little to be named among the clans of Judah, from you shall come forth for me one who is to be ruler over Israel, whose coming forth is from old, from ancient days</w:t>
      </w:r>
      <w:r w:rsidRPr="00800813">
        <w:rPr>
          <w:rFonts w:ascii="Times New Roman" w:hAnsi="Times New Roman" w:cs="Times New Roman"/>
        </w:rPr>
        <w:t>” (Micah 5:2). In the words of Dr. Dale Davis, “Emperors can make such fine servants, even if they are utterly clueless about what is taking place.”</w:t>
      </w:r>
    </w:p>
    <w:p w14:paraId="24ADD26B" w14:textId="77777777" w:rsidR="00DA1243" w:rsidRPr="00800813" w:rsidRDefault="00DA1243" w:rsidP="00800813">
      <w:pPr>
        <w:rPr>
          <w:rFonts w:ascii="Times New Roman" w:hAnsi="Times New Roman" w:cs="Times New Roman"/>
        </w:rPr>
      </w:pPr>
    </w:p>
    <w:p w14:paraId="4926CA9E" w14:textId="0AF0CC12" w:rsidR="00800813" w:rsidRPr="00800813" w:rsidRDefault="00800813" w:rsidP="00800813">
      <w:pPr>
        <w:ind w:right="-90"/>
        <w:rPr>
          <w:rFonts w:ascii="Times New Roman" w:hAnsi="Times New Roman" w:cs="Times New Roman"/>
        </w:rPr>
      </w:pPr>
      <w:r w:rsidRPr="00800813">
        <w:rPr>
          <w:rFonts w:ascii="Times New Roman" w:hAnsi="Times New Roman" w:cs="Times New Roman"/>
          <w:b/>
          <w:bCs/>
        </w:rPr>
        <w:t>C.  The Humble Circumstances of Jesus’ Birth (2:6-7)</w:t>
      </w:r>
      <w:r w:rsidRPr="00800813">
        <w:rPr>
          <w:rFonts w:ascii="Times New Roman" w:hAnsi="Times New Roman" w:cs="Times New Roman"/>
        </w:rPr>
        <w:t xml:space="preserve">.  </w:t>
      </w:r>
      <w:r w:rsidR="00ED0949">
        <w:rPr>
          <w:rFonts w:ascii="Times New Roman" w:hAnsi="Times New Roman" w:cs="Times New Roman"/>
        </w:rPr>
        <w:t>When we come to these last two verses</w:t>
      </w:r>
      <w:r w:rsidRPr="00800813">
        <w:rPr>
          <w:rFonts w:ascii="Times New Roman" w:hAnsi="Times New Roman" w:cs="Times New Roman"/>
        </w:rPr>
        <w:t xml:space="preserve">, we </w:t>
      </w:r>
      <w:r w:rsidR="00DA1243">
        <w:rPr>
          <w:rFonts w:ascii="Times New Roman" w:hAnsi="Times New Roman" w:cs="Times New Roman"/>
        </w:rPr>
        <w:t>will</w:t>
      </w:r>
      <w:r w:rsidRPr="00800813">
        <w:rPr>
          <w:rFonts w:ascii="Times New Roman" w:hAnsi="Times New Roman" w:cs="Times New Roman"/>
        </w:rPr>
        <w:t xml:space="preserve"> have to set aside our traditional </w:t>
      </w:r>
      <w:r w:rsidR="00ED0949">
        <w:rPr>
          <w:rFonts w:ascii="Times New Roman" w:hAnsi="Times New Roman" w:cs="Times New Roman"/>
        </w:rPr>
        <w:t xml:space="preserve">view </w:t>
      </w:r>
      <w:r w:rsidRPr="00800813">
        <w:rPr>
          <w:rFonts w:ascii="Times New Roman" w:hAnsi="Times New Roman" w:cs="Times New Roman"/>
        </w:rPr>
        <w:t xml:space="preserve">of the </w:t>
      </w:r>
      <w:r w:rsidR="00ED0949">
        <w:rPr>
          <w:rFonts w:ascii="Times New Roman" w:hAnsi="Times New Roman" w:cs="Times New Roman"/>
        </w:rPr>
        <w:t>Nativity</w:t>
      </w:r>
      <w:r w:rsidRPr="00800813">
        <w:rPr>
          <w:rFonts w:ascii="Times New Roman" w:hAnsi="Times New Roman" w:cs="Times New Roman"/>
        </w:rPr>
        <w:t xml:space="preserve"> </w:t>
      </w:r>
      <w:proofErr w:type="gramStart"/>
      <w:r w:rsidRPr="00800813">
        <w:rPr>
          <w:rFonts w:ascii="Times New Roman" w:hAnsi="Times New Roman" w:cs="Times New Roman"/>
        </w:rPr>
        <w:t xml:space="preserve">in </w:t>
      </w:r>
      <w:r w:rsidR="00ED0949">
        <w:rPr>
          <w:rFonts w:ascii="Times New Roman" w:hAnsi="Times New Roman" w:cs="Times New Roman"/>
        </w:rPr>
        <w:t>light</w:t>
      </w:r>
      <w:r w:rsidRPr="00800813">
        <w:rPr>
          <w:rFonts w:ascii="Times New Roman" w:hAnsi="Times New Roman" w:cs="Times New Roman"/>
        </w:rPr>
        <w:t xml:space="preserve"> of</w:t>
      </w:r>
      <w:proofErr w:type="gramEnd"/>
      <w:r w:rsidRPr="00800813">
        <w:rPr>
          <w:rFonts w:ascii="Times New Roman" w:hAnsi="Times New Roman" w:cs="Times New Roman"/>
        </w:rPr>
        <w:t xml:space="preserve"> the simplicity of Luke’s account: “</w:t>
      </w:r>
      <w:r w:rsidRPr="00800813">
        <w:rPr>
          <w:rFonts w:ascii="Times New Roman" w:hAnsi="Times New Roman" w:cs="Times New Roman"/>
          <w:i/>
        </w:rPr>
        <w:t>While they were there, the time came for the baby to be born, and she gave birth to her firstborn, a son.  She wrapped him in cloths and placed him in a manger, because there was no guest room available for them”</w:t>
      </w:r>
      <w:r w:rsidRPr="00800813">
        <w:rPr>
          <w:rFonts w:ascii="Times New Roman" w:hAnsi="Times New Roman" w:cs="Times New Roman"/>
        </w:rPr>
        <w:t xml:space="preserve"> (2:6-7).</w:t>
      </w:r>
    </w:p>
    <w:p w14:paraId="7037F838" w14:textId="77777777" w:rsidR="00800813" w:rsidRPr="00800813" w:rsidRDefault="00800813" w:rsidP="00800813">
      <w:pPr>
        <w:ind w:right="-90"/>
        <w:rPr>
          <w:rFonts w:ascii="Times New Roman" w:hAnsi="Times New Roman" w:cs="Times New Roman"/>
        </w:rPr>
      </w:pPr>
    </w:p>
    <w:p w14:paraId="2E3A80F8" w14:textId="77777777" w:rsidR="00800813" w:rsidRPr="00800813" w:rsidRDefault="00800813" w:rsidP="00800813">
      <w:pPr>
        <w:ind w:right="-90"/>
        <w:rPr>
          <w:rFonts w:ascii="Times New Roman" w:hAnsi="Times New Roman" w:cs="Times New Roman"/>
        </w:rPr>
      </w:pPr>
      <w:r w:rsidRPr="00800813">
        <w:rPr>
          <w:rFonts w:ascii="Times New Roman" w:hAnsi="Times New Roman" w:cs="Times New Roman"/>
        </w:rPr>
        <w:t xml:space="preserve">The first thing to note is that Luke does not say how long Joseph and Mary were in Bethlehem before Jesus was born.  “The text neither affirms nor denies the popular image of the couple arriving in Bethlehem just as the baby was about to be born.  Luke simply states that the birth took place while they were there (v. 6)” (Walter </w:t>
      </w:r>
      <w:proofErr w:type="spellStart"/>
      <w:r w:rsidRPr="00800813">
        <w:rPr>
          <w:rFonts w:ascii="Times New Roman" w:hAnsi="Times New Roman" w:cs="Times New Roman"/>
        </w:rPr>
        <w:t>Liefeld</w:t>
      </w:r>
      <w:proofErr w:type="spellEnd"/>
      <w:r w:rsidRPr="00800813">
        <w:rPr>
          <w:rFonts w:ascii="Times New Roman" w:hAnsi="Times New Roman" w:cs="Times New Roman"/>
        </w:rPr>
        <w:t xml:space="preserve">, </w:t>
      </w:r>
      <w:r w:rsidRPr="00800813">
        <w:rPr>
          <w:rFonts w:ascii="Times New Roman" w:hAnsi="Times New Roman" w:cs="Times New Roman"/>
          <w:u w:val="single"/>
        </w:rPr>
        <w:t>The Expositor’s Bible Commentary</w:t>
      </w:r>
      <w:r w:rsidRPr="00800813">
        <w:rPr>
          <w:rFonts w:ascii="Times New Roman" w:hAnsi="Times New Roman" w:cs="Times New Roman"/>
        </w:rPr>
        <w:t>).</w:t>
      </w:r>
    </w:p>
    <w:p w14:paraId="157270E7" w14:textId="77777777" w:rsidR="00800813" w:rsidRPr="00800813" w:rsidRDefault="00800813" w:rsidP="00800813">
      <w:pPr>
        <w:ind w:right="-90"/>
        <w:rPr>
          <w:rFonts w:ascii="Times New Roman" w:hAnsi="Times New Roman" w:cs="Times New Roman"/>
        </w:rPr>
      </w:pPr>
    </w:p>
    <w:p w14:paraId="62621A58" w14:textId="426B37A4" w:rsidR="00800813" w:rsidRPr="00800813" w:rsidRDefault="00DA1243" w:rsidP="00800813">
      <w:pPr>
        <w:ind w:right="-90"/>
        <w:rPr>
          <w:rFonts w:ascii="Times New Roman" w:hAnsi="Times New Roman" w:cs="Times New Roman"/>
        </w:rPr>
      </w:pPr>
      <w:r>
        <w:rPr>
          <w:rFonts w:ascii="Times New Roman" w:hAnsi="Times New Roman" w:cs="Times New Roman"/>
        </w:rPr>
        <w:t>As already noted, i</w:t>
      </w:r>
      <w:r w:rsidR="00800813" w:rsidRPr="00800813">
        <w:rPr>
          <w:rFonts w:ascii="Times New Roman" w:hAnsi="Times New Roman" w:cs="Times New Roman"/>
        </w:rPr>
        <w:t xml:space="preserve">t’s significant that Luke makes no mention of an innkeeper (popularized by our Sunday School Christmas plays); nor is there any inn. “’No room in the inn,’” writes Kenneth Bailey, “has taken on the meaning of ‘the inn had a number of </w:t>
      </w:r>
      <w:proofErr w:type="gramStart"/>
      <w:r w:rsidR="00800813" w:rsidRPr="00800813">
        <w:rPr>
          <w:rFonts w:ascii="Times New Roman" w:hAnsi="Times New Roman" w:cs="Times New Roman"/>
        </w:rPr>
        <w:t>rooms</w:t>
      </w:r>
      <w:proofErr w:type="gramEnd"/>
      <w:r w:rsidR="00800813" w:rsidRPr="00800813">
        <w:rPr>
          <w:rFonts w:ascii="Times New Roman" w:hAnsi="Times New Roman" w:cs="Times New Roman"/>
        </w:rPr>
        <w:t xml:space="preserve"> and all were occupied.’ The ‘no vacancy’ sign was already switched on when Joseph and Mary arrived in Bethlehem” (</w:t>
      </w:r>
      <w:r w:rsidR="00800813" w:rsidRPr="00800813">
        <w:rPr>
          <w:rFonts w:ascii="Times New Roman" w:hAnsi="Times New Roman" w:cs="Times New Roman"/>
          <w:u w:val="single"/>
        </w:rPr>
        <w:t>Jesus Through Middle Eastern Eyes</w:t>
      </w:r>
      <w:r w:rsidR="00800813" w:rsidRPr="00800813">
        <w:rPr>
          <w:rFonts w:ascii="Times New Roman" w:hAnsi="Times New Roman" w:cs="Times New Roman"/>
        </w:rPr>
        <w:t xml:space="preserve">).  But the word that Luke uses is not the ordinary Greek word for a </w:t>
      </w:r>
      <w:r w:rsidR="00800813" w:rsidRPr="00800813">
        <w:rPr>
          <w:rFonts w:ascii="Times New Roman" w:hAnsi="Times New Roman" w:cs="Times New Roman"/>
          <w:i/>
        </w:rPr>
        <w:t>commercial</w:t>
      </w:r>
      <w:r w:rsidR="00800813" w:rsidRPr="00800813">
        <w:rPr>
          <w:rFonts w:ascii="Times New Roman" w:hAnsi="Times New Roman" w:cs="Times New Roman"/>
        </w:rPr>
        <w:t xml:space="preserve"> inn.  There </w:t>
      </w:r>
      <w:r w:rsidR="00800813" w:rsidRPr="00800813">
        <w:rPr>
          <w:rFonts w:ascii="Times New Roman" w:hAnsi="Times New Roman" w:cs="Times New Roman"/>
          <w:i/>
        </w:rPr>
        <w:t xml:space="preserve">is </w:t>
      </w:r>
      <w:r w:rsidR="00800813" w:rsidRPr="00800813">
        <w:rPr>
          <w:rFonts w:ascii="Times New Roman" w:hAnsi="Times New Roman" w:cs="Times New Roman"/>
        </w:rPr>
        <w:t xml:space="preserve">such a word, which Luke </w:t>
      </w:r>
      <w:r w:rsidR="00800813" w:rsidRPr="00800813">
        <w:rPr>
          <w:rFonts w:ascii="Times New Roman" w:hAnsi="Times New Roman" w:cs="Times New Roman"/>
          <w:i/>
        </w:rPr>
        <w:t>does</w:t>
      </w:r>
      <w:r w:rsidR="00800813" w:rsidRPr="00800813">
        <w:rPr>
          <w:rFonts w:ascii="Times New Roman" w:hAnsi="Times New Roman" w:cs="Times New Roman"/>
        </w:rPr>
        <w:t xml:space="preserve"> use when he tells how the Good Samaritan took the wounded man to an “inn” (Luke 10:34).  But in this story (v. 7), he is using a different word.  It’s the same word that is translated “guest room” in Luke 22:11, which was the “</w:t>
      </w:r>
      <w:r>
        <w:rPr>
          <w:rFonts w:ascii="Times New Roman" w:hAnsi="Times New Roman" w:cs="Times New Roman"/>
        </w:rPr>
        <w:t xml:space="preserve">large </w:t>
      </w:r>
      <w:r w:rsidR="00800813" w:rsidRPr="00800813">
        <w:rPr>
          <w:rFonts w:ascii="Times New Roman" w:hAnsi="Times New Roman" w:cs="Times New Roman"/>
        </w:rPr>
        <w:t>upper room</w:t>
      </w:r>
      <w:r w:rsidR="00EA3391">
        <w:rPr>
          <w:rFonts w:ascii="Times New Roman" w:hAnsi="Times New Roman" w:cs="Times New Roman"/>
        </w:rPr>
        <w:t>”</w:t>
      </w:r>
      <w:r>
        <w:rPr>
          <w:rFonts w:ascii="Times New Roman" w:hAnsi="Times New Roman" w:cs="Times New Roman"/>
        </w:rPr>
        <w:t xml:space="preserve"> </w:t>
      </w:r>
      <w:r w:rsidR="00800813" w:rsidRPr="00800813">
        <w:rPr>
          <w:rFonts w:ascii="Times New Roman" w:hAnsi="Times New Roman" w:cs="Times New Roman"/>
        </w:rPr>
        <w:t>in a private home where the Last Supper took place (Luke 22:12).</w:t>
      </w:r>
    </w:p>
    <w:p w14:paraId="6899864C" w14:textId="77777777" w:rsidR="00800813" w:rsidRPr="00800813" w:rsidRDefault="00800813" w:rsidP="00800813">
      <w:pPr>
        <w:ind w:right="-90"/>
        <w:rPr>
          <w:rFonts w:ascii="Times New Roman" w:hAnsi="Times New Roman" w:cs="Times New Roman"/>
        </w:rPr>
      </w:pPr>
    </w:p>
    <w:p w14:paraId="64C1F3C3" w14:textId="2EDE0782" w:rsidR="00800813" w:rsidRPr="00800813" w:rsidRDefault="00800813" w:rsidP="00800813">
      <w:pPr>
        <w:ind w:right="-90"/>
        <w:rPr>
          <w:rFonts w:ascii="Times New Roman" w:hAnsi="Times New Roman" w:cs="Times New Roman"/>
        </w:rPr>
      </w:pPr>
      <w:r w:rsidRPr="00800813">
        <w:rPr>
          <w:rFonts w:ascii="Times New Roman" w:hAnsi="Times New Roman" w:cs="Times New Roman"/>
        </w:rPr>
        <w:t>This would make perfect sense when applied to the Christmas story.  When Joseph and Mary arrived in Bethlehem, they were returning to the village of their origin as descendants of King David.  They would have been welcome just about anywhere in town and would have stayed in a private home. But as the latest translations of the NIV read, there was “</w:t>
      </w:r>
      <w:r w:rsidRPr="00800813">
        <w:rPr>
          <w:rFonts w:ascii="Times New Roman" w:hAnsi="Times New Roman" w:cs="Times New Roman"/>
          <w:i/>
          <w:iCs/>
        </w:rPr>
        <w:t>no guest room</w:t>
      </w:r>
      <w:r w:rsidRPr="00800813">
        <w:rPr>
          <w:rFonts w:ascii="Times New Roman" w:hAnsi="Times New Roman" w:cs="Times New Roman"/>
        </w:rPr>
        <w:t xml:space="preserve"> </w:t>
      </w:r>
      <w:r w:rsidRPr="00800813">
        <w:rPr>
          <w:rFonts w:ascii="Times New Roman" w:hAnsi="Times New Roman" w:cs="Times New Roman"/>
          <w:i/>
          <w:iCs/>
        </w:rPr>
        <w:t>available for them</w:t>
      </w:r>
      <w:r w:rsidRPr="00800813">
        <w:rPr>
          <w:rFonts w:ascii="Times New Roman" w:hAnsi="Times New Roman" w:cs="Times New Roman"/>
        </w:rPr>
        <w:t xml:space="preserve">” (v. 7).  It was already occupied by other guests who had arrived for the census. Thus, the host family would have graciously offered them the only other room in the house.  This would have been the family room, where the entire family cooked, ate, slept, and lived.  </w:t>
      </w:r>
    </w:p>
    <w:p w14:paraId="7FB17E17" w14:textId="77777777" w:rsidR="00800813" w:rsidRPr="00800813" w:rsidRDefault="00800813" w:rsidP="00800813">
      <w:pPr>
        <w:ind w:right="-90"/>
        <w:rPr>
          <w:rFonts w:ascii="Times New Roman" w:hAnsi="Times New Roman" w:cs="Times New Roman"/>
        </w:rPr>
      </w:pPr>
    </w:p>
    <w:p w14:paraId="1F0046B6" w14:textId="20DE789F" w:rsidR="00882CCD" w:rsidRDefault="00800813" w:rsidP="00A14CA7">
      <w:pPr>
        <w:ind w:right="-90"/>
        <w:rPr>
          <w:rFonts w:ascii="Times New Roman" w:hAnsi="Times New Roman" w:cs="Times New Roman"/>
        </w:rPr>
      </w:pPr>
      <w:r w:rsidRPr="00800813">
        <w:rPr>
          <w:rFonts w:ascii="Times New Roman" w:hAnsi="Times New Roman" w:cs="Times New Roman"/>
        </w:rPr>
        <w:t xml:space="preserve">At the back of this room there would have been a “manger.”  </w:t>
      </w:r>
      <w:r w:rsidR="00DA1243">
        <w:rPr>
          <w:rFonts w:ascii="Times New Roman" w:hAnsi="Times New Roman" w:cs="Times New Roman"/>
        </w:rPr>
        <w:t xml:space="preserve">In Luke 13:15, this same word is translated “stall.” </w:t>
      </w:r>
      <w:r w:rsidRPr="00800813">
        <w:rPr>
          <w:rFonts w:ascii="Times New Roman" w:hAnsi="Times New Roman" w:cs="Times New Roman"/>
        </w:rPr>
        <w:t xml:space="preserve">This was the feeding trough for the family’s animals, which were often brought inside the family’s living quarters in the evenings, for warmth and protection.  This </w:t>
      </w:r>
      <w:r w:rsidR="00ED0949">
        <w:rPr>
          <w:rFonts w:ascii="Times New Roman" w:hAnsi="Times New Roman" w:cs="Times New Roman"/>
        </w:rPr>
        <w:t>feeding</w:t>
      </w:r>
      <w:r w:rsidRPr="00800813">
        <w:rPr>
          <w:rFonts w:ascii="Times New Roman" w:hAnsi="Times New Roman" w:cs="Times New Roman"/>
        </w:rPr>
        <w:t xml:space="preserve"> trough, or “manger,” </w:t>
      </w:r>
      <w:r w:rsidR="00EA3391">
        <w:rPr>
          <w:rFonts w:ascii="Times New Roman" w:hAnsi="Times New Roman" w:cs="Times New Roman"/>
        </w:rPr>
        <w:t xml:space="preserve">which would have </w:t>
      </w:r>
      <w:r w:rsidR="007D6B61">
        <w:rPr>
          <w:rFonts w:ascii="Times New Roman" w:hAnsi="Times New Roman" w:cs="Times New Roman"/>
        </w:rPr>
        <w:t xml:space="preserve">been </w:t>
      </w:r>
      <w:r w:rsidR="00EA3391">
        <w:rPr>
          <w:rFonts w:ascii="Times New Roman" w:hAnsi="Times New Roman" w:cs="Times New Roman"/>
        </w:rPr>
        <w:t xml:space="preserve">filled with fresh straw, and </w:t>
      </w:r>
      <w:r w:rsidRPr="00800813">
        <w:rPr>
          <w:rFonts w:ascii="Times New Roman" w:hAnsi="Times New Roman" w:cs="Times New Roman"/>
        </w:rPr>
        <w:t>was ideal for Mary’s use as a crib when she wasn’t nursing her son. One of our best Christmas hymns has captured the significance of this amazing scene: “Infant holy, infant lowly, for his bed a cattle stall; oxen lowing, little knowing, Christ, the babe, is Lord of all.”</w:t>
      </w:r>
    </w:p>
    <w:p w14:paraId="37FE2E8B" w14:textId="10FF4693" w:rsidR="00800813" w:rsidRDefault="00800813" w:rsidP="00800813">
      <w:pPr>
        <w:rPr>
          <w:rFonts w:ascii="Times New Roman" w:hAnsi="Times New Roman" w:cs="Times New Roman"/>
        </w:rPr>
      </w:pPr>
      <w:r w:rsidRPr="00800813">
        <w:rPr>
          <w:rFonts w:ascii="Times New Roman" w:hAnsi="Times New Roman" w:cs="Times New Roman"/>
        </w:rPr>
        <w:lastRenderedPageBreak/>
        <w:t>Today, only a small handful of hist</w:t>
      </w:r>
      <w:r w:rsidR="00EA3391">
        <w:rPr>
          <w:rFonts w:ascii="Times New Roman" w:hAnsi="Times New Roman" w:cs="Times New Roman"/>
        </w:rPr>
        <w:t>ory</w:t>
      </w:r>
      <w:r w:rsidRPr="00800813">
        <w:rPr>
          <w:rFonts w:ascii="Times New Roman" w:hAnsi="Times New Roman" w:cs="Times New Roman"/>
        </w:rPr>
        <w:t xml:space="preserve"> buffs are familiar with the name, Gaius Octavius. He was the Roman emperor who loved to be called “Augustus” (“supreme ruler”). He really thought he controlled most of his known world. Little did he know that he would be such a “fine servant” of the living God, the one whom God would use to deliver the “Lord of all” to the lowly manger in Bethlehem. “Bethlehem” means “house of bread,” which was the ideal birthplace for </w:t>
      </w:r>
      <w:r w:rsidR="00EA3391">
        <w:rPr>
          <w:rFonts w:ascii="Times New Roman" w:hAnsi="Times New Roman" w:cs="Times New Roman"/>
        </w:rPr>
        <w:t>Jesus,</w:t>
      </w:r>
      <w:r w:rsidRPr="00800813">
        <w:rPr>
          <w:rFonts w:ascii="Times New Roman" w:hAnsi="Times New Roman" w:cs="Times New Roman"/>
        </w:rPr>
        <w:t xml:space="preserve"> who would later say, “</w:t>
      </w:r>
      <w:r w:rsidRPr="00800813">
        <w:rPr>
          <w:rFonts w:ascii="Times New Roman" w:hAnsi="Times New Roman" w:cs="Times New Roman"/>
          <w:i/>
          <w:iCs/>
        </w:rPr>
        <w:t>I am the bread of life; He who comes to me will never go hungry, and he who believes in me will never be thirsty</w:t>
      </w:r>
      <w:r w:rsidRPr="00800813">
        <w:rPr>
          <w:rFonts w:ascii="Times New Roman" w:hAnsi="Times New Roman" w:cs="Times New Roman"/>
        </w:rPr>
        <w:t xml:space="preserve">” (John 6:35). </w:t>
      </w:r>
      <w:r w:rsidR="00CC588F">
        <w:rPr>
          <w:rFonts w:ascii="Times New Roman" w:hAnsi="Times New Roman" w:cs="Times New Roman"/>
        </w:rPr>
        <w:t xml:space="preserve">That’s the real story of Christmas – </w:t>
      </w:r>
      <w:r w:rsidR="00EA3391">
        <w:rPr>
          <w:rFonts w:ascii="Times New Roman" w:hAnsi="Times New Roman" w:cs="Times New Roman"/>
        </w:rPr>
        <w:t xml:space="preserve">it’s the story of how the Bread of Life </w:t>
      </w:r>
      <w:r w:rsidR="00A14CA7">
        <w:rPr>
          <w:rFonts w:ascii="Times New Roman" w:hAnsi="Times New Roman" w:cs="Times New Roman"/>
        </w:rPr>
        <w:t xml:space="preserve">came </w:t>
      </w:r>
      <w:r w:rsidR="00EA3391">
        <w:rPr>
          <w:rFonts w:ascii="Times New Roman" w:hAnsi="Times New Roman" w:cs="Times New Roman"/>
        </w:rPr>
        <w:t xml:space="preserve">to the House of Bread, </w:t>
      </w:r>
      <w:r w:rsidR="00A14CA7">
        <w:rPr>
          <w:rFonts w:ascii="Times New Roman" w:hAnsi="Times New Roman" w:cs="Times New Roman"/>
        </w:rPr>
        <w:t>so that those who come to Him and believe in Him may have eternal life.</w:t>
      </w:r>
    </w:p>
    <w:p w14:paraId="25C6D18E" w14:textId="77777777" w:rsidR="00A14CA7" w:rsidRPr="00A14CA7" w:rsidRDefault="00A14CA7" w:rsidP="00800813">
      <w:pPr>
        <w:rPr>
          <w:rFonts w:ascii="Times New Roman" w:hAnsi="Times New Roman" w:cs="Times New Roman"/>
          <w:vanish/>
        </w:rPr>
      </w:pPr>
    </w:p>
    <w:p w14:paraId="782CE840" w14:textId="77777777" w:rsidR="00676E1A" w:rsidRDefault="00676E1A" w:rsidP="00800813">
      <w:pPr>
        <w:rPr>
          <w:rFonts w:ascii="Times New Roman" w:hAnsi="Times New Roman" w:cs="Times New Roman"/>
        </w:rPr>
      </w:pPr>
    </w:p>
    <w:p w14:paraId="67DF8FF5" w14:textId="3CAF7FE0" w:rsidR="00676E1A" w:rsidRPr="00676E1A" w:rsidRDefault="00676E1A" w:rsidP="00800813">
      <w:pPr>
        <w:rPr>
          <w:rFonts w:ascii="Times New Roman" w:hAnsi="Times New Roman" w:cs="Times New Roman"/>
        </w:rPr>
      </w:pPr>
      <w:r>
        <w:rPr>
          <w:rFonts w:ascii="Times New Roman" w:hAnsi="Times New Roman" w:cs="Times New Roman"/>
        </w:rPr>
        <w:t xml:space="preserve">Many years ago, I saw a Christmas card that explained the true meaning of </w:t>
      </w:r>
      <w:r w:rsidR="00A14CA7">
        <w:rPr>
          <w:rFonts w:ascii="Times New Roman" w:hAnsi="Times New Roman" w:cs="Times New Roman"/>
        </w:rPr>
        <w:t>Christmas</w:t>
      </w:r>
      <w:r>
        <w:rPr>
          <w:rFonts w:ascii="Times New Roman" w:hAnsi="Times New Roman" w:cs="Times New Roman"/>
        </w:rPr>
        <w:t>. The words of John 3:16 were printed on the front, followed by descriptive phrases after each part of the verse. The message of Christmas reads as follows:</w:t>
      </w:r>
    </w:p>
    <w:p w14:paraId="2D4C6516" w14:textId="77777777" w:rsidR="00800813" w:rsidRDefault="00800813" w:rsidP="00800813">
      <w:pPr>
        <w:rPr>
          <w:rFonts w:ascii="Times New Roman" w:hAnsi="Times New Roman" w:cs="Times New Roman"/>
        </w:rPr>
      </w:pPr>
    </w:p>
    <w:p w14:paraId="273BD903" w14:textId="77777777" w:rsidR="009A21DC" w:rsidRDefault="009A21DC" w:rsidP="009A21DC">
      <w:pPr>
        <w:rPr>
          <w:rFonts w:ascii="Times New Roman" w:hAnsi="Times New Roman" w:cs="Times New Roman"/>
        </w:rPr>
      </w:pPr>
      <w:r>
        <w:rPr>
          <w:rFonts w:ascii="Times New Roman" w:hAnsi="Times New Roman" w:cs="Times New Roman"/>
        </w:rPr>
        <w:t>“</w:t>
      </w:r>
      <w:r>
        <w:rPr>
          <w:rFonts w:ascii="Times New Roman" w:hAnsi="Times New Roman" w:cs="Times New Roman"/>
          <w:b/>
          <w:bCs/>
        </w:rPr>
        <w:t>For God</w:t>
      </w:r>
      <w:r>
        <w:rPr>
          <w:rFonts w:ascii="Times New Roman" w:hAnsi="Times New Roman" w:cs="Times New Roman"/>
        </w:rPr>
        <w:t xml:space="preserve"> (</w:t>
      </w:r>
      <w:r>
        <w:rPr>
          <w:rFonts w:ascii="Times New Roman" w:hAnsi="Times New Roman" w:cs="Times New Roman"/>
          <w:i/>
          <w:iCs/>
        </w:rPr>
        <w:t>the greatest Lover</w:t>
      </w:r>
      <w:r>
        <w:rPr>
          <w:rFonts w:ascii="Times New Roman" w:hAnsi="Times New Roman" w:cs="Times New Roman"/>
        </w:rPr>
        <w:t xml:space="preserve">) </w:t>
      </w:r>
      <w:r>
        <w:rPr>
          <w:rFonts w:ascii="Times New Roman" w:hAnsi="Times New Roman" w:cs="Times New Roman"/>
          <w:b/>
          <w:bCs/>
        </w:rPr>
        <w:t>so loved</w:t>
      </w:r>
      <w:r>
        <w:rPr>
          <w:rFonts w:ascii="Times New Roman" w:hAnsi="Times New Roman" w:cs="Times New Roman"/>
        </w:rPr>
        <w:t xml:space="preserve"> (</w:t>
      </w:r>
      <w:r>
        <w:rPr>
          <w:rFonts w:ascii="Times New Roman" w:hAnsi="Times New Roman" w:cs="Times New Roman"/>
          <w:i/>
          <w:iCs/>
        </w:rPr>
        <w:t>the greatest degree</w:t>
      </w:r>
      <w:r>
        <w:rPr>
          <w:rFonts w:ascii="Times New Roman" w:hAnsi="Times New Roman" w:cs="Times New Roman"/>
        </w:rPr>
        <w:t xml:space="preserve">) </w:t>
      </w:r>
      <w:r>
        <w:rPr>
          <w:rFonts w:ascii="Times New Roman" w:hAnsi="Times New Roman" w:cs="Times New Roman"/>
          <w:b/>
          <w:bCs/>
        </w:rPr>
        <w:t xml:space="preserve">the world </w:t>
      </w:r>
      <w:r>
        <w:rPr>
          <w:rFonts w:ascii="Times New Roman" w:hAnsi="Times New Roman" w:cs="Times New Roman"/>
        </w:rPr>
        <w:t>(</w:t>
      </w:r>
      <w:r>
        <w:rPr>
          <w:rFonts w:ascii="Times New Roman" w:hAnsi="Times New Roman" w:cs="Times New Roman"/>
          <w:i/>
          <w:iCs/>
        </w:rPr>
        <w:t>the greatest company</w:t>
      </w:r>
      <w:r>
        <w:rPr>
          <w:rFonts w:ascii="Times New Roman" w:hAnsi="Times New Roman" w:cs="Times New Roman"/>
        </w:rPr>
        <w:t xml:space="preserve">), </w:t>
      </w:r>
      <w:r>
        <w:rPr>
          <w:rFonts w:ascii="Times New Roman" w:hAnsi="Times New Roman" w:cs="Times New Roman"/>
          <w:b/>
          <w:bCs/>
        </w:rPr>
        <w:t>that He gave</w:t>
      </w:r>
      <w:r>
        <w:rPr>
          <w:rFonts w:ascii="Times New Roman" w:hAnsi="Times New Roman" w:cs="Times New Roman"/>
        </w:rPr>
        <w:t xml:space="preserve"> (</w:t>
      </w:r>
      <w:r>
        <w:rPr>
          <w:rFonts w:ascii="Times New Roman" w:hAnsi="Times New Roman" w:cs="Times New Roman"/>
          <w:i/>
          <w:iCs/>
        </w:rPr>
        <w:t>the greatest act</w:t>
      </w:r>
      <w:r>
        <w:rPr>
          <w:rFonts w:ascii="Times New Roman" w:hAnsi="Times New Roman" w:cs="Times New Roman"/>
        </w:rPr>
        <w:t xml:space="preserve">) </w:t>
      </w:r>
      <w:r>
        <w:rPr>
          <w:rFonts w:ascii="Times New Roman" w:hAnsi="Times New Roman" w:cs="Times New Roman"/>
          <w:b/>
          <w:bCs/>
        </w:rPr>
        <w:t xml:space="preserve">His only begotten Son </w:t>
      </w:r>
      <w:r>
        <w:rPr>
          <w:rFonts w:ascii="Times New Roman" w:hAnsi="Times New Roman" w:cs="Times New Roman"/>
        </w:rPr>
        <w:t>(</w:t>
      </w:r>
      <w:r>
        <w:rPr>
          <w:rFonts w:ascii="Times New Roman" w:hAnsi="Times New Roman" w:cs="Times New Roman"/>
          <w:i/>
          <w:iCs/>
        </w:rPr>
        <w:t>the greatest gift</w:t>
      </w:r>
      <w:r>
        <w:rPr>
          <w:rFonts w:ascii="Times New Roman" w:hAnsi="Times New Roman" w:cs="Times New Roman"/>
        </w:rPr>
        <w:t xml:space="preserve">), </w:t>
      </w:r>
      <w:r>
        <w:rPr>
          <w:rFonts w:ascii="Times New Roman" w:hAnsi="Times New Roman" w:cs="Times New Roman"/>
          <w:b/>
          <w:bCs/>
        </w:rPr>
        <w:t>that whosoever</w:t>
      </w:r>
      <w:r>
        <w:rPr>
          <w:rFonts w:ascii="Times New Roman" w:hAnsi="Times New Roman" w:cs="Times New Roman"/>
        </w:rPr>
        <w:t xml:space="preserve"> (</w:t>
      </w:r>
      <w:r>
        <w:rPr>
          <w:rFonts w:ascii="Times New Roman" w:hAnsi="Times New Roman" w:cs="Times New Roman"/>
          <w:i/>
          <w:iCs/>
        </w:rPr>
        <w:t>the greatest opportunity</w:t>
      </w:r>
      <w:r w:rsidRPr="00A6656C">
        <w:rPr>
          <w:rFonts w:ascii="Times New Roman" w:hAnsi="Times New Roman" w:cs="Times New Roman"/>
        </w:rPr>
        <w:t xml:space="preserve">) </w:t>
      </w:r>
      <w:r w:rsidRPr="00A6656C">
        <w:rPr>
          <w:rFonts w:ascii="Times New Roman" w:hAnsi="Times New Roman" w:cs="Times New Roman"/>
          <w:b/>
          <w:bCs/>
        </w:rPr>
        <w:t>b</w:t>
      </w:r>
      <w:r>
        <w:rPr>
          <w:rFonts w:ascii="Times New Roman" w:hAnsi="Times New Roman" w:cs="Times New Roman"/>
          <w:b/>
          <w:bCs/>
        </w:rPr>
        <w:t xml:space="preserve">elieves </w:t>
      </w:r>
      <w:r>
        <w:rPr>
          <w:rFonts w:ascii="Times New Roman" w:hAnsi="Times New Roman" w:cs="Times New Roman"/>
        </w:rPr>
        <w:t>(</w:t>
      </w:r>
      <w:r>
        <w:rPr>
          <w:rFonts w:ascii="Times New Roman" w:hAnsi="Times New Roman" w:cs="Times New Roman"/>
          <w:i/>
          <w:iCs/>
        </w:rPr>
        <w:t>the greatest simplicity</w:t>
      </w:r>
      <w:r>
        <w:rPr>
          <w:rFonts w:ascii="Times New Roman" w:hAnsi="Times New Roman" w:cs="Times New Roman"/>
        </w:rPr>
        <w:t xml:space="preserve">) </w:t>
      </w:r>
      <w:r>
        <w:rPr>
          <w:rFonts w:ascii="Times New Roman" w:hAnsi="Times New Roman" w:cs="Times New Roman"/>
          <w:b/>
          <w:bCs/>
        </w:rPr>
        <w:t>in Him</w:t>
      </w:r>
      <w:r>
        <w:rPr>
          <w:rFonts w:ascii="Times New Roman" w:hAnsi="Times New Roman" w:cs="Times New Roman"/>
        </w:rPr>
        <w:t xml:space="preserve"> (</w:t>
      </w:r>
      <w:r>
        <w:rPr>
          <w:rFonts w:ascii="Times New Roman" w:hAnsi="Times New Roman" w:cs="Times New Roman"/>
          <w:i/>
          <w:iCs/>
        </w:rPr>
        <w:t>the greatest attraction</w:t>
      </w:r>
      <w:r>
        <w:rPr>
          <w:rFonts w:ascii="Times New Roman" w:hAnsi="Times New Roman" w:cs="Times New Roman"/>
        </w:rPr>
        <w:t xml:space="preserve">) </w:t>
      </w:r>
      <w:r>
        <w:rPr>
          <w:rFonts w:ascii="Times New Roman" w:hAnsi="Times New Roman" w:cs="Times New Roman"/>
          <w:b/>
          <w:bCs/>
        </w:rPr>
        <w:t>should not perish</w:t>
      </w:r>
      <w:r>
        <w:rPr>
          <w:rFonts w:ascii="Times New Roman" w:hAnsi="Times New Roman" w:cs="Times New Roman"/>
        </w:rPr>
        <w:t xml:space="preserve"> (</w:t>
      </w:r>
      <w:r>
        <w:rPr>
          <w:rFonts w:ascii="Times New Roman" w:hAnsi="Times New Roman" w:cs="Times New Roman"/>
          <w:i/>
          <w:iCs/>
        </w:rPr>
        <w:t>the greatest promise</w:t>
      </w:r>
      <w:r>
        <w:rPr>
          <w:rFonts w:ascii="Times New Roman" w:hAnsi="Times New Roman" w:cs="Times New Roman"/>
        </w:rPr>
        <w:t xml:space="preserve">), </w:t>
      </w:r>
      <w:r>
        <w:rPr>
          <w:rFonts w:ascii="Times New Roman" w:hAnsi="Times New Roman" w:cs="Times New Roman"/>
          <w:b/>
          <w:bCs/>
        </w:rPr>
        <w:t>but</w:t>
      </w:r>
      <w:r>
        <w:rPr>
          <w:rFonts w:ascii="Times New Roman" w:hAnsi="Times New Roman" w:cs="Times New Roman"/>
        </w:rPr>
        <w:t xml:space="preserve"> (</w:t>
      </w:r>
      <w:r>
        <w:rPr>
          <w:rFonts w:ascii="Times New Roman" w:hAnsi="Times New Roman" w:cs="Times New Roman"/>
          <w:i/>
          <w:iCs/>
        </w:rPr>
        <w:t>the greatest difference</w:t>
      </w:r>
      <w:r>
        <w:rPr>
          <w:rFonts w:ascii="Times New Roman" w:hAnsi="Times New Roman" w:cs="Times New Roman"/>
        </w:rPr>
        <w:t xml:space="preserve">) </w:t>
      </w:r>
      <w:r>
        <w:rPr>
          <w:rFonts w:ascii="Times New Roman" w:hAnsi="Times New Roman" w:cs="Times New Roman"/>
          <w:b/>
          <w:bCs/>
        </w:rPr>
        <w:t xml:space="preserve">have </w:t>
      </w:r>
      <w:r>
        <w:rPr>
          <w:rFonts w:ascii="Times New Roman" w:hAnsi="Times New Roman" w:cs="Times New Roman"/>
        </w:rPr>
        <w:t>(</w:t>
      </w:r>
      <w:r>
        <w:rPr>
          <w:rFonts w:ascii="Times New Roman" w:hAnsi="Times New Roman" w:cs="Times New Roman"/>
          <w:i/>
          <w:iCs/>
        </w:rPr>
        <w:t>the greatest certainty</w:t>
      </w:r>
      <w:r>
        <w:rPr>
          <w:rFonts w:ascii="Times New Roman" w:hAnsi="Times New Roman" w:cs="Times New Roman"/>
        </w:rPr>
        <w:t xml:space="preserve">) </w:t>
      </w:r>
      <w:r>
        <w:rPr>
          <w:rFonts w:ascii="Times New Roman" w:hAnsi="Times New Roman" w:cs="Times New Roman"/>
          <w:b/>
          <w:bCs/>
        </w:rPr>
        <w:t>everlasting life</w:t>
      </w:r>
      <w:r>
        <w:rPr>
          <w:rFonts w:ascii="Times New Roman" w:hAnsi="Times New Roman" w:cs="Times New Roman"/>
        </w:rPr>
        <w:t xml:space="preserve"> (</w:t>
      </w:r>
      <w:r>
        <w:rPr>
          <w:rFonts w:ascii="Times New Roman" w:hAnsi="Times New Roman" w:cs="Times New Roman"/>
          <w:i/>
          <w:iCs/>
        </w:rPr>
        <w:t>the greatest possession</w:t>
      </w:r>
      <w:r>
        <w:rPr>
          <w:rFonts w:ascii="Times New Roman" w:hAnsi="Times New Roman" w:cs="Times New Roman"/>
        </w:rPr>
        <w:t>). The title of the card simply said, “</w:t>
      </w:r>
      <w:r>
        <w:rPr>
          <w:rFonts w:ascii="Times New Roman" w:hAnsi="Times New Roman" w:cs="Times New Roman"/>
          <w:i/>
          <w:iCs/>
        </w:rPr>
        <w:t>Christ – the Greatest Gift</w:t>
      </w:r>
      <w:r>
        <w:rPr>
          <w:rFonts w:ascii="Times New Roman" w:hAnsi="Times New Roman" w:cs="Times New Roman"/>
        </w:rPr>
        <w:t>.”</w:t>
      </w:r>
    </w:p>
    <w:p w14:paraId="553C72D8" w14:textId="77777777" w:rsidR="00A14CA7" w:rsidRDefault="00A14CA7" w:rsidP="009A21DC">
      <w:pPr>
        <w:rPr>
          <w:rFonts w:ascii="Times New Roman" w:hAnsi="Times New Roman" w:cs="Times New Roman"/>
        </w:rPr>
      </w:pPr>
    </w:p>
    <w:p w14:paraId="4B2505FE" w14:textId="3D0127CA" w:rsidR="00A14CA7" w:rsidRPr="00A14CA7" w:rsidRDefault="00A14CA7" w:rsidP="009A21DC">
      <w:pPr>
        <w:rPr>
          <w:rFonts w:ascii="Times New Roman" w:hAnsi="Times New Roman" w:cs="Times New Roman"/>
        </w:rPr>
      </w:pPr>
      <w:r>
        <w:rPr>
          <w:rFonts w:ascii="Times New Roman" w:hAnsi="Times New Roman" w:cs="Times New Roman"/>
        </w:rPr>
        <w:t>Jesus Christ is the greatest Gift that God could ever offer because He is perfectly suited to meet our greatest need. We are sinners, deserving of God’s wrath and judgment. More than anything else, we need a Savior. Jesus Christ is the only Savior. He lived a sinless life</w:t>
      </w:r>
      <w:r w:rsidR="00194AC3">
        <w:rPr>
          <w:rFonts w:ascii="Times New Roman" w:hAnsi="Times New Roman" w:cs="Times New Roman"/>
        </w:rPr>
        <w:t>,</w:t>
      </w:r>
      <w:r>
        <w:rPr>
          <w:rFonts w:ascii="Times New Roman" w:hAnsi="Times New Roman" w:cs="Times New Roman"/>
        </w:rPr>
        <w:t xml:space="preserve"> and</w:t>
      </w:r>
      <w:r w:rsidR="00194AC3">
        <w:rPr>
          <w:rFonts w:ascii="Times New Roman" w:hAnsi="Times New Roman" w:cs="Times New Roman"/>
        </w:rPr>
        <w:t xml:space="preserve"> He</w:t>
      </w:r>
      <w:r>
        <w:rPr>
          <w:rFonts w:ascii="Times New Roman" w:hAnsi="Times New Roman" w:cs="Times New Roman"/>
        </w:rPr>
        <w:t xml:space="preserve"> died to satisfy God’s wrath and to secure the forgiveness of sins for all who trust in Him by faith alone. Are </w:t>
      </w:r>
      <w:r w:rsidR="00194AC3">
        <w:rPr>
          <w:rFonts w:ascii="Times New Roman" w:hAnsi="Times New Roman" w:cs="Times New Roman"/>
        </w:rPr>
        <w:t>we</w:t>
      </w:r>
      <w:r>
        <w:rPr>
          <w:rFonts w:ascii="Times New Roman" w:hAnsi="Times New Roman" w:cs="Times New Roman"/>
        </w:rPr>
        <w:t xml:space="preserve"> indifferent? Or have </w:t>
      </w:r>
      <w:r w:rsidR="00194AC3">
        <w:rPr>
          <w:rFonts w:ascii="Times New Roman" w:hAnsi="Times New Roman" w:cs="Times New Roman"/>
        </w:rPr>
        <w:t>we</w:t>
      </w:r>
      <w:r>
        <w:rPr>
          <w:rFonts w:ascii="Times New Roman" w:hAnsi="Times New Roman" w:cs="Times New Roman"/>
        </w:rPr>
        <w:t xml:space="preserve"> responded to the offer and believed in Christ with all our heart and soul, so that </w:t>
      </w:r>
      <w:r w:rsidR="00194AC3">
        <w:rPr>
          <w:rFonts w:ascii="Times New Roman" w:hAnsi="Times New Roman" w:cs="Times New Roman"/>
        </w:rPr>
        <w:t>we</w:t>
      </w:r>
      <w:r>
        <w:rPr>
          <w:rFonts w:ascii="Times New Roman" w:hAnsi="Times New Roman" w:cs="Times New Roman"/>
        </w:rPr>
        <w:t xml:space="preserve"> can now say, along with millions of others, “</w:t>
      </w:r>
      <w:r>
        <w:rPr>
          <w:rFonts w:ascii="Times New Roman" w:hAnsi="Times New Roman" w:cs="Times New Roman"/>
          <w:i/>
          <w:iCs/>
        </w:rPr>
        <w:t>Thanks be to God for his indescribable gift!</w:t>
      </w:r>
      <w:r>
        <w:rPr>
          <w:rFonts w:ascii="Times New Roman" w:hAnsi="Times New Roman" w:cs="Times New Roman"/>
        </w:rPr>
        <w:t>” (2 Cor. 9:15)?</w:t>
      </w:r>
    </w:p>
    <w:p w14:paraId="2E55A8DC" w14:textId="77777777" w:rsidR="009A21DC" w:rsidRPr="00800813" w:rsidRDefault="009A21DC" w:rsidP="00800813">
      <w:pPr>
        <w:rPr>
          <w:rFonts w:ascii="Times New Roman" w:hAnsi="Times New Roman" w:cs="Times New Roman"/>
        </w:rPr>
      </w:pPr>
    </w:p>
    <w:p w14:paraId="5637D2CE" w14:textId="77777777" w:rsidR="00800813" w:rsidRDefault="00800813" w:rsidP="00183D90">
      <w:pPr>
        <w:rPr>
          <w:rFonts w:ascii="Times New Roman" w:hAnsi="Times New Roman" w:cs="Times New Roman"/>
        </w:rPr>
      </w:pPr>
    </w:p>
    <w:p w14:paraId="6CC3355C" w14:textId="77777777" w:rsidR="00907CA8" w:rsidRDefault="00907CA8" w:rsidP="00183D90">
      <w:pPr>
        <w:rPr>
          <w:rFonts w:ascii="Times New Roman" w:hAnsi="Times New Roman" w:cs="Times New Roman"/>
        </w:rPr>
      </w:pPr>
    </w:p>
    <w:p w14:paraId="7789826E" w14:textId="77777777" w:rsidR="00907CA8" w:rsidRDefault="00907CA8" w:rsidP="00183D90">
      <w:pPr>
        <w:rPr>
          <w:rFonts w:ascii="Times New Roman" w:hAnsi="Times New Roman" w:cs="Times New Roman"/>
        </w:rPr>
      </w:pPr>
    </w:p>
    <w:p w14:paraId="3175EE33" w14:textId="77777777" w:rsidR="00907CA8" w:rsidRDefault="00907CA8" w:rsidP="00183D90">
      <w:pPr>
        <w:rPr>
          <w:rFonts w:ascii="Times New Roman" w:hAnsi="Times New Roman" w:cs="Times New Roman"/>
        </w:rPr>
      </w:pPr>
    </w:p>
    <w:p w14:paraId="7488CC13" w14:textId="77777777" w:rsidR="00907CA8" w:rsidRDefault="00907CA8" w:rsidP="00183D90">
      <w:pPr>
        <w:rPr>
          <w:rFonts w:ascii="Times New Roman" w:hAnsi="Times New Roman" w:cs="Times New Roman"/>
        </w:rPr>
      </w:pPr>
    </w:p>
    <w:p w14:paraId="7D37D11A" w14:textId="77777777" w:rsidR="00907CA8" w:rsidRDefault="00907CA8" w:rsidP="00183D90">
      <w:pPr>
        <w:rPr>
          <w:rFonts w:ascii="Times New Roman" w:hAnsi="Times New Roman" w:cs="Times New Roman"/>
        </w:rPr>
      </w:pPr>
    </w:p>
    <w:p w14:paraId="67641C1B" w14:textId="77777777" w:rsidR="00907CA8" w:rsidRDefault="00907CA8" w:rsidP="00183D90">
      <w:pPr>
        <w:rPr>
          <w:rFonts w:ascii="Times New Roman" w:hAnsi="Times New Roman" w:cs="Times New Roman"/>
        </w:rPr>
      </w:pPr>
    </w:p>
    <w:p w14:paraId="6D19B8A3" w14:textId="77777777" w:rsidR="00907CA8" w:rsidRDefault="00907CA8" w:rsidP="00183D90">
      <w:pPr>
        <w:rPr>
          <w:rFonts w:ascii="Times New Roman" w:hAnsi="Times New Roman" w:cs="Times New Roman"/>
        </w:rPr>
      </w:pPr>
    </w:p>
    <w:p w14:paraId="72579DC6" w14:textId="77777777" w:rsidR="00907CA8" w:rsidRDefault="00907CA8" w:rsidP="00183D90">
      <w:pPr>
        <w:rPr>
          <w:rFonts w:ascii="Times New Roman" w:hAnsi="Times New Roman" w:cs="Times New Roman"/>
        </w:rPr>
      </w:pPr>
    </w:p>
    <w:p w14:paraId="68940219" w14:textId="77777777" w:rsidR="00907CA8" w:rsidRDefault="00907CA8" w:rsidP="00183D90">
      <w:pPr>
        <w:rPr>
          <w:rFonts w:ascii="Times New Roman" w:hAnsi="Times New Roman" w:cs="Times New Roman"/>
        </w:rPr>
      </w:pPr>
    </w:p>
    <w:p w14:paraId="49C6F341" w14:textId="77777777" w:rsidR="00907CA8" w:rsidRDefault="00907CA8" w:rsidP="00183D90">
      <w:pPr>
        <w:rPr>
          <w:rFonts w:ascii="Times New Roman" w:hAnsi="Times New Roman" w:cs="Times New Roman"/>
        </w:rPr>
      </w:pPr>
    </w:p>
    <w:p w14:paraId="6A10A606" w14:textId="77777777" w:rsidR="00907CA8" w:rsidRDefault="00907CA8" w:rsidP="00183D90">
      <w:pPr>
        <w:rPr>
          <w:rFonts w:ascii="Times New Roman" w:hAnsi="Times New Roman" w:cs="Times New Roman"/>
        </w:rPr>
      </w:pPr>
    </w:p>
    <w:p w14:paraId="685D02C2" w14:textId="77777777" w:rsidR="00907CA8" w:rsidRDefault="00907CA8" w:rsidP="00183D90">
      <w:pPr>
        <w:rPr>
          <w:rFonts w:ascii="Times New Roman" w:hAnsi="Times New Roman" w:cs="Times New Roman"/>
        </w:rPr>
      </w:pPr>
    </w:p>
    <w:p w14:paraId="4E9F6348" w14:textId="77777777" w:rsidR="00907CA8" w:rsidRDefault="00907CA8" w:rsidP="00183D90">
      <w:pPr>
        <w:rPr>
          <w:rFonts w:ascii="Times New Roman" w:hAnsi="Times New Roman" w:cs="Times New Roman"/>
        </w:rPr>
      </w:pPr>
    </w:p>
    <w:p w14:paraId="3C72D510" w14:textId="77777777" w:rsidR="00907CA8" w:rsidRDefault="00907CA8" w:rsidP="00183D90">
      <w:pPr>
        <w:rPr>
          <w:rFonts w:ascii="Times New Roman" w:hAnsi="Times New Roman" w:cs="Times New Roman"/>
        </w:rPr>
      </w:pPr>
    </w:p>
    <w:p w14:paraId="150BFC23" w14:textId="7AA31D54" w:rsidR="00907CA8" w:rsidRDefault="00907CA8" w:rsidP="00183D90">
      <w:pPr>
        <w:rPr>
          <w:rFonts w:ascii="Times New Roman" w:hAnsi="Times New Roman" w:cs="Times New Roman"/>
        </w:rPr>
      </w:pPr>
    </w:p>
    <w:p w14:paraId="7F641F2D" w14:textId="181DB3E9" w:rsidR="00907CA8" w:rsidRDefault="00907CA8" w:rsidP="00183D90">
      <w:pPr>
        <w:rPr>
          <w:rFonts w:ascii="Times New Roman" w:hAnsi="Times New Roman" w:cs="Times New Roman"/>
        </w:rPr>
      </w:pPr>
    </w:p>
    <w:p w14:paraId="47E0D505" w14:textId="09235839" w:rsidR="00F65122" w:rsidRDefault="00DA7C9B" w:rsidP="00183D90">
      <w:pPr>
        <w:rPr>
          <w:rFonts w:ascii="Times New Roman" w:hAnsi="Times New Roman" w:cs="Times New Roman"/>
        </w:rPr>
      </w:pPr>
      <w:r>
        <w:rPr>
          <w:rFonts w:ascii="Times New Roman" w:hAnsi="Times New Roman" w:cs="Times New Roman"/>
          <w:noProof/>
        </w:rPr>
        <w:lastRenderedPageBreak/>
        <w:drawing>
          <wp:inline distT="0" distB="0" distL="0" distR="0" wp14:anchorId="2BFC3549" wp14:editId="78DF5BA3">
            <wp:extent cx="5943600" cy="7691755"/>
            <wp:effectExtent l="0" t="0" r="0" b="4445"/>
            <wp:docPr id="200946075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60752" name="Picture 2009460752"/>
                    <pic:cNvPicPr/>
                  </pic:nvPicPr>
                  <pic:blipFill>
                    <a:blip r:embed="rId5"/>
                    <a:stretch>
                      <a:fillRect/>
                    </a:stretch>
                  </pic:blipFill>
                  <pic:spPr>
                    <a:xfrm>
                      <a:off x="0" y="0"/>
                      <a:ext cx="5943600" cy="7691755"/>
                    </a:xfrm>
                    <a:prstGeom prst="rect">
                      <a:avLst/>
                    </a:prstGeom>
                  </pic:spPr>
                </pic:pic>
              </a:graphicData>
            </a:graphic>
          </wp:inline>
        </w:drawing>
      </w:r>
    </w:p>
    <w:p w14:paraId="49B4C64D" w14:textId="77777777" w:rsidR="00F65122" w:rsidRDefault="00F65122" w:rsidP="00183D90">
      <w:pPr>
        <w:rPr>
          <w:rFonts w:ascii="Times New Roman" w:hAnsi="Times New Roman" w:cs="Times New Roman"/>
        </w:rPr>
      </w:pPr>
    </w:p>
    <w:p w14:paraId="6DDC742E" w14:textId="1B53B880" w:rsidR="00907CA8" w:rsidRPr="00DA7C9B" w:rsidRDefault="00DA7C9B" w:rsidP="00183D90">
      <w:pPr>
        <w:rPr>
          <w:rFonts w:ascii="Times New Roman" w:hAnsi="Times New Roman" w:cs="Times New Roman"/>
        </w:rPr>
      </w:pPr>
      <w:r>
        <w:rPr>
          <w:rFonts w:ascii="Times New Roman" w:hAnsi="Times New Roman" w:cs="Times New Roman"/>
        </w:rPr>
        <w:t xml:space="preserve">(Taken from </w:t>
      </w:r>
      <w:r>
        <w:rPr>
          <w:rFonts w:ascii="Times New Roman" w:hAnsi="Times New Roman" w:cs="Times New Roman"/>
          <w:u w:val="single"/>
        </w:rPr>
        <w:t>Jesus Through Middle Eastern Eyes</w:t>
      </w:r>
      <w:r>
        <w:rPr>
          <w:rFonts w:ascii="Times New Roman" w:hAnsi="Times New Roman" w:cs="Times New Roman"/>
        </w:rPr>
        <w:t>, Kenneth E. Bailey, IVP Academic, 2008)</w:t>
      </w:r>
    </w:p>
    <w:sectPr w:rsidR="00907CA8" w:rsidRPr="00DA7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68C9"/>
    <w:multiLevelType w:val="hybridMultilevel"/>
    <w:tmpl w:val="571E6A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3B91E25"/>
    <w:multiLevelType w:val="hybridMultilevel"/>
    <w:tmpl w:val="3318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358177">
    <w:abstractNumId w:val="1"/>
  </w:num>
  <w:num w:numId="2" w16cid:durableId="15758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E7"/>
    <w:rsid w:val="00001159"/>
    <w:rsid w:val="000B63A9"/>
    <w:rsid w:val="00152FEA"/>
    <w:rsid w:val="00170227"/>
    <w:rsid w:val="00183D90"/>
    <w:rsid w:val="00194AC3"/>
    <w:rsid w:val="001B60A1"/>
    <w:rsid w:val="002069BA"/>
    <w:rsid w:val="002179E7"/>
    <w:rsid w:val="002B2EC3"/>
    <w:rsid w:val="003214E7"/>
    <w:rsid w:val="00336C89"/>
    <w:rsid w:val="003E5A73"/>
    <w:rsid w:val="004A1291"/>
    <w:rsid w:val="00535FC7"/>
    <w:rsid w:val="005D0399"/>
    <w:rsid w:val="00676E1A"/>
    <w:rsid w:val="006B429D"/>
    <w:rsid w:val="006F2CC1"/>
    <w:rsid w:val="007206EC"/>
    <w:rsid w:val="00722851"/>
    <w:rsid w:val="007D6B61"/>
    <w:rsid w:val="00800813"/>
    <w:rsid w:val="00882CCD"/>
    <w:rsid w:val="0090728F"/>
    <w:rsid w:val="00907CA8"/>
    <w:rsid w:val="009965CE"/>
    <w:rsid w:val="009A21DC"/>
    <w:rsid w:val="00A14CA7"/>
    <w:rsid w:val="00BA1270"/>
    <w:rsid w:val="00BB3A94"/>
    <w:rsid w:val="00C50947"/>
    <w:rsid w:val="00CC588F"/>
    <w:rsid w:val="00CE4BD2"/>
    <w:rsid w:val="00DA1243"/>
    <w:rsid w:val="00DA7C9B"/>
    <w:rsid w:val="00DD11E2"/>
    <w:rsid w:val="00E35BE3"/>
    <w:rsid w:val="00EA3391"/>
    <w:rsid w:val="00ED0949"/>
    <w:rsid w:val="00F47CE6"/>
    <w:rsid w:val="00F623C7"/>
    <w:rsid w:val="00F65122"/>
    <w:rsid w:val="00F73C48"/>
    <w:rsid w:val="00F905F5"/>
    <w:rsid w:val="00FD3BAA"/>
    <w:rsid w:val="00FF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88AA"/>
  <w15:chartTrackingRefBased/>
  <w15:docId w15:val="{6264AA7F-FADD-1546-8E55-8CF35A23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4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4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4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4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4E7"/>
    <w:rPr>
      <w:rFonts w:eastAsiaTheme="majorEastAsia" w:cstheme="majorBidi"/>
      <w:color w:val="272727" w:themeColor="text1" w:themeTint="D8"/>
    </w:rPr>
  </w:style>
  <w:style w:type="paragraph" w:styleId="Title">
    <w:name w:val="Title"/>
    <w:basedOn w:val="Normal"/>
    <w:next w:val="Normal"/>
    <w:link w:val="TitleChar"/>
    <w:uiPriority w:val="10"/>
    <w:qFormat/>
    <w:rsid w:val="003214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4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4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14E7"/>
    <w:rPr>
      <w:i/>
      <w:iCs/>
      <w:color w:val="404040" w:themeColor="text1" w:themeTint="BF"/>
    </w:rPr>
  </w:style>
  <w:style w:type="paragraph" w:styleId="ListParagraph">
    <w:name w:val="List Paragraph"/>
    <w:basedOn w:val="Normal"/>
    <w:uiPriority w:val="34"/>
    <w:qFormat/>
    <w:rsid w:val="003214E7"/>
    <w:pPr>
      <w:ind w:left="720"/>
      <w:contextualSpacing/>
    </w:pPr>
  </w:style>
  <w:style w:type="character" w:styleId="IntenseEmphasis">
    <w:name w:val="Intense Emphasis"/>
    <w:basedOn w:val="DefaultParagraphFont"/>
    <w:uiPriority w:val="21"/>
    <w:qFormat/>
    <w:rsid w:val="003214E7"/>
    <w:rPr>
      <w:i/>
      <w:iCs/>
      <w:color w:val="0F4761" w:themeColor="accent1" w:themeShade="BF"/>
    </w:rPr>
  </w:style>
  <w:style w:type="paragraph" w:styleId="IntenseQuote">
    <w:name w:val="Intense Quote"/>
    <w:basedOn w:val="Normal"/>
    <w:next w:val="Normal"/>
    <w:link w:val="IntenseQuoteChar"/>
    <w:uiPriority w:val="30"/>
    <w:qFormat/>
    <w:rsid w:val="00321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4E7"/>
    <w:rPr>
      <w:i/>
      <w:iCs/>
      <w:color w:val="0F4761" w:themeColor="accent1" w:themeShade="BF"/>
    </w:rPr>
  </w:style>
  <w:style w:type="character" w:styleId="IntenseReference">
    <w:name w:val="Intense Reference"/>
    <w:basedOn w:val="DefaultParagraphFont"/>
    <w:uiPriority w:val="32"/>
    <w:qFormat/>
    <w:rsid w:val="003214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5</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19</cp:revision>
  <cp:lastPrinted>2024-12-22T12:53:00Z</cp:lastPrinted>
  <dcterms:created xsi:type="dcterms:W3CDTF">2024-12-20T01:33:00Z</dcterms:created>
  <dcterms:modified xsi:type="dcterms:W3CDTF">2024-12-22T13:15:00Z</dcterms:modified>
</cp:coreProperties>
</file>