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011B" w14:textId="3AEE305D" w:rsidR="006B429D" w:rsidRPr="00826776" w:rsidRDefault="00826776" w:rsidP="00826776">
      <w:pPr>
        <w:jc w:val="center"/>
        <w:rPr>
          <w:rFonts w:ascii="Times New Roman" w:hAnsi="Times New Roman" w:cs="Times New Roman"/>
          <w:b/>
          <w:bCs/>
        </w:rPr>
      </w:pPr>
      <w:r w:rsidRPr="00826776">
        <w:rPr>
          <w:rFonts w:ascii="Times New Roman" w:hAnsi="Times New Roman" w:cs="Times New Roman"/>
          <w:b/>
          <w:bCs/>
        </w:rPr>
        <w:t>Bethel Christian Fellowship</w:t>
      </w:r>
    </w:p>
    <w:p w14:paraId="5D99703E" w14:textId="5903DCC7" w:rsidR="00826776" w:rsidRDefault="00826776" w:rsidP="00826776">
      <w:pPr>
        <w:jc w:val="center"/>
        <w:rPr>
          <w:rFonts w:ascii="Times New Roman" w:hAnsi="Times New Roman" w:cs="Times New Roman"/>
          <w:b/>
          <w:bCs/>
        </w:rPr>
      </w:pPr>
      <w:r>
        <w:rPr>
          <w:rFonts w:ascii="Times New Roman" w:hAnsi="Times New Roman" w:cs="Times New Roman"/>
          <w:b/>
          <w:bCs/>
        </w:rPr>
        <w:t>Fair Lawn, NJ</w:t>
      </w:r>
    </w:p>
    <w:p w14:paraId="3026A6AE" w14:textId="77777777" w:rsidR="00826776" w:rsidRDefault="00826776" w:rsidP="00826776">
      <w:pPr>
        <w:jc w:val="center"/>
        <w:rPr>
          <w:rFonts w:ascii="Times New Roman" w:hAnsi="Times New Roman" w:cs="Times New Roman"/>
          <w:b/>
          <w:bCs/>
        </w:rPr>
      </w:pPr>
    </w:p>
    <w:p w14:paraId="6F727CF6" w14:textId="4239F8B0" w:rsidR="00826776" w:rsidRDefault="00826776" w:rsidP="00826776">
      <w:pPr>
        <w:jc w:val="center"/>
        <w:rPr>
          <w:rFonts w:ascii="Times New Roman" w:hAnsi="Times New Roman" w:cs="Times New Roman"/>
          <w:b/>
          <w:bCs/>
        </w:rPr>
      </w:pPr>
      <w:r>
        <w:rPr>
          <w:rFonts w:ascii="Times New Roman" w:hAnsi="Times New Roman" w:cs="Times New Roman"/>
          <w:b/>
          <w:bCs/>
        </w:rPr>
        <w:t xml:space="preserve">Hebrews (25):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 </w:t>
      </w:r>
    </w:p>
    <w:p w14:paraId="71987C5D" w14:textId="0496D01B" w:rsidR="00511904" w:rsidRDefault="00511904" w:rsidP="00826776">
      <w:pPr>
        <w:jc w:val="center"/>
        <w:rPr>
          <w:rFonts w:ascii="Times New Roman" w:hAnsi="Times New Roman" w:cs="Times New Roman"/>
          <w:b/>
          <w:bCs/>
        </w:rPr>
      </w:pPr>
      <w:r>
        <w:rPr>
          <w:rFonts w:ascii="Times New Roman" w:hAnsi="Times New Roman" w:cs="Times New Roman"/>
          <w:b/>
          <w:bCs/>
        </w:rPr>
        <w:t xml:space="preserve">“Nothing But </w:t>
      </w:r>
      <w:proofErr w:type="gramStart"/>
      <w:r>
        <w:rPr>
          <w:rFonts w:ascii="Times New Roman" w:hAnsi="Times New Roman" w:cs="Times New Roman"/>
          <w:b/>
          <w:bCs/>
        </w:rPr>
        <w:t>The</w:t>
      </w:r>
      <w:proofErr w:type="gramEnd"/>
      <w:r>
        <w:rPr>
          <w:rFonts w:ascii="Times New Roman" w:hAnsi="Times New Roman" w:cs="Times New Roman"/>
          <w:b/>
          <w:bCs/>
        </w:rPr>
        <w:t xml:space="preserve"> Blood Of Jesus”</w:t>
      </w:r>
    </w:p>
    <w:p w14:paraId="42CE9A73" w14:textId="0BB00DB5" w:rsidR="00826776" w:rsidRDefault="00826776" w:rsidP="00826776">
      <w:pPr>
        <w:jc w:val="center"/>
        <w:rPr>
          <w:rFonts w:ascii="Times New Roman" w:hAnsi="Times New Roman" w:cs="Times New Roman"/>
          <w:b/>
          <w:bCs/>
        </w:rPr>
      </w:pPr>
      <w:r>
        <w:rPr>
          <w:rFonts w:ascii="Times New Roman" w:hAnsi="Times New Roman" w:cs="Times New Roman"/>
          <w:b/>
          <w:bCs/>
        </w:rPr>
        <w:t>Hebrews 9:11-22</w:t>
      </w:r>
    </w:p>
    <w:p w14:paraId="3CD0883D" w14:textId="77777777" w:rsidR="00826776" w:rsidRDefault="00826776" w:rsidP="00826776">
      <w:pPr>
        <w:jc w:val="center"/>
        <w:rPr>
          <w:rFonts w:ascii="Times New Roman" w:hAnsi="Times New Roman" w:cs="Times New Roman"/>
          <w:b/>
          <w:bCs/>
        </w:rPr>
      </w:pPr>
    </w:p>
    <w:p w14:paraId="60BBACDD" w14:textId="0D78D840" w:rsidR="00826776" w:rsidRDefault="00826776" w:rsidP="00826776">
      <w:pPr>
        <w:jc w:val="center"/>
        <w:rPr>
          <w:rFonts w:ascii="Times New Roman" w:hAnsi="Times New Roman" w:cs="Times New Roman"/>
          <w:b/>
          <w:bCs/>
        </w:rPr>
      </w:pPr>
      <w:r>
        <w:rPr>
          <w:rFonts w:ascii="Times New Roman" w:hAnsi="Times New Roman" w:cs="Times New Roman"/>
          <w:b/>
          <w:bCs/>
        </w:rPr>
        <w:t>June 23, 2024</w:t>
      </w:r>
    </w:p>
    <w:p w14:paraId="3793C8D8" w14:textId="77777777" w:rsidR="00826776" w:rsidRDefault="00826776" w:rsidP="00826776">
      <w:pPr>
        <w:jc w:val="center"/>
        <w:rPr>
          <w:rFonts w:ascii="Times New Roman" w:hAnsi="Times New Roman" w:cs="Times New Roman"/>
          <w:b/>
          <w:bCs/>
        </w:rPr>
      </w:pPr>
    </w:p>
    <w:p w14:paraId="2327AF2C" w14:textId="4AC8E445" w:rsidR="00826776" w:rsidRDefault="00826776" w:rsidP="00826776">
      <w:pPr>
        <w:rPr>
          <w:rFonts w:ascii="Times New Roman" w:hAnsi="Times New Roman" w:cs="Times New Roman"/>
        </w:rPr>
      </w:pPr>
      <w:r>
        <w:rPr>
          <w:rFonts w:ascii="Times New Roman" w:hAnsi="Times New Roman" w:cs="Times New Roman"/>
        </w:rPr>
        <w:t xml:space="preserve">There are a lot of things about the Christian faith that are offensive to the politically correct mindset. The teaching that salvation is available only through faith in Jesus Christ – and cannot be found in any other non-Christian </w:t>
      </w:r>
      <w:r w:rsidR="00B1793A">
        <w:rPr>
          <w:rFonts w:ascii="Times New Roman" w:hAnsi="Times New Roman" w:cs="Times New Roman"/>
        </w:rPr>
        <w:t xml:space="preserve">religion – is </w:t>
      </w:r>
      <w:r w:rsidR="00B1793A">
        <w:rPr>
          <w:rFonts w:ascii="Times New Roman" w:hAnsi="Times New Roman" w:cs="Times New Roman"/>
          <w:i/>
          <w:iCs/>
        </w:rPr>
        <w:t>especially</w:t>
      </w:r>
      <w:r w:rsidR="00B1793A">
        <w:rPr>
          <w:rFonts w:ascii="Times New Roman" w:hAnsi="Times New Roman" w:cs="Times New Roman"/>
        </w:rPr>
        <w:t xml:space="preserve"> offensive. The same is true for the doctrine of hell. It’s simply dismissed as barbaric and cruel, something that is totally incompatible with the notion of a loving and </w:t>
      </w:r>
      <w:r w:rsidR="002C1374">
        <w:rPr>
          <w:rFonts w:ascii="Times New Roman" w:hAnsi="Times New Roman" w:cs="Times New Roman"/>
        </w:rPr>
        <w:t>merciful</w:t>
      </w:r>
      <w:r w:rsidR="00B1793A">
        <w:rPr>
          <w:rFonts w:ascii="Times New Roman" w:hAnsi="Times New Roman" w:cs="Times New Roman"/>
        </w:rPr>
        <w:t xml:space="preserve"> God.</w:t>
      </w:r>
    </w:p>
    <w:p w14:paraId="70064ED7" w14:textId="77777777" w:rsidR="00B1793A" w:rsidRDefault="00B1793A" w:rsidP="00826776">
      <w:pPr>
        <w:rPr>
          <w:rFonts w:ascii="Times New Roman" w:hAnsi="Times New Roman" w:cs="Times New Roman"/>
        </w:rPr>
      </w:pPr>
    </w:p>
    <w:p w14:paraId="7E5F69E1" w14:textId="4663B8DA" w:rsidR="00B1793A" w:rsidRDefault="00B1793A" w:rsidP="00826776">
      <w:pPr>
        <w:rPr>
          <w:rFonts w:ascii="Times New Roman" w:hAnsi="Times New Roman" w:cs="Times New Roman"/>
        </w:rPr>
      </w:pPr>
      <w:r>
        <w:rPr>
          <w:rFonts w:ascii="Times New Roman" w:hAnsi="Times New Roman" w:cs="Times New Roman"/>
        </w:rPr>
        <w:t xml:space="preserve">The same can be said about the necessity of a blood sacrifice for the forgiveness of sins. The concept of a substitutionary atonement, in which an innocent person </w:t>
      </w:r>
      <w:r w:rsidR="002C1374">
        <w:rPr>
          <w:rFonts w:ascii="Times New Roman" w:hAnsi="Times New Roman" w:cs="Times New Roman"/>
        </w:rPr>
        <w:t>suffers</w:t>
      </w:r>
      <w:r>
        <w:rPr>
          <w:rFonts w:ascii="Times New Roman" w:hAnsi="Times New Roman" w:cs="Times New Roman"/>
        </w:rPr>
        <w:t xml:space="preserve"> a violent death and shed</w:t>
      </w:r>
      <w:r w:rsidR="00FE2CE5">
        <w:rPr>
          <w:rFonts w:ascii="Times New Roman" w:hAnsi="Times New Roman" w:cs="Times New Roman"/>
        </w:rPr>
        <w:t>s</w:t>
      </w:r>
      <w:r>
        <w:rPr>
          <w:rFonts w:ascii="Times New Roman" w:hAnsi="Times New Roman" w:cs="Times New Roman"/>
        </w:rPr>
        <w:t xml:space="preserve"> His blood in the place of guilty men and women, thereby </w:t>
      </w:r>
      <w:r w:rsidR="002C1374">
        <w:rPr>
          <w:rFonts w:ascii="Times New Roman" w:hAnsi="Times New Roman" w:cs="Times New Roman"/>
        </w:rPr>
        <w:t>obtaining their forgiveness of sins</w:t>
      </w:r>
      <w:r>
        <w:rPr>
          <w:rFonts w:ascii="Times New Roman" w:hAnsi="Times New Roman" w:cs="Times New Roman"/>
        </w:rPr>
        <w:t>, is just plain offensive. For many, it runs contrary to anything that a loving God would ever do – especially when this innocent person is His own dear Son!</w:t>
      </w:r>
    </w:p>
    <w:p w14:paraId="0A8BA513" w14:textId="77777777" w:rsidR="00B1793A" w:rsidRDefault="00B1793A" w:rsidP="00826776">
      <w:pPr>
        <w:rPr>
          <w:rFonts w:ascii="Times New Roman" w:hAnsi="Times New Roman" w:cs="Times New Roman"/>
        </w:rPr>
      </w:pPr>
    </w:p>
    <w:p w14:paraId="3A8B9D93" w14:textId="7AB76400" w:rsidR="00B1793A" w:rsidRDefault="000B3123" w:rsidP="00826776">
      <w:pPr>
        <w:rPr>
          <w:rFonts w:ascii="Times New Roman" w:hAnsi="Times New Roman" w:cs="Times New Roman"/>
        </w:rPr>
      </w:pPr>
      <w:r>
        <w:rPr>
          <w:rFonts w:ascii="Times New Roman" w:hAnsi="Times New Roman" w:cs="Times New Roman"/>
        </w:rPr>
        <w:t>Yet this is the pervasive theme in the Word of God, which becomes more than evident in the verses before us today. According to Hebrews 9:12, it</w:t>
      </w:r>
      <w:r w:rsidR="00981004">
        <w:rPr>
          <w:rFonts w:ascii="Times New Roman" w:hAnsi="Times New Roman" w:cs="Times New Roman"/>
        </w:rPr>
        <w:t xml:space="preserve"> is</w:t>
      </w:r>
      <w:r>
        <w:rPr>
          <w:rFonts w:ascii="Times New Roman" w:hAnsi="Times New Roman" w:cs="Times New Roman"/>
        </w:rPr>
        <w:t xml:space="preserve"> by means of “</w:t>
      </w:r>
      <w:r w:rsidRPr="000B3123">
        <w:rPr>
          <w:rFonts w:ascii="Times New Roman" w:hAnsi="Times New Roman" w:cs="Times New Roman"/>
          <w:i/>
          <w:iCs/>
        </w:rPr>
        <w:t>his own blood</w:t>
      </w:r>
      <w:r>
        <w:rPr>
          <w:rFonts w:ascii="Times New Roman" w:hAnsi="Times New Roman" w:cs="Times New Roman"/>
        </w:rPr>
        <w:t>” that Christ secured for us “</w:t>
      </w:r>
      <w:r>
        <w:rPr>
          <w:rFonts w:ascii="Times New Roman" w:hAnsi="Times New Roman" w:cs="Times New Roman"/>
          <w:i/>
          <w:iCs/>
        </w:rPr>
        <w:t>eternal redemption</w:t>
      </w:r>
      <w:r>
        <w:rPr>
          <w:rFonts w:ascii="Times New Roman" w:hAnsi="Times New Roman" w:cs="Times New Roman"/>
        </w:rPr>
        <w:t>.” In Hebrews 9:14, it’s “</w:t>
      </w:r>
      <w:r w:rsidRPr="000B3123">
        <w:rPr>
          <w:rFonts w:ascii="Times New Roman" w:hAnsi="Times New Roman" w:cs="Times New Roman"/>
          <w:i/>
          <w:iCs/>
        </w:rPr>
        <w:t>the</w:t>
      </w:r>
      <w:r>
        <w:rPr>
          <w:rFonts w:ascii="Times New Roman" w:hAnsi="Times New Roman" w:cs="Times New Roman"/>
          <w:i/>
          <w:iCs/>
        </w:rPr>
        <w:t xml:space="preserve"> blood of Christ</w:t>
      </w:r>
      <w:r>
        <w:rPr>
          <w:rFonts w:ascii="Times New Roman" w:hAnsi="Times New Roman" w:cs="Times New Roman"/>
        </w:rPr>
        <w:t>” that cleanse</w:t>
      </w:r>
      <w:r w:rsidR="002C1374">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i/>
          <w:iCs/>
        </w:rPr>
        <w:t>our conscience</w:t>
      </w:r>
      <w:r w:rsidR="008A4302">
        <w:rPr>
          <w:rFonts w:ascii="Times New Roman" w:hAnsi="Times New Roman" w:cs="Times New Roman"/>
          <w:i/>
          <w:iCs/>
        </w:rPr>
        <w:t>s</w:t>
      </w:r>
      <w:r>
        <w:rPr>
          <w:rFonts w:ascii="Times New Roman" w:hAnsi="Times New Roman" w:cs="Times New Roman"/>
          <w:i/>
          <w:iCs/>
        </w:rPr>
        <w:t xml:space="preserve"> from </w:t>
      </w:r>
      <w:r w:rsidR="008A4302">
        <w:rPr>
          <w:rFonts w:ascii="Times New Roman" w:hAnsi="Times New Roman" w:cs="Times New Roman"/>
          <w:i/>
          <w:iCs/>
        </w:rPr>
        <w:t>acts that lead to death, so that we may serve the living God</w:t>
      </w:r>
      <w:r>
        <w:rPr>
          <w:rFonts w:ascii="Times New Roman" w:hAnsi="Times New Roman" w:cs="Times New Roman"/>
        </w:rPr>
        <w:t xml:space="preserve">.” In Hebrews 9:22, we are </w:t>
      </w:r>
      <w:r w:rsidR="008A4302">
        <w:rPr>
          <w:rFonts w:ascii="Times New Roman" w:hAnsi="Times New Roman" w:cs="Times New Roman"/>
        </w:rPr>
        <w:t xml:space="preserve">also </w:t>
      </w:r>
      <w:r w:rsidR="00981004">
        <w:rPr>
          <w:rFonts w:ascii="Times New Roman" w:hAnsi="Times New Roman" w:cs="Times New Roman"/>
        </w:rPr>
        <w:t>told</w:t>
      </w:r>
      <w:r>
        <w:rPr>
          <w:rFonts w:ascii="Times New Roman" w:hAnsi="Times New Roman" w:cs="Times New Roman"/>
        </w:rPr>
        <w:t xml:space="preserve"> that “</w:t>
      </w:r>
      <w:r>
        <w:rPr>
          <w:rFonts w:ascii="Times New Roman" w:hAnsi="Times New Roman" w:cs="Times New Roman"/>
          <w:i/>
          <w:iCs/>
        </w:rPr>
        <w:t>without the shedding of blood there is no forgiveness</w:t>
      </w:r>
      <w:r>
        <w:rPr>
          <w:rFonts w:ascii="Times New Roman" w:hAnsi="Times New Roman" w:cs="Times New Roman"/>
        </w:rPr>
        <w:t>.”</w:t>
      </w:r>
      <w:r>
        <w:rPr>
          <w:rFonts w:ascii="Times New Roman" w:hAnsi="Times New Roman" w:cs="Times New Roman"/>
        </w:rPr>
        <w:br/>
      </w:r>
    </w:p>
    <w:p w14:paraId="53A12693" w14:textId="72F6436D" w:rsidR="00FE2CE5" w:rsidRDefault="00FE2CE5" w:rsidP="00826776">
      <w:pPr>
        <w:rPr>
          <w:rFonts w:ascii="Times New Roman" w:hAnsi="Times New Roman" w:cs="Times New Roman"/>
        </w:rPr>
      </w:pPr>
      <w:r>
        <w:rPr>
          <w:rFonts w:ascii="Times New Roman" w:hAnsi="Times New Roman" w:cs="Times New Roman"/>
        </w:rPr>
        <w:t>As we know from last week’s study, the Old Testament priests offered numerous sacrifices. But the blood of bulls and goats were ineffectual</w:t>
      </w:r>
      <w:r w:rsidR="002C1374">
        <w:rPr>
          <w:rFonts w:ascii="Times New Roman" w:hAnsi="Times New Roman" w:cs="Times New Roman"/>
        </w:rPr>
        <w:t>,</w:t>
      </w:r>
      <w:r>
        <w:rPr>
          <w:rFonts w:ascii="Times New Roman" w:hAnsi="Times New Roman" w:cs="Times New Roman"/>
        </w:rPr>
        <w:t xml:space="preserve"> </w:t>
      </w:r>
      <w:r w:rsidR="002C1374">
        <w:rPr>
          <w:rFonts w:ascii="Times New Roman" w:hAnsi="Times New Roman" w:cs="Times New Roman"/>
        </w:rPr>
        <w:t>simply because</w:t>
      </w:r>
      <w:r>
        <w:rPr>
          <w:rFonts w:ascii="Times New Roman" w:hAnsi="Times New Roman" w:cs="Times New Roman"/>
        </w:rPr>
        <w:t xml:space="preserve"> they were never able to “</w:t>
      </w:r>
      <w:r>
        <w:rPr>
          <w:rFonts w:ascii="Times New Roman" w:hAnsi="Times New Roman" w:cs="Times New Roman"/>
          <w:i/>
          <w:iCs/>
        </w:rPr>
        <w:t>clear the conscience of the worshiper</w:t>
      </w:r>
      <w:r>
        <w:rPr>
          <w:rFonts w:ascii="Times New Roman" w:hAnsi="Times New Roman" w:cs="Times New Roman"/>
        </w:rPr>
        <w:t>” (Heb. 9:9). They only dealt with “</w:t>
      </w:r>
      <w:r>
        <w:rPr>
          <w:rFonts w:ascii="Times New Roman" w:hAnsi="Times New Roman" w:cs="Times New Roman"/>
          <w:i/>
          <w:iCs/>
        </w:rPr>
        <w:t>external regulations</w:t>
      </w:r>
      <w:r>
        <w:rPr>
          <w:rFonts w:ascii="Times New Roman" w:hAnsi="Times New Roman" w:cs="Times New Roman"/>
        </w:rPr>
        <w:t>” and ceremonial purification, not internal heart changes. Yes, they had their place, but only “</w:t>
      </w:r>
      <w:r>
        <w:rPr>
          <w:rFonts w:ascii="Times New Roman" w:hAnsi="Times New Roman" w:cs="Times New Roman"/>
          <w:i/>
          <w:iCs/>
        </w:rPr>
        <w:t>until the time of the new order</w:t>
      </w:r>
      <w:r w:rsidR="007D1271">
        <w:rPr>
          <w:rFonts w:ascii="Times New Roman" w:hAnsi="Times New Roman" w:cs="Times New Roman"/>
        </w:rPr>
        <w:t>,</w:t>
      </w:r>
      <w:r>
        <w:rPr>
          <w:rFonts w:ascii="Times New Roman" w:hAnsi="Times New Roman" w:cs="Times New Roman"/>
        </w:rPr>
        <w:t>” or “</w:t>
      </w:r>
      <w:r>
        <w:rPr>
          <w:rFonts w:ascii="Times New Roman" w:hAnsi="Times New Roman" w:cs="Times New Roman"/>
          <w:i/>
          <w:iCs/>
        </w:rPr>
        <w:t>the time of the restoration</w:t>
      </w:r>
      <w:r>
        <w:rPr>
          <w:rFonts w:ascii="Times New Roman" w:hAnsi="Times New Roman" w:cs="Times New Roman"/>
        </w:rPr>
        <w:t>” (v. 10). In fact, those Old Testament sacrifices served as an “illustration” (literally, “a parable”</w:t>
      </w:r>
      <w:r w:rsidR="007D1271">
        <w:rPr>
          <w:rFonts w:ascii="Times New Roman" w:hAnsi="Times New Roman" w:cs="Times New Roman"/>
        </w:rPr>
        <w:t>),</w:t>
      </w:r>
      <w:r>
        <w:rPr>
          <w:rFonts w:ascii="Times New Roman" w:hAnsi="Times New Roman" w:cs="Times New Roman"/>
        </w:rPr>
        <w:t xml:space="preserve"> pointing forward to that time. </w:t>
      </w:r>
    </w:p>
    <w:p w14:paraId="681A7ADF" w14:textId="77777777" w:rsidR="00FE2CE5" w:rsidRDefault="00FE2CE5" w:rsidP="00826776">
      <w:pPr>
        <w:rPr>
          <w:rFonts w:ascii="Times New Roman" w:hAnsi="Times New Roman" w:cs="Times New Roman"/>
        </w:rPr>
      </w:pPr>
    </w:p>
    <w:p w14:paraId="2EF84BA0" w14:textId="750A05FD" w:rsidR="00D841EF" w:rsidRDefault="00FE2CE5" w:rsidP="007D1271">
      <w:pPr>
        <w:rPr>
          <w:rFonts w:ascii="Times New Roman" w:hAnsi="Times New Roman" w:cs="Times New Roman"/>
        </w:rPr>
      </w:pPr>
      <w:r>
        <w:rPr>
          <w:rFonts w:ascii="Times New Roman" w:hAnsi="Times New Roman" w:cs="Times New Roman"/>
        </w:rPr>
        <w:t xml:space="preserve">In the verses before us today, our author takes his argument one step further. He tells us </w:t>
      </w:r>
      <w:r w:rsidR="00981004">
        <w:rPr>
          <w:rFonts w:ascii="Times New Roman" w:hAnsi="Times New Roman" w:cs="Times New Roman"/>
        </w:rPr>
        <w:t xml:space="preserve">how </w:t>
      </w:r>
      <w:r>
        <w:rPr>
          <w:rFonts w:ascii="Times New Roman" w:hAnsi="Times New Roman" w:cs="Times New Roman"/>
        </w:rPr>
        <w:t xml:space="preserve">Christ has established this new order </w:t>
      </w:r>
      <w:r w:rsidR="00981004">
        <w:rPr>
          <w:rFonts w:ascii="Times New Roman" w:hAnsi="Times New Roman" w:cs="Times New Roman"/>
        </w:rPr>
        <w:t>and what that means for the members of the New Covenant community</w:t>
      </w:r>
      <w:r>
        <w:rPr>
          <w:rFonts w:ascii="Times New Roman" w:hAnsi="Times New Roman" w:cs="Times New Roman"/>
        </w:rPr>
        <w:t xml:space="preserve">. In strong contrast to the blood sacrifices of the Old Covenant, </w:t>
      </w:r>
      <w:r w:rsidR="00981004">
        <w:rPr>
          <w:rFonts w:ascii="Times New Roman" w:hAnsi="Times New Roman" w:cs="Times New Roman"/>
        </w:rPr>
        <w:t>he first presents</w:t>
      </w:r>
      <w:r w:rsidR="007D1271">
        <w:rPr>
          <w:rFonts w:ascii="Times New Roman" w:hAnsi="Times New Roman" w:cs="Times New Roman"/>
        </w:rPr>
        <w:t xml:space="preserve"> a glorious summary of the high priestly ministry of the Lord Jesus (vv. 11-14). Then in verses 15-22, </w:t>
      </w:r>
      <w:r w:rsidR="00981004">
        <w:rPr>
          <w:rFonts w:ascii="Times New Roman" w:hAnsi="Times New Roman" w:cs="Times New Roman"/>
        </w:rPr>
        <w:t>he</w:t>
      </w:r>
      <w:r w:rsidR="007D1271">
        <w:rPr>
          <w:rFonts w:ascii="Times New Roman" w:hAnsi="Times New Roman" w:cs="Times New Roman"/>
        </w:rPr>
        <w:t xml:space="preserve"> explains the </w:t>
      </w:r>
      <w:r w:rsidR="00981004">
        <w:rPr>
          <w:rFonts w:ascii="Times New Roman" w:hAnsi="Times New Roman" w:cs="Times New Roman"/>
        </w:rPr>
        <w:t>need for the shed blood of Jesus</w:t>
      </w:r>
      <w:r w:rsidR="007D1271">
        <w:rPr>
          <w:rFonts w:ascii="Times New Roman" w:hAnsi="Times New Roman" w:cs="Times New Roman"/>
        </w:rPr>
        <w:t>.</w:t>
      </w:r>
    </w:p>
    <w:p w14:paraId="55304907" w14:textId="77777777" w:rsidR="007D1271" w:rsidRDefault="007D1271" w:rsidP="007D1271">
      <w:pPr>
        <w:rPr>
          <w:rFonts w:ascii="Times New Roman" w:hAnsi="Times New Roman" w:cs="Times New Roman"/>
        </w:rPr>
      </w:pPr>
    </w:p>
    <w:p w14:paraId="291B5D08" w14:textId="4DDB72BE" w:rsidR="00F91137" w:rsidRDefault="00F91137" w:rsidP="00826776">
      <w:pPr>
        <w:rPr>
          <w:rFonts w:ascii="Times New Roman" w:hAnsi="Times New Roman" w:cs="Times New Roman"/>
        </w:rPr>
      </w:pPr>
      <w:r>
        <w:rPr>
          <w:rFonts w:ascii="Times New Roman" w:hAnsi="Times New Roman" w:cs="Times New Roman"/>
          <w:b/>
          <w:bCs/>
        </w:rPr>
        <w:t xml:space="preserve">A. </w:t>
      </w:r>
      <w:r w:rsidR="00660210">
        <w:rPr>
          <w:rFonts w:ascii="Times New Roman" w:hAnsi="Times New Roman" w:cs="Times New Roman"/>
          <w:b/>
          <w:bCs/>
        </w:rPr>
        <w:t xml:space="preserve">The </w:t>
      </w:r>
      <w:r w:rsidR="00D841EF">
        <w:rPr>
          <w:rFonts w:ascii="Times New Roman" w:hAnsi="Times New Roman" w:cs="Times New Roman"/>
          <w:b/>
          <w:bCs/>
        </w:rPr>
        <w:t>Summary of Christ’s High Priestly Ministry</w:t>
      </w:r>
      <w:r>
        <w:rPr>
          <w:rFonts w:ascii="Times New Roman" w:hAnsi="Times New Roman" w:cs="Times New Roman"/>
          <w:b/>
          <w:bCs/>
        </w:rPr>
        <w:t xml:space="preserve"> (9:11-14). </w:t>
      </w:r>
      <w:r w:rsidR="00D841EF">
        <w:rPr>
          <w:rFonts w:ascii="Times New Roman" w:hAnsi="Times New Roman" w:cs="Times New Roman"/>
        </w:rPr>
        <w:t>In this first paragraph, our author draws our attention to three glorious truths concerning Christ’s priestly ministry on our behalf. They stand in strong contrast to the ministry of the Old Testament priests, as indicated by the first word</w:t>
      </w:r>
      <w:r w:rsidR="008A4302">
        <w:rPr>
          <w:rFonts w:ascii="Times New Roman" w:hAnsi="Times New Roman" w:cs="Times New Roman"/>
        </w:rPr>
        <w:t>s</w:t>
      </w:r>
      <w:r w:rsidR="00D841EF">
        <w:rPr>
          <w:rFonts w:ascii="Times New Roman" w:hAnsi="Times New Roman" w:cs="Times New Roman"/>
        </w:rPr>
        <w:t xml:space="preserve"> of verse 11</w:t>
      </w:r>
      <w:r w:rsidR="00544042">
        <w:rPr>
          <w:rFonts w:ascii="Times New Roman" w:hAnsi="Times New Roman" w:cs="Times New Roman"/>
        </w:rPr>
        <w:t>,</w:t>
      </w:r>
      <w:r w:rsidR="00D841EF">
        <w:rPr>
          <w:rFonts w:ascii="Times New Roman" w:hAnsi="Times New Roman" w:cs="Times New Roman"/>
        </w:rPr>
        <w:t xml:space="preserve"> “</w:t>
      </w:r>
      <w:r w:rsidR="00D841EF" w:rsidRPr="008A4302">
        <w:rPr>
          <w:rFonts w:ascii="Times New Roman" w:hAnsi="Times New Roman" w:cs="Times New Roman"/>
          <w:i/>
          <w:iCs/>
        </w:rPr>
        <w:t>But</w:t>
      </w:r>
      <w:r w:rsidR="008A4302" w:rsidRPr="008A4302">
        <w:rPr>
          <w:rFonts w:ascii="Times New Roman" w:hAnsi="Times New Roman" w:cs="Times New Roman"/>
          <w:i/>
          <w:iCs/>
        </w:rPr>
        <w:t xml:space="preserve"> when Christ came</w:t>
      </w:r>
      <w:r w:rsidR="00D841EF">
        <w:rPr>
          <w:rFonts w:ascii="Times New Roman" w:hAnsi="Times New Roman" w:cs="Times New Roman"/>
        </w:rPr>
        <w:t xml:space="preserve">” </w:t>
      </w:r>
      <w:proofErr w:type="gramStart"/>
      <w:r w:rsidR="00D841EF">
        <w:rPr>
          <w:rFonts w:ascii="Times New Roman" w:hAnsi="Times New Roman" w:cs="Times New Roman"/>
        </w:rPr>
        <w:t>. . . .</w:t>
      </w:r>
      <w:proofErr w:type="gramEnd"/>
    </w:p>
    <w:p w14:paraId="3317EBE9" w14:textId="77777777" w:rsidR="00DE5A04" w:rsidRDefault="00DE5A04" w:rsidP="00826776">
      <w:pPr>
        <w:rPr>
          <w:rFonts w:ascii="Times New Roman" w:hAnsi="Times New Roman" w:cs="Times New Roman"/>
        </w:rPr>
      </w:pPr>
    </w:p>
    <w:p w14:paraId="44D962C0" w14:textId="2E589EBB" w:rsidR="00DE5A04" w:rsidRDefault="00DE5A04" w:rsidP="00826776">
      <w:pPr>
        <w:rPr>
          <w:rFonts w:ascii="Times New Roman" w:hAnsi="Times New Roman" w:cs="Times New Roman"/>
        </w:rPr>
      </w:pPr>
      <w:r>
        <w:rPr>
          <w:rFonts w:ascii="Times New Roman" w:hAnsi="Times New Roman" w:cs="Times New Roman"/>
        </w:rPr>
        <w:t xml:space="preserve">1. Our </w:t>
      </w:r>
      <w:r w:rsidR="00D841EF">
        <w:rPr>
          <w:rFonts w:ascii="Times New Roman" w:hAnsi="Times New Roman" w:cs="Times New Roman"/>
        </w:rPr>
        <w:t xml:space="preserve">Savior </w:t>
      </w:r>
      <w:r>
        <w:rPr>
          <w:rFonts w:ascii="Times New Roman" w:hAnsi="Times New Roman" w:cs="Times New Roman"/>
        </w:rPr>
        <w:t xml:space="preserve">Serves in </w:t>
      </w:r>
      <w:r w:rsidR="00D841EF">
        <w:rPr>
          <w:rFonts w:ascii="Times New Roman" w:hAnsi="Times New Roman" w:cs="Times New Roman"/>
        </w:rPr>
        <w:t>a</w:t>
      </w:r>
      <w:r>
        <w:rPr>
          <w:rFonts w:ascii="Times New Roman" w:hAnsi="Times New Roman" w:cs="Times New Roman"/>
        </w:rPr>
        <w:t xml:space="preserve"> More Perfect Tabernacle (v. 11): “</w:t>
      </w:r>
      <w:r>
        <w:rPr>
          <w:rFonts w:ascii="Times New Roman" w:hAnsi="Times New Roman" w:cs="Times New Roman"/>
          <w:i/>
          <w:iCs/>
        </w:rPr>
        <w:t>But when Christ came as high priest of the good things that are already here, he went through the greater and more perfect tabernacle that is not made with human hands, that is to say, not a part of this creation</w:t>
      </w:r>
      <w:r>
        <w:rPr>
          <w:rFonts w:ascii="Times New Roman" w:hAnsi="Times New Roman" w:cs="Times New Roman"/>
        </w:rPr>
        <w:t>.” As opposed to the earthly and temporary tabernacle of the Old Covenant, the Lord Jesus Christ ministers on our behalf in the heavenly tabernacle, namely, in the very presence of God Himself.</w:t>
      </w:r>
    </w:p>
    <w:p w14:paraId="4F06FCFF" w14:textId="18CE3059" w:rsidR="00DE5A04" w:rsidRDefault="00DE5A04" w:rsidP="00826776">
      <w:pPr>
        <w:rPr>
          <w:rFonts w:ascii="Times New Roman" w:hAnsi="Times New Roman" w:cs="Times New Roman"/>
        </w:rPr>
      </w:pPr>
      <w:r>
        <w:rPr>
          <w:rFonts w:ascii="Times New Roman" w:hAnsi="Times New Roman" w:cs="Times New Roman"/>
        </w:rPr>
        <w:lastRenderedPageBreak/>
        <w:t xml:space="preserve">2. He Ministers </w:t>
      </w:r>
      <w:proofErr w:type="gramStart"/>
      <w:r>
        <w:rPr>
          <w:rFonts w:ascii="Times New Roman" w:hAnsi="Times New Roman" w:cs="Times New Roman"/>
        </w:rPr>
        <w:t>on the Basis of</w:t>
      </w:r>
      <w:proofErr w:type="gramEnd"/>
      <w:r>
        <w:rPr>
          <w:rFonts w:ascii="Times New Roman" w:hAnsi="Times New Roman" w:cs="Times New Roman"/>
        </w:rPr>
        <w:t xml:space="preserve"> a Far Superior Offering (v. 12): “</w:t>
      </w:r>
      <w:r>
        <w:rPr>
          <w:rFonts w:ascii="Times New Roman" w:hAnsi="Times New Roman" w:cs="Times New Roman"/>
          <w:i/>
          <w:iCs/>
        </w:rPr>
        <w:t>He did not enter by means of the blood of goats and calves; but he entered the Most Holy Place once for all by his own blood, thus obtaining eternal redemption</w:t>
      </w:r>
      <w:r>
        <w:rPr>
          <w:rFonts w:ascii="Times New Roman" w:hAnsi="Times New Roman" w:cs="Times New Roman"/>
        </w:rPr>
        <w:t>.” As opposed to the high priest of the Old Covenant, who had to offer animal sacrif</w:t>
      </w:r>
      <w:r w:rsidR="00072BD1">
        <w:rPr>
          <w:rFonts w:ascii="Times New Roman" w:hAnsi="Times New Roman" w:cs="Times New Roman"/>
        </w:rPr>
        <w:t>ices year after year after year, Jesus offered up Himself “</w:t>
      </w:r>
      <w:r w:rsidR="00072BD1">
        <w:rPr>
          <w:rFonts w:ascii="Times New Roman" w:hAnsi="Times New Roman" w:cs="Times New Roman"/>
          <w:i/>
          <w:iCs/>
        </w:rPr>
        <w:t>once for all.</w:t>
      </w:r>
      <w:r w:rsidR="00072BD1">
        <w:rPr>
          <w:rFonts w:ascii="Times New Roman" w:hAnsi="Times New Roman" w:cs="Times New Roman"/>
        </w:rPr>
        <w:t>” And in contrast to those ineffective animal sacrifices, Jesus shed His own precious blood, and thereby obtained “eternal” redemption</w:t>
      </w:r>
      <w:r w:rsidR="00D841EF">
        <w:rPr>
          <w:rFonts w:ascii="Times New Roman" w:hAnsi="Times New Roman" w:cs="Times New Roman"/>
        </w:rPr>
        <w:t xml:space="preserve"> from sin</w:t>
      </w:r>
      <w:r w:rsidR="00072BD1">
        <w:rPr>
          <w:rFonts w:ascii="Times New Roman" w:hAnsi="Times New Roman" w:cs="Times New Roman"/>
        </w:rPr>
        <w:t>, not merely annual redemption.</w:t>
      </w:r>
    </w:p>
    <w:p w14:paraId="5442BC5D" w14:textId="77777777" w:rsidR="00CE2B28" w:rsidRDefault="00CE2B28" w:rsidP="00826776">
      <w:pPr>
        <w:rPr>
          <w:rFonts w:ascii="Times New Roman" w:hAnsi="Times New Roman" w:cs="Times New Roman"/>
        </w:rPr>
      </w:pPr>
    </w:p>
    <w:p w14:paraId="50EE57E2" w14:textId="0B14BB2C" w:rsidR="00660210" w:rsidRDefault="00CE2B28" w:rsidP="00826776">
      <w:pPr>
        <w:rPr>
          <w:rFonts w:ascii="Times New Roman" w:hAnsi="Times New Roman" w:cs="Times New Roman"/>
        </w:rPr>
      </w:pPr>
      <w:r>
        <w:rPr>
          <w:rFonts w:ascii="Times New Roman" w:hAnsi="Times New Roman" w:cs="Times New Roman"/>
        </w:rPr>
        <w:t xml:space="preserve">3. </w:t>
      </w:r>
      <w:r w:rsidR="00660210">
        <w:rPr>
          <w:rFonts w:ascii="Times New Roman" w:hAnsi="Times New Roman" w:cs="Times New Roman"/>
        </w:rPr>
        <w:t>His Shed Blood Is</w:t>
      </w:r>
      <w:r>
        <w:rPr>
          <w:rFonts w:ascii="Times New Roman" w:hAnsi="Times New Roman" w:cs="Times New Roman"/>
        </w:rPr>
        <w:t xml:space="preserve"> Far More Effective than that of Animals (vv. 13-14). “</w:t>
      </w:r>
      <w:r>
        <w:rPr>
          <w:rFonts w:ascii="Times New Roman" w:hAnsi="Times New Roman" w:cs="Times New Roman"/>
          <w:i/>
          <w:iCs/>
        </w:rPr>
        <w:t>The blood of goats and bulls and the as</w:t>
      </w:r>
      <w:r w:rsidR="00660210">
        <w:rPr>
          <w:rFonts w:ascii="Times New Roman" w:hAnsi="Times New Roman" w:cs="Times New Roman"/>
          <w:i/>
          <w:iCs/>
        </w:rPr>
        <w:t>hes</w:t>
      </w:r>
      <w:r>
        <w:rPr>
          <w:rFonts w:ascii="Times New Roman" w:hAnsi="Times New Roman" w:cs="Times New Roman"/>
          <w:i/>
          <w:iCs/>
        </w:rPr>
        <w:t xml:space="preserve"> of a heifer sprinkled on those who are ceremonially unclean </w:t>
      </w:r>
      <w:r w:rsidR="007D1271">
        <w:rPr>
          <w:rFonts w:ascii="Times New Roman" w:hAnsi="Times New Roman" w:cs="Times New Roman"/>
          <w:i/>
          <w:iCs/>
        </w:rPr>
        <w:t>s</w:t>
      </w:r>
      <w:r>
        <w:rPr>
          <w:rFonts w:ascii="Times New Roman" w:hAnsi="Times New Roman" w:cs="Times New Roman"/>
          <w:i/>
          <w:iCs/>
        </w:rPr>
        <w:t>anctify them so</w:t>
      </w:r>
      <w:r w:rsidR="00544042">
        <w:rPr>
          <w:rFonts w:ascii="Times New Roman" w:hAnsi="Times New Roman" w:cs="Times New Roman"/>
          <w:i/>
          <w:iCs/>
        </w:rPr>
        <w:t xml:space="preserve"> that</w:t>
      </w:r>
      <w:r>
        <w:rPr>
          <w:rFonts w:ascii="Times New Roman" w:hAnsi="Times New Roman" w:cs="Times New Roman"/>
          <w:i/>
          <w:iCs/>
        </w:rPr>
        <w:t xml:space="preserve"> they are outwardly clean. How much more, then, will the blood of Christ, who through the eternal Spirit offered himself unblemished to God, cleanse our consciences from acts that lead to death, so that we may serve the living God</w:t>
      </w:r>
      <w:r w:rsidR="00544042">
        <w:rPr>
          <w:rFonts w:ascii="Times New Roman" w:hAnsi="Times New Roman" w:cs="Times New Roman"/>
        </w:rPr>
        <w:t>!</w:t>
      </w:r>
      <w:r w:rsidR="008A4302">
        <w:rPr>
          <w:rFonts w:ascii="Times New Roman" w:hAnsi="Times New Roman" w:cs="Times New Roman"/>
        </w:rPr>
        <w:t>’</w:t>
      </w:r>
      <w:r>
        <w:rPr>
          <w:rFonts w:ascii="Times New Roman" w:hAnsi="Times New Roman" w:cs="Times New Roman"/>
        </w:rPr>
        <w:t>”</w:t>
      </w:r>
      <w:r w:rsidR="00660210">
        <w:rPr>
          <w:rFonts w:ascii="Times New Roman" w:hAnsi="Times New Roman" w:cs="Times New Roman"/>
        </w:rPr>
        <w:t xml:space="preserve"> This is another example of our author’s </w:t>
      </w:r>
      <w:r w:rsidR="008A4302">
        <w:rPr>
          <w:rFonts w:ascii="Times New Roman" w:hAnsi="Times New Roman" w:cs="Times New Roman"/>
        </w:rPr>
        <w:t>use of the lesse</w:t>
      </w:r>
      <w:r w:rsidR="0097122D">
        <w:rPr>
          <w:rFonts w:ascii="Times New Roman" w:hAnsi="Times New Roman" w:cs="Times New Roman"/>
        </w:rPr>
        <w:t>r t</w:t>
      </w:r>
      <w:r w:rsidR="008A4302">
        <w:rPr>
          <w:rFonts w:ascii="Times New Roman" w:hAnsi="Times New Roman" w:cs="Times New Roman"/>
        </w:rPr>
        <w:t>o</w:t>
      </w:r>
      <w:r w:rsidR="0097122D">
        <w:rPr>
          <w:rFonts w:ascii="Times New Roman" w:hAnsi="Times New Roman" w:cs="Times New Roman"/>
        </w:rPr>
        <w:t xml:space="preserve"> the</w:t>
      </w:r>
      <w:r w:rsidR="008A4302">
        <w:rPr>
          <w:rFonts w:ascii="Times New Roman" w:hAnsi="Times New Roman" w:cs="Times New Roman"/>
        </w:rPr>
        <w:t xml:space="preserve"> greater argument (Cf. 2:2-3)</w:t>
      </w:r>
      <w:r w:rsidR="002C1374">
        <w:rPr>
          <w:rFonts w:ascii="Times New Roman" w:hAnsi="Times New Roman" w:cs="Times New Roman"/>
        </w:rPr>
        <w:t>,</w:t>
      </w:r>
      <w:r w:rsidR="008A4302">
        <w:rPr>
          <w:rFonts w:ascii="Times New Roman" w:hAnsi="Times New Roman" w:cs="Times New Roman"/>
        </w:rPr>
        <w:t xml:space="preserve"> by which he emphasizes </w:t>
      </w:r>
      <w:r w:rsidR="00660210">
        <w:rPr>
          <w:rFonts w:ascii="Times New Roman" w:hAnsi="Times New Roman" w:cs="Times New Roman"/>
        </w:rPr>
        <w:t>the incomparable greatness of Christ and His saving work for us.</w:t>
      </w:r>
    </w:p>
    <w:p w14:paraId="58512F73" w14:textId="77777777" w:rsidR="00660210" w:rsidRDefault="00660210" w:rsidP="00826776">
      <w:pPr>
        <w:rPr>
          <w:rFonts w:ascii="Times New Roman" w:hAnsi="Times New Roman" w:cs="Times New Roman"/>
        </w:rPr>
      </w:pPr>
    </w:p>
    <w:p w14:paraId="00B3AC70" w14:textId="47E0D0A4" w:rsidR="00826776" w:rsidRDefault="00660210" w:rsidP="00660210">
      <w:pPr>
        <w:rPr>
          <w:rFonts w:ascii="Times New Roman" w:hAnsi="Times New Roman" w:cs="Times New Roman"/>
        </w:rPr>
      </w:pPr>
      <w:r>
        <w:rPr>
          <w:rFonts w:ascii="Times New Roman" w:hAnsi="Times New Roman" w:cs="Times New Roman"/>
        </w:rPr>
        <w:t xml:space="preserve">Here, </w:t>
      </w:r>
      <w:r w:rsidR="00981004">
        <w:rPr>
          <w:rFonts w:ascii="Times New Roman" w:hAnsi="Times New Roman" w:cs="Times New Roman"/>
        </w:rPr>
        <w:t>we are introduced to the power of the blood of Jesus</w:t>
      </w:r>
      <w:r>
        <w:rPr>
          <w:rFonts w:ascii="Times New Roman" w:hAnsi="Times New Roman" w:cs="Times New Roman"/>
        </w:rPr>
        <w:t>. In strong contrast to the Levitical sacrifices, His sacrifice is designed to “</w:t>
      </w:r>
      <w:r w:rsidRPr="00463401">
        <w:rPr>
          <w:rFonts w:ascii="Times New Roman" w:hAnsi="Times New Roman" w:cs="Times New Roman"/>
          <w:i/>
          <w:iCs/>
        </w:rPr>
        <w:t xml:space="preserve">cleanse </w:t>
      </w:r>
      <w:r w:rsidR="00463401">
        <w:rPr>
          <w:rFonts w:ascii="Times New Roman" w:hAnsi="Times New Roman" w:cs="Times New Roman"/>
          <w:i/>
          <w:iCs/>
        </w:rPr>
        <w:t>our</w:t>
      </w:r>
      <w:r w:rsidRPr="00463401">
        <w:rPr>
          <w:rFonts w:ascii="Times New Roman" w:hAnsi="Times New Roman" w:cs="Times New Roman"/>
          <w:i/>
          <w:iCs/>
        </w:rPr>
        <w:t xml:space="preserve"> consciences</w:t>
      </w:r>
      <w:r>
        <w:rPr>
          <w:rFonts w:ascii="Times New Roman" w:hAnsi="Times New Roman" w:cs="Times New Roman"/>
        </w:rPr>
        <w:t>” from</w:t>
      </w:r>
      <w:r w:rsidR="00981004">
        <w:rPr>
          <w:rFonts w:ascii="Times New Roman" w:hAnsi="Times New Roman" w:cs="Times New Roman"/>
        </w:rPr>
        <w:t xml:space="preserve"> sinful</w:t>
      </w:r>
      <w:r>
        <w:rPr>
          <w:rFonts w:ascii="Times New Roman" w:hAnsi="Times New Roman" w:cs="Times New Roman"/>
        </w:rPr>
        <w:t xml:space="preserve"> “</w:t>
      </w:r>
      <w:r w:rsidRPr="00660210">
        <w:rPr>
          <w:rFonts w:ascii="Times New Roman" w:hAnsi="Times New Roman" w:cs="Times New Roman"/>
          <w:i/>
          <w:iCs/>
        </w:rPr>
        <w:t>acts that lead to death</w:t>
      </w:r>
      <w:r>
        <w:rPr>
          <w:rFonts w:ascii="Times New Roman" w:hAnsi="Times New Roman" w:cs="Times New Roman"/>
        </w:rPr>
        <w:t xml:space="preserve">” </w:t>
      </w:r>
      <w:r w:rsidR="008A4302">
        <w:rPr>
          <w:rFonts w:ascii="Times New Roman" w:hAnsi="Times New Roman" w:cs="Times New Roman"/>
        </w:rPr>
        <w:t>(more literally</w:t>
      </w:r>
      <w:r w:rsidR="00BE15F5">
        <w:rPr>
          <w:rFonts w:ascii="Times New Roman" w:hAnsi="Times New Roman" w:cs="Times New Roman"/>
        </w:rPr>
        <w:t>, “</w:t>
      </w:r>
      <w:r w:rsidR="00BE15F5" w:rsidRPr="00BE15F5">
        <w:rPr>
          <w:rFonts w:ascii="Times New Roman" w:hAnsi="Times New Roman" w:cs="Times New Roman"/>
          <w:i/>
          <w:iCs/>
        </w:rPr>
        <w:t>from dead works</w:t>
      </w:r>
      <w:r w:rsidR="00BE15F5">
        <w:rPr>
          <w:rFonts w:ascii="Times New Roman" w:hAnsi="Times New Roman" w:cs="Times New Roman"/>
        </w:rPr>
        <w:t>,” ESV, NASB)</w:t>
      </w:r>
      <w:r>
        <w:rPr>
          <w:rFonts w:ascii="Times New Roman" w:hAnsi="Times New Roman" w:cs="Times New Roman"/>
        </w:rPr>
        <w:t xml:space="preserve">. </w:t>
      </w:r>
      <w:r w:rsidR="00981004">
        <w:rPr>
          <w:rFonts w:ascii="Times New Roman" w:hAnsi="Times New Roman" w:cs="Times New Roman"/>
        </w:rPr>
        <w:t>As a result, we</w:t>
      </w:r>
      <w:r>
        <w:rPr>
          <w:rFonts w:ascii="Times New Roman" w:hAnsi="Times New Roman" w:cs="Times New Roman"/>
        </w:rPr>
        <w:t xml:space="preserve"> are no longer</w:t>
      </w:r>
      <w:r w:rsidR="00463401">
        <w:rPr>
          <w:rFonts w:ascii="Times New Roman" w:hAnsi="Times New Roman" w:cs="Times New Roman"/>
        </w:rPr>
        <w:t xml:space="preserve"> held in the deadly grip of </w:t>
      </w:r>
      <w:r w:rsidR="00981004">
        <w:rPr>
          <w:rFonts w:ascii="Times New Roman" w:hAnsi="Times New Roman" w:cs="Times New Roman"/>
        </w:rPr>
        <w:t xml:space="preserve">our </w:t>
      </w:r>
      <w:r w:rsidR="00463401">
        <w:rPr>
          <w:rFonts w:ascii="Times New Roman" w:hAnsi="Times New Roman" w:cs="Times New Roman"/>
        </w:rPr>
        <w:t>past sins</w:t>
      </w:r>
      <w:r w:rsidR="007D1271">
        <w:rPr>
          <w:rFonts w:ascii="Times New Roman" w:hAnsi="Times New Roman" w:cs="Times New Roman"/>
        </w:rPr>
        <w:t>!</w:t>
      </w:r>
      <w:r w:rsidR="00463401">
        <w:rPr>
          <w:rFonts w:ascii="Times New Roman" w:hAnsi="Times New Roman" w:cs="Times New Roman"/>
        </w:rPr>
        <w:t xml:space="preserve"> Forgiveness through the cleansing blood of Christ </w:t>
      </w:r>
      <w:r w:rsidR="00463401">
        <w:rPr>
          <w:rFonts w:ascii="Times New Roman" w:hAnsi="Times New Roman" w:cs="Times New Roman"/>
          <w:i/>
          <w:iCs/>
        </w:rPr>
        <w:t>sets us free</w:t>
      </w:r>
      <w:r w:rsidR="00463401">
        <w:rPr>
          <w:rFonts w:ascii="Times New Roman" w:hAnsi="Times New Roman" w:cs="Times New Roman"/>
        </w:rPr>
        <w:t xml:space="preserve"> to “</w:t>
      </w:r>
      <w:r w:rsidR="00463401">
        <w:rPr>
          <w:rFonts w:ascii="Times New Roman" w:hAnsi="Times New Roman" w:cs="Times New Roman"/>
          <w:i/>
          <w:iCs/>
        </w:rPr>
        <w:t>serve the living God</w:t>
      </w:r>
      <w:r w:rsidR="00463401">
        <w:rPr>
          <w:rFonts w:ascii="Times New Roman" w:hAnsi="Times New Roman" w:cs="Times New Roman"/>
        </w:rPr>
        <w:t>.”</w:t>
      </w:r>
      <w:r w:rsidR="00FF415B">
        <w:rPr>
          <w:rFonts w:ascii="Times New Roman" w:hAnsi="Times New Roman" w:cs="Times New Roman"/>
        </w:rPr>
        <w:t xml:space="preserve"> Simply stated, the goal of forgiveness is service!</w:t>
      </w:r>
    </w:p>
    <w:p w14:paraId="74A3C2F6" w14:textId="77777777" w:rsidR="00463401" w:rsidRDefault="00463401" w:rsidP="00660210">
      <w:pPr>
        <w:rPr>
          <w:rFonts w:ascii="Times New Roman" w:hAnsi="Times New Roman" w:cs="Times New Roman"/>
        </w:rPr>
      </w:pPr>
    </w:p>
    <w:p w14:paraId="3FC49757" w14:textId="6D7771C9" w:rsidR="007D1271" w:rsidRPr="00981004" w:rsidRDefault="00463401" w:rsidP="00660210">
      <w:pPr>
        <w:rPr>
          <w:rFonts w:ascii="Times New Roman" w:hAnsi="Times New Roman" w:cs="Times New Roman"/>
        </w:rPr>
      </w:pPr>
      <w:r>
        <w:rPr>
          <w:rFonts w:ascii="Times New Roman" w:hAnsi="Times New Roman" w:cs="Times New Roman"/>
          <w:b/>
          <w:bCs/>
        </w:rPr>
        <w:t xml:space="preserve">B. The </w:t>
      </w:r>
      <w:r w:rsidR="00981004">
        <w:rPr>
          <w:rFonts w:ascii="Times New Roman" w:hAnsi="Times New Roman" w:cs="Times New Roman"/>
          <w:b/>
          <w:bCs/>
        </w:rPr>
        <w:t>Need for</w:t>
      </w:r>
      <w:r w:rsidR="007D1271">
        <w:rPr>
          <w:rFonts w:ascii="Times New Roman" w:hAnsi="Times New Roman" w:cs="Times New Roman"/>
          <w:b/>
          <w:bCs/>
        </w:rPr>
        <w:t xml:space="preserve"> the Atoning Sacrifice </w:t>
      </w:r>
      <w:r>
        <w:rPr>
          <w:rFonts w:ascii="Times New Roman" w:hAnsi="Times New Roman" w:cs="Times New Roman"/>
          <w:b/>
          <w:bCs/>
        </w:rPr>
        <w:t>of Christ</w:t>
      </w:r>
      <w:r>
        <w:rPr>
          <w:rFonts w:ascii="Times New Roman" w:hAnsi="Times New Roman" w:cs="Times New Roman"/>
        </w:rPr>
        <w:t xml:space="preserve"> </w:t>
      </w:r>
      <w:r w:rsidRPr="00463401">
        <w:rPr>
          <w:rFonts w:ascii="Times New Roman" w:hAnsi="Times New Roman" w:cs="Times New Roman"/>
          <w:b/>
          <w:bCs/>
        </w:rPr>
        <w:t xml:space="preserve">(Heb. </w:t>
      </w:r>
      <w:r w:rsidR="007D1271">
        <w:rPr>
          <w:rFonts w:ascii="Times New Roman" w:hAnsi="Times New Roman" w:cs="Times New Roman"/>
          <w:b/>
          <w:bCs/>
        </w:rPr>
        <w:t xml:space="preserve">vv. </w:t>
      </w:r>
      <w:r w:rsidRPr="00463401">
        <w:rPr>
          <w:rFonts w:ascii="Times New Roman" w:hAnsi="Times New Roman" w:cs="Times New Roman"/>
          <w:b/>
          <w:bCs/>
        </w:rPr>
        <w:t>15</w:t>
      </w:r>
      <w:r w:rsidR="007D1271">
        <w:rPr>
          <w:rFonts w:ascii="Times New Roman" w:hAnsi="Times New Roman" w:cs="Times New Roman"/>
          <w:b/>
          <w:bCs/>
        </w:rPr>
        <w:t>-22</w:t>
      </w:r>
      <w:r w:rsidRPr="00463401">
        <w:rPr>
          <w:rFonts w:ascii="Times New Roman" w:hAnsi="Times New Roman" w:cs="Times New Roman"/>
          <w:b/>
          <w:bCs/>
        </w:rPr>
        <w:t>)</w:t>
      </w:r>
      <w:r w:rsidR="00981004">
        <w:rPr>
          <w:rFonts w:ascii="Times New Roman" w:hAnsi="Times New Roman" w:cs="Times New Roman"/>
          <w:b/>
          <w:bCs/>
        </w:rPr>
        <w:t>.</w:t>
      </w:r>
      <w:r>
        <w:rPr>
          <w:rFonts w:ascii="Times New Roman" w:hAnsi="Times New Roman" w:cs="Times New Roman"/>
          <w:b/>
          <w:bCs/>
        </w:rPr>
        <w:t xml:space="preserve"> </w:t>
      </w:r>
      <w:r w:rsidR="007D1271">
        <w:rPr>
          <w:rFonts w:ascii="Times New Roman" w:hAnsi="Times New Roman" w:cs="Times New Roman"/>
        </w:rPr>
        <w:t xml:space="preserve">Having </w:t>
      </w:r>
      <w:r w:rsidR="00981004">
        <w:rPr>
          <w:rFonts w:ascii="Times New Roman" w:hAnsi="Times New Roman" w:cs="Times New Roman"/>
        </w:rPr>
        <w:t>just spoken of the power</w:t>
      </w:r>
      <w:r w:rsidR="007D1271">
        <w:rPr>
          <w:rFonts w:ascii="Times New Roman" w:hAnsi="Times New Roman" w:cs="Times New Roman"/>
        </w:rPr>
        <w:t xml:space="preserve"> of the blood of Christ (vv. 13-14), our author proceeds to develop </w:t>
      </w:r>
      <w:r w:rsidR="00981004">
        <w:rPr>
          <w:rFonts w:ascii="Times New Roman" w:hAnsi="Times New Roman" w:cs="Times New Roman"/>
        </w:rPr>
        <w:t>this thought</w:t>
      </w:r>
      <w:r w:rsidR="007D1271">
        <w:rPr>
          <w:rFonts w:ascii="Times New Roman" w:hAnsi="Times New Roman" w:cs="Times New Roman"/>
        </w:rPr>
        <w:t xml:space="preserve">. He first explains the </w:t>
      </w:r>
      <w:r w:rsidR="007D1271">
        <w:rPr>
          <w:rFonts w:ascii="Times New Roman" w:hAnsi="Times New Roman" w:cs="Times New Roman"/>
          <w:i/>
          <w:iCs/>
        </w:rPr>
        <w:t>effects</w:t>
      </w:r>
      <w:r w:rsidR="007D1271">
        <w:rPr>
          <w:rFonts w:ascii="Times New Roman" w:hAnsi="Times New Roman" w:cs="Times New Roman"/>
        </w:rPr>
        <w:t xml:space="preserve"> of the death of Christ</w:t>
      </w:r>
      <w:r w:rsidR="00981004">
        <w:rPr>
          <w:rFonts w:ascii="Times New Roman" w:hAnsi="Times New Roman" w:cs="Times New Roman"/>
        </w:rPr>
        <w:t xml:space="preserve"> </w:t>
      </w:r>
      <w:r w:rsidR="007D1271">
        <w:rPr>
          <w:rFonts w:ascii="Times New Roman" w:hAnsi="Times New Roman" w:cs="Times New Roman"/>
        </w:rPr>
        <w:t>(v. 15). Then he illustrates why death is necessary for a valid covenant (vv. 16-1</w:t>
      </w:r>
      <w:r w:rsidR="00981004">
        <w:rPr>
          <w:rFonts w:ascii="Times New Roman" w:hAnsi="Times New Roman" w:cs="Times New Roman"/>
        </w:rPr>
        <w:t>7</w:t>
      </w:r>
      <w:r w:rsidR="007D1271">
        <w:rPr>
          <w:rFonts w:ascii="Times New Roman" w:hAnsi="Times New Roman" w:cs="Times New Roman"/>
        </w:rPr>
        <w:t xml:space="preserve">). Finally, he </w:t>
      </w:r>
      <w:r w:rsidR="00981004">
        <w:rPr>
          <w:rFonts w:ascii="Times New Roman" w:hAnsi="Times New Roman" w:cs="Times New Roman"/>
        </w:rPr>
        <w:t xml:space="preserve">shows how God’s institution of the old order through Moses </w:t>
      </w:r>
      <w:r w:rsidR="00981004">
        <w:rPr>
          <w:rFonts w:ascii="Times New Roman" w:hAnsi="Times New Roman" w:cs="Times New Roman"/>
          <w:i/>
          <w:iCs/>
        </w:rPr>
        <w:t>prefigured</w:t>
      </w:r>
      <w:r w:rsidR="00981004">
        <w:rPr>
          <w:rFonts w:ascii="Times New Roman" w:hAnsi="Times New Roman" w:cs="Times New Roman"/>
        </w:rPr>
        <w:t xml:space="preserve"> Christ’s atoning sacrifice (vv. 18-22).</w:t>
      </w:r>
    </w:p>
    <w:p w14:paraId="4DC4B98B" w14:textId="77777777" w:rsidR="007D1271" w:rsidRDefault="007D1271" w:rsidP="00660210">
      <w:pPr>
        <w:rPr>
          <w:rFonts w:ascii="Times New Roman" w:hAnsi="Times New Roman" w:cs="Times New Roman"/>
        </w:rPr>
      </w:pPr>
    </w:p>
    <w:p w14:paraId="4B2295AB" w14:textId="2D6FACAD" w:rsidR="007D1271" w:rsidRPr="007D1271" w:rsidRDefault="007D1271" w:rsidP="00660210">
      <w:pPr>
        <w:rPr>
          <w:rFonts w:ascii="Times New Roman" w:hAnsi="Times New Roman" w:cs="Times New Roman"/>
        </w:rPr>
      </w:pPr>
      <w:r>
        <w:rPr>
          <w:rFonts w:ascii="Times New Roman" w:hAnsi="Times New Roman" w:cs="Times New Roman"/>
        </w:rPr>
        <w:t>1. The Effects of the Death of Christ (9:15): “</w:t>
      </w:r>
      <w:r>
        <w:rPr>
          <w:rFonts w:ascii="Times New Roman" w:hAnsi="Times New Roman" w:cs="Times New Roman"/>
          <w:i/>
          <w:iCs/>
        </w:rPr>
        <w:t>For this reason Christ is the mediator of a new covenant, that those who are called may receive the promised inheritance – now that he has died as a ransom to set them free from the sins committed under the first covenant</w:t>
      </w:r>
      <w:r>
        <w:rPr>
          <w:rFonts w:ascii="Times New Roman" w:hAnsi="Times New Roman" w:cs="Times New Roman"/>
        </w:rPr>
        <w:t>.”</w:t>
      </w:r>
    </w:p>
    <w:p w14:paraId="521F51DF" w14:textId="77777777" w:rsidR="002A5CE5" w:rsidRDefault="002A5CE5" w:rsidP="00660210">
      <w:pPr>
        <w:rPr>
          <w:rFonts w:ascii="Times New Roman" w:hAnsi="Times New Roman" w:cs="Times New Roman"/>
        </w:rPr>
      </w:pPr>
    </w:p>
    <w:p w14:paraId="6389C0DC" w14:textId="44510CF8" w:rsidR="00FF415B" w:rsidRDefault="002A5CE5" w:rsidP="00660210">
      <w:pPr>
        <w:rPr>
          <w:rFonts w:ascii="Times New Roman" w:hAnsi="Times New Roman" w:cs="Times New Roman"/>
        </w:rPr>
      </w:pPr>
      <w:r>
        <w:rPr>
          <w:rFonts w:ascii="Times New Roman" w:hAnsi="Times New Roman" w:cs="Times New Roman"/>
        </w:rPr>
        <w:t>We have already been told that Jesus is the mediator of the New Covenant (Heb. 8:6), which was foretold by the prophet Jeremiah (31:31-34).</w:t>
      </w:r>
      <w:r w:rsidR="00FF415B">
        <w:rPr>
          <w:rFonts w:ascii="Times New Roman" w:hAnsi="Times New Roman" w:cs="Times New Roman"/>
        </w:rPr>
        <w:t xml:space="preserve"> But now the </w:t>
      </w:r>
      <w:r w:rsidR="00FF415B">
        <w:rPr>
          <w:rFonts w:ascii="Times New Roman" w:hAnsi="Times New Roman" w:cs="Times New Roman"/>
          <w:i/>
          <w:iCs/>
        </w:rPr>
        <w:t>basis</w:t>
      </w:r>
      <w:r w:rsidR="00FF415B">
        <w:rPr>
          <w:rFonts w:ascii="Times New Roman" w:hAnsi="Times New Roman" w:cs="Times New Roman"/>
        </w:rPr>
        <w:t xml:space="preserve"> of God’s promised New Covenant is made clear; that basis is Christ’s sacrificial death. As “the mediator,” Christ is the “go-between” between a holy God and sinful man. Just as Moses was God</w:t>
      </w:r>
      <w:r w:rsidR="009B3750">
        <w:rPr>
          <w:rFonts w:ascii="Times New Roman" w:hAnsi="Times New Roman" w:cs="Times New Roman"/>
        </w:rPr>
        <w:t>’s</w:t>
      </w:r>
      <w:r w:rsidR="00FF415B">
        <w:rPr>
          <w:rFonts w:ascii="Times New Roman" w:hAnsi="Times New Roman" w:cs="Times New Roman"/>
        </w:rPr>
        <w:t xml:space="preserve"> agent in establishing the Old Covenant</w:t>
      </w:r>
      <w:r w:rsidR="009B3750">
        <w:rPr>
          <w:rFonts w:ascii="Times New Roman" w:hAnsi="Times New Roman" w:cs="Times New Roman"/>
        </w:rPr>
        <w:t>,</w:t>
      </w:r>
      <w:r w:rsidR="00FF415B">
        <w:rPr>
          <w:rFonts w:ascii="Times New Roman" w:hAnsi="Times New Roman" w:cs="Times New Roman"/>
        </w:rPr>
        <w:t xml:space="preserve"> so Christ fulfills th</w:t>
      </w:r>
      <w:r w:rsidR="009B3750">
        <w:rPr>
          <w:rFonts w:ascii="Times New Roman" w:hAnsi="Times New Roman" w:cs="Times New Roman"/>
        </w:rPr>
        <w:t>at</w:t>
      </w:r>
      <w:r w:rsidR="00FF415B">
        <w:rPr>
          <w:rFonts w:ascii="Times New Roman" w:hAnsi="Times New Roman" w:cs="Times New Roman"/>
        </w:rPr>
        <w:t xml:space="preserve"> role in a far greater way.</w:t>
      </w:r>
    </w:p>
    <w:p w14:paraId="2F70A37A" w14:textId="77777777" w:rsidR="00FF415B" w:rsidRDefault="00FF415B" w:rsidP="00660210">
      <w:pPr>
        <w:rPr>
          <w:rFonts w:ascii="Times New Roman" w:hAnsi="Times New Roman" w:cs="Times New Roman"/>
        </w:rPr>
      </w:pPr>
    </w:p>
    <w:p w14:paraId="17D69B59" w14:textId="28E402A7" w:rsidR="00FF415B" w:rsidRDefault="00FF415B" w:rsidP="00660210">
      <w:pPr>
        <w:rPr>
          <w:rFonts w:ascii="Times New Roman" w:hAnsi="Times New Roman" w:cs="Times New Roman"/>
        </w:rPr>
      </w:pPr>
      <w:r>
        <w:rPr>
          <w:rFonts w:ascii="Times New Roman" w:hAnsi="Times New Roman" w:cs="Times New Roman"/>
        </w:rPr>
        <w:t>“</w:t>
      </w:r>
      <w:r>
        <w:rPr>
          <w:rFonts w:ascii="Times New Roman" w:hAnsi="Times New Roman" w:cs="Times New Roman"/>
          <w:i/>
          <w:iCs/>
        </w:rPr>
        <w:t>For this reason</w:t>
      </w:r>
      <w:r>
        <w:rPr>
          <w:rFonts w:ascii="Times New Roman" w:hAnsi="Times New Roman" w:cs="Times New Roman"/>
        </w:rPr>
        <w:t>,” our author explains, Christ mediates the New Covenant so that “</w:t>
      </w:r>
      <w:r>
        <w:rPr>
          <w:rFonts w:ascii="Times New Roman" w:hAnsi="Times New Roman" w:cs="Times New Roman"/>
          <w:i/>
          <w:iCs/>
        </w:rPr>
        <w:t>those who are called</w:t>
      </w:r>
      <w:r>
        <w:rPr>
          <w:rFonts w:ascii="Times New Roman" w:hAnsi="Times New Roman" w:cs="Times New Roman"/>
        </w:rPr>
        <w:t xml:space="preserve">” (the </w:t>
      </w:r>
      <w:r w:rsidR="002A5CE5">
        <w:rPr>
          <w:rFonts w:ascii="Times New Roman" w:hAnsi="Times New Roman" w:cs="Times New Roman"/>
        </w:rPr>
        <w:t>effectual call of the elect</w:t>
      </w:r>
      <w:r>
        <w:rPr>
          <w:rFonts w:ascii="Times New Roman" w:hAnsi="Times New Roman" w:cs="Times New Roman"/>
        </w:rPr>
        <w:t>) might receive the promised “</w:t>
      </w:r>
      <w:r>
        <w:rPr>
          <w:rFonts w:ascii="Times New Roman" w:hAnsi="Times New Roman" w:cs="Times New Roman"/>
          <w:i/>
          <w:iCs/>
        </w:rPr>
        <w:t>eternal inheritance</w:t>
      </w:r>
      <w:r>
        <w:rPr>
          <w:rFonts w:ascii="Times New Roman" w:hAnsi="Times New Roman" w:cs="Times New Roman"/>
        </w:rPr>
        <w:t>” (the lasting benefits God promi</w:t>
      </w:r>
      <w:r w:rsidR="002A5CE5">
        <w:rPr>
          <w:rFonts w:ascii="Times New Roman" w:hAnsi="Times New Roman" w:cs="Times New Roman"/>
        </w:rPr>
        <w:t>ses</w:t>
      </w:r>
      <w:r>
        <w:rPr>
          <w:rFonts w:ascii="Times New Roman" w:hAnsi="Times New Roman" w:cs="Times New Roman"/>
        </w:rPr>
        <w:t xml:space="preserve"> through the New Covenant, 8:8-13). Since the sacrifices under the Old Covenant could </w:t>
      </w:r>
      <w:r>
        <w:rPr>
          <w:rFonts w:ascii="Times New Roman" w:hAnsi="Times New Roman" w:cs="Times New Roman"/>
          <w:i/>
          <w:iCs/>
        </w:rPr>
        <w:t xml:space="preserve">not </w:t>
      </w:r>
      <w:r w:rsidRPr="00FF415B">
        <w:rPr>
          <w:rFonts w:ascii="Times New Roman" w:hAnsi="Times New Roman" w:cs="Times New Roman"/>
        </w:rPr>
        <w:t>take away sins,</w:t>
      </w:r>
      <w:r>
        <w:rPr>
          <w:rFonts w:ascii="Times New Roman" w:hAnsi="Times New Roman" w:cs="Times New Roman"/>
          <w:i/>
          <w:iCs/>
        </w:rPr>
        <w:t xml:space="preserve"> </w:t>
      </w:r>
      <w:r>
        <w:rPr>
          <w:rFonts w:ascii="Times New Roman" w:hAnsi="Times New Roman" w:cs="Times New Roman"/>
        </w:rPr>
        <w:t>it was left to Christ to offer the only sacrifice “that really effects what the old offerings pointed to but could not accomplish” (Leon Morris).</w:t>
      </w:r>
    </w:p>
    <w:p w14:paraId="19D56FF7" w14:textId="77777777" w:rsidR="00FF415B" w:rsidRDefault="00FF415B" w:rsidP="00660210">
      <w:pPr>
        <w:rPr>
          <w:rFonts w:ascii="Times New Roman" w:hAnsi="Times New Roman" w:cs="Times New Roman"/>
        </w:rPr>
      </w:pPr>
    </w:p>
    <w:p w14:paraId="0CC962EB" w14:textId="16B36482" w:rsidR="00FF415B" w:rsidRDefault="002A5CE5" w:rsidP="00660210">
      <w:pPr>
        <w:rPr>
          <w:rFonts w:ascii="Times New Roman" w:hAnsi="Times New Roman" w:cs="Times New Roman"/>
        </w:rPr>
      </w:pPr>
      <w:r>
        <w:rPr>
          <w:rFonts w:ascii="Times New Roman" w:hAnsi="Times New Roman" w:cs="Times New Roman"/>
        </w:rPr>
        <w:t xml:space="preserve">Here </w:t>
      </w:r>
      <w:r w:rsidR="00FF415B">
        <w:rPr>
          <w:rFonts w:ascii="Times New Roman" w:hAnsi="Times New Roman" w:cs="Times New Roman"/>
        </w:rPr>
        <w:t>Christ’s death</w:t>
      </w:r>
      <w:r>
        <w:rPr>
          <w:rFonts w:ascii="Times New Roman" w:hAnsi="Times New Roman" w:cs="Times New Roman"/>
        </w:rPr>
        <w:t xml:space="preserve"> </w:t>
      </w:r>
      <w:r w:rsidR="00FF415B">
        <w:rPr>
          <w:rFonts w:ascii="Times New Roman" w:hAnsi="Times New Roman" w:cs="Times New Roman"/>
        </w:rPr>
        <w:t>is viewed as “</w:t>
      </w:r>
      <w:r w:rsidR="00FF415B">
        <w:rPr>
          <w:rFonts w:ascii="Times New Roman" w:hAnsi="Times New Roman" w:cs="Times New Roman"/>
          <w:i/>
          <w:iCs/>
        </w:rPr>
        <w:t>a ransom</w:t>
      </w:r>
      <w:r w:rsidR="00FF415B">
        <w:rPr>
          <w:rFonts w:ascii="Times New Roman" w:hAnsi="Times New Roman" w:cs="Times New Roman"/>
        </w:rPr>
        <w:t xml:space="preserve">” – the price that was paid to </w:t>
      </w:r>
      <w:r w:rsidR="00BE15F5">
        <w:rPr>
          <w:rFonts w:ascii="Times New Roman" w:hAnsi="Times New Roman" w:cs="Times New Roman"/>
        </w:rPr>
        <w:t xml:space="preserve">release someone from captivity. In this case, the death of Christ sets His people free – or “redeems” them – from the bondage of sin. </w:t>
      </w:r>
      <w:r w:rsidR="002C1374">
        <w:rPr>
          <w:rFonts w:ascii="Times New Roman" w:hAnsi="Times New Roman" w:cs="Times New Roman"/>
        </w:rPr>
        <w:t>But t</w:t>
      </w:r>
      <w:r w:rsidR="00BE15F5">
        <w:rPr>
          <w:rFonts w:ascii="Times New Roman" w:hAnsi="Times New Roman" w:cs="Times New Roman"/>
        </w:rPr>
        <w:t xml:space="preserve">hose redeemed by the blood of Christ are not </w:t>
      </w:r>
      <w:r w:rsidR="00BE15F5" w:rsidRPr="002C1374">
        <w:rPr>
          <w:rFonts w:ascii="Times New Roman" w:hAnsi="Times New Roman" w:cs="Times New Roman"/>
          <w:i/>
          <w:iCs/>
        </w:rPr>
        <w:t>only</w:t>
      </w:r>
      <w:r w:rsidR="00BE15F5">
        <w:rPr>
          <w:rFonts w:ascii="Times New Roman" w:hAnsi="Times New Roman" w:cs="Times New Roman"/>
        </w:rPr>
        <w:t xml:space="preserve"> believers of this present age</w:t>
      </w:r>
      <w:r w:rsidR="002C1374">
        <w:rPr>
          <w:rFonts w:ascii="Times New Roman" w:hAnsi="Times New Roman" w:cs="Times New Roman"/>
        </w:rPr>
        <w:t>;</w:t>
      </w:r>
      <w:r w:rsidR="00BE15F5">
        <w:rPr>
          <w:rFonts w:ascii="Times New Roman" w:hAnsi="Times New Roman" w:cs="Times New Roman"/>
        </w:rPr>
        <w:t xml:space="preserve"> </w:t>
      </w:r>
      <w:r w:rsidR="002C1374">
        <w:rPr>
          <w:rFonts w:ascii="Times New Roman" w:hAnsi="Times New Roman" w:cs="Times New Roman"/>
        </w:rPr>
        <w:t>they are</w:t>
      </w:r>
      <w:r w:rsidR="00BE15F5">
        <w:rPr>
          <w:rFonts w:ascii="Times New Roman" w:hAnsi="Times New Roman" w:cs="Times New Roman"/>
        </w:rPr>
        <w:t xml:space="preserve"> also believers who lived before the coming of Christ, whose sins were </w:t>
      </w:r>
      <w:r w:rsidR="00E07471">
        <w:rPr>
          <w:rFonts w:ascii="Times New Roman" w:hAnsi="Times New Roman" w:cs="Times New Roman"/>
        </w:rPr>
        <w:t>“</w:t>
      </w:r>
      <w:r w:rsidR="00E07471">
        <w:rPr>
          <w:rFonts w:ascii="Times New Roman" w:hAnsi="Times New Roman" w:cs="Times New Roman"/>
          <w:i/>
          <w:iCs/>
        </w:rPr>
        <w:t>committed under the first covenant</w:t>
      </w:r>
      <w:r w:rsidR="00E07471">
        <w:rPr>
          <w:rFonts w:ascii="Times New Roman" w:hAnsi="Times New Roman" w:cs="Times New Roman"/>
        </w:rPr>
        <w:t>.”</w:t>
      </w:r>
    </w:p>
    <w:p w14:paraId="31E77D8E" w14:textId="77777777" w:rsidR="001D5180" w:rsidRDefault="001D5180" w:rsidP="00660210">
      <w:pPr>
        <w:rPr>
          <w:rFonts w:ascii="Times New Roman" w:hAnsi="Times New Roman" w:cs="Times New Roman"/>
        </w:rPr>
      </w:pPr>
    </w:p>
    <w:p w14:paraId="04C3A986" w14:textId="64922DF7" w:rsidR="002A5CE5" w:rsidRDefault="001D5180" w:rsidP="00660210">
      <w:pPr>
        <w:rPr>
          <w:rFonts w:ascii="Times New Roman" w:hAnsi="Times New Roman" w:cs="Times New Roman"/>
        </w:rPr>
      </w:pPr>
      <w:r>
        <w:rPr>
          <w:rFonts w:ascii="Times New Roman" w:hAnsi="Times New Roman" w:cs="Times New Roman"/>
        </w:rPr>
        <w:lastRenderedPageBreak/>
        <w:t xml:space="preserve">2. The </w:t>
      </w:r>
      <w:r w:rsidR="002A5CE5">
        <w:rPr>
          <w:rFonts w:ascii="Times New Roman" w:hAnsi="Times New Roman" w:cs="Times New Roman"/>
        </w:rPr>
        <w:t>Need for One’s</w:t>
      </w:r>
      <w:r>
        <w:rPr>
          <w:rFonts w:ascii="Times New Roman" w:hAnsi="Times New Roman" w:cs="Times New Roman"/>
        </w:rPr>
        <w:t xml:space="preserve"> Death </w:t>
      </w:r>
      <w:r w:rsidR="002A5CE5">
        <w:rPr>
          <w:rFonts w:ascii="Times New Roman" w:hAnsi="Times New Roman" w:cs="Times New Roman"/>
        </w:rPr>
        <w:t>to</w:t>
      </w:r>
      <w:r>
        <w:rPr>
          <w:rFonts w:ascii="Times New Roman" w:hAnsi="Times New Roman" w:cs="Times New Roman"/>
        </w:rPr>
        <w:t xml:space="preserve"> Vali</w:t>
      </w:r>
      <w:r w:rsidR="002A5CE5">
        <w:rPr>
          <w:rFonts w:ascii="Times New Roman" w:hAnsi="Times New Roman" w:cs="Times New Roman"/>
        </w:rPr>
        <w:t>date a</w:t>
      </w:r>
      <w:r>
        <w:rPr>
          <w:rFonts w:ascii="Times New Roman" w:hAnsi="Times New Roman" w:cs="Times New Roman"/>
        </w:rPr>
        <w:t xml:space="preserve"> Covenant (vv. 16-17): “</w:t>
      </w:r>
      <w:r>
        <w:rPr>
          <w:rFonts w:ascii="Times New Roman" w:hAnsi="Times New Roman" w:cs="Times New Roman"/>
          <w:i/>
          <w:iCs/>
        </w:rPr>
        <w:t>In the case of a will, it is necessary to prove the death of the one who made it, because a will is in force only when someone has died; it never takes effect while the one who made it is living</w:t>
      </w:r>
      <w:r>
        <w:rPr>
          <w:rFonts w:ascii="Times New Roman" w:hAnsi="Times New Roman" w:cs="Times New Roman"/>
        </w:rPr>
        <w:t xml:space="preserve">.” The word that is translated “covenant” (v. 15) not only means “an agreement” between two parties; it can also mean a “last will and testament.” By employing the dual usage of this word, our author proceeds to compare a “will” with a “covenant.” If a person writes a will, that will </w:t>
      </w:r>
      <w:proofErr w:type="gramStart"/>
      <w:r>
        <w:rPr>
          <w:rFonts w:ascii="Times New Roman" w:hAnsi="Times New Roman" w:cs="Times New Roman"/>
        </w:rPr>
        <w:t>is</w:t>
      </w:r>
      <w:proofErr w:type="gramEnd"/>
      <w:r>
        <w:rPr>
          <w:rFonts w:ascii="Times New Roman" w:hAnsi="Times New Roman" w:cs="Times New Roman"/>
        </w:rPr>
        <w:t xml:space="preserve"> not in force until he or she dies. Only then does the beneficiary receive the “promised inheritance.” In the same way, it was necessary for Jesus to die so that the terms of the New Covenant might be put into effect (i.e., Jer. 31:31-34). </w:t>
      </w:r>
      <w:r w:rsidR="002A5CE5">
        <w:rPr>
          <w:rFonts w:ascii="Times New Roman" w:hAnsi="Times New Roman" w:cs="Times New Roman"/>
        </w:rPr>
        <w:t xml:space="preserve">If we are a child of God through faith in Christ, we are heirs of the promise (Heb. 6:17); </w:t>
      </w:r>
      <w:r w:rsidR="0097122D">
        <w:rPr>
          <w:rFonts w:ascii="Times New Roman" w:hAnsi="Times New Roman" w:cs="Times New Roman"/>
        </w:rPr>
        <w:t>but we wouldn’t inherit anything unless Christ died!</w:t>
      </w:r>
    </w:p>
    <w:p w14:paraId="14E11A6F" w14:textId="77777777" w:rsidR="0097122D" w:rsidRDefault="0097122D" w:rsidP="00660210">
      <w:pPr>
        <w:rPr>
          <w:rFonts w:ascii="Times New Roman" w:hAnsi="Times New Roman" w:cs="Times New Roman"/>
        </w:rPr>
      </w:pPr>
    </w:p>
    <w:p w14:paraId="197B06F3" w14:textId="11047A32" w:rsidR="002A5CE5" w:rsidRDefault="002A5CE5" w:rsidP="00660210">
      <w:pPr>
        <w:rPr>
          <w:rFonts w:ascii="Times New Roman" w:hAnsi="Times New Roman" w:cs="Times New Roman"/>
        </w:rPr>
      </w:pPr>
      <w:r>
        <w:rPr>
          <w:rFonts w:ascii="Times New Roman" w:hAnsi="Times New Roman" w:cs="Times New Roman"/>
        </w:rPr>
        <w:t xml:space="preserve">3. The </w:t>
      </w:r>
      <w:r w:rsidR="00FE13C7">
        <w:rPr>
          <w:rFonts w:ascii="Times New Roman" w:hAnsi="Times New Roman" w:cs="Times New Roman"/>
        </w:rPr>
        <w:t>Need for</w:t>
      </w:r>
      <w:r>
        <w:rPr>
          <w:rFonts w:ascii="Times New Roman" w:hAnsi="Times New Roman" w:cs="Times New Roman"/>
        </w:rPr>
        <w:t xml:space="preserve"> Christ’s Sacrifice</w:t>
      </w:r>
      <w:r w:rsidR="00FE13C7">
        <w:rPr>
          <w:rFonts w:ascii="Times New Roman" w:hAnsi="Times New Roman" w:cs="Times New Roman"/>
        </w:rPr>
        <w:t xml:space="preserve"> as</w:t>
      </w:r>
      <w:r>
        <w:rPr>
          <w:rFonts w:ascii="Times New Roman" w:hAnsi="Times New Roman" w:cs="Times New Roman"/>
        </w:rPr>
        <w:t xml:space="preserve"> </w:t>
      </w:r>
      <w:r w:rsidR="006B2B3D">
        <w:rPr>
          <w:rFonts w:ascii="Times New Roman" w:hAnsi="Times New Roman" w:cs="Times New Roman"/>
        </w:rPr>
        <w:t xml:space="preserve">Illustrated </w:t>
      </w:r>
      <w:r>
        <w:rPr>
          <w:rFonts w:ascii="Times New Roman" w:hAnsi="Times New Roman" w:cs="Times New Roman"/>
        </w:rPr>
        <w:t>in The Old Order (vv. 18-22): “</w:t>
      </w:r>
      <w:r>
        <w:rPr>
          <w:rFonts w:ascii="Times New Roman" w:hAnsi="Times New Roman" w:cs="Times New Roman"/>
          <w:i/>
          <w:iCs/>
        </w:rPr>
        <w:t>This is why even the first covenant was not put into effect without blood. When Moses</w:t>
      </w:r>
      <w:r w:rsidR="00F52B06">
        <w:rPr>
          <w:rFonts w:ascii="Times New Roman" w:hAnsi="Times New Roman" w:cs="Times New Roman"/>
          <w:i/>
          <w:iCs/>
        </w:rPr>
        <w:t xml:space="preserve"> had proclaimed every command to the people, he too</w:t>
      </w:r>
      <w:r w:rsidR="002C1374">
        <w:rPr>
          <w:rFonts w:ascii="Times New Roman" w:hAnsi="Times New Roman" w:cs="Times New Roman"/>
          <w:i/>
          <w:iCs/>
        </w:rPr>
        <w:t>k</w:t>
      </w:r>
      <w:r w:rsidR="00F52B06">
        <w:rPr>
          <w:rFonts w:ascii="Times New Roman" w:hAnsi="Times New Roman" w:cs="Times New Roman"/>
          <w:i/>
          <w:iCs/>
        </w:rPr>
        <w:t xml:space="preserve"> the blood of calves, together with water, scarlet wool and branches of hyssop, and sprinkled the scroll and all the people. He said, ‘This is the blood of the covenant which God has commanded you to keep’ </w:t>
      </w:r>
      <w:r w:rsidR="00F52B06">
        <w:rPr>
          <w:rFonts w:ascii="Times New Roman" w:hAnsi="Times New Roman" w:cs="Times New Roman"/>
        </w:rPr>
        <w:t xml:space="preserve">(a reference to Exodus 24:3-8). </w:t>
      </w:r>
      <w:r w:rsidR="00F52B06">
        <w:rPr>
          <w:rFonts w:ascii="Times New Roman" w:hAnsi="Times New Roman" w:cs="Times New Roman"/>
          <w:i/>
          <w:iCs/>
        </w:rPr>
        <w:t xml:space="preserve">In the same way, he sprinkled with the blood both the </w:t>
      </w:r>
      <w:r w:rsidR="00FE13C7">
        <w:rPr>
          <w:rFonts w:ascii="Times New Roman" w:hAnsi="Times New Roman" w:cs="Times New Roman"/>
          <w:i/>
          <w:iCs/>
        </w:rPr>
        <w:t>tabernacle,</w:t>
      </w:r>
      <w:r w:rsidR="00F52B06">
        <w:rPr>
          <w:rFonts w:ascii="Times New Roman" w:hAnsi="Times New Roman" w:cs="Times New Roman"/>
          <w:i/>
          <w:iCs/>
        </w:rPr>
        <w:t xml:space="preserve"> and everything used in its ceremonies </w:t>
      </w:r>
      <w:r w:rsidR="00F52B06">
        <w:rPr>
          <w:rFonts w:ascii="Times New Roman" w:hAnsi="Times New Roman" w:cs="Times New Roman"/>
        </w:rPr>
        <w:t xml:space="preserve">(references to Ex. 40:9-15; Lev. 8:10-24; 16:14-20). </w:t>
      </w:r>
      <w:r w:rsidR="00F52B06">
        <w:rPr>
          <w:rFonts w:ascii="Times New Roman" w:hAnsi="Times New Roman" w:cs="Times New Roman"/>
          <w:i/>
          <w:iCs/>
        </w:rPr>
        <w:t>In fact, the law requires that nearly everything be cleansed with blood, and without the shedding of blood there is no forgiveness</w:t>
      </w:r>
      <w:r w:rsidR="00F52B06">
        <w:rPr>
          <w:rFonts w:ascii="Times New Roman" w:hAnsi="Times New Roman" w:cs="Times New Roman"/>
        </w:rPr>
        <w:t>” (Lev. 4:7-34; 8:15; 17:11).</w:t>
      </w:r>
    </w:p>
    <w:p w14:paraId="4F788A5D" w14:textId="77777777" w:rsidR="00F52B06" w:rsidRDefault="00F52B06" w:rsidP="00660210">
      <w:pPr>
        <w:rPr>
          <w:rFonts w:ascii="Times New Roman" w:hAnsi="Times New Roman" w:cs="Times New Roman"/>
        </w:rPr>
      </w:pPr>
    </w:p>
    <w:p w14:paraId="4A610696" w14:textId="4EA6822F" w:rsidR="00F52B06" w:rsidRDefault="00F52B06" w:rsidP="00660210">
      <w:pPr>
        <w:rPr>
          <w:rFonts w:ascii="Times New Roman" w:hAnsi="Times New Roman" w:cs="Times New Roman"/>
        </w:rPr>
      </w:pPr>
      <w:r>
        <w:rPr>
          <w:rFonts w:ascii="Times New Roman" w:hAnsi="Times New Roman" w:cs="Times New Roman"/>
        </w:rPr>
        <w:t xml:space="preserve">When Moses </w:t>
      </w:r>
      <w:r w:rsidR="002C1374">
        <w:rPr>
          <w:rFonts w:ascii="Times New Roman" w:hAnsi="Times New Roman" w:cs="Times New Roman"/>
        </w:rPr>
        <w:t>was</w:t>
      </w:r>
      <w:r>
        <w:rPr>
          <w:rFonts w:ascii="Times New Roman" w:hAnsi="Times New Roman" w:cs="Times New Roman"/>
        </w:rPr>
        <w:t xml:space="preserve"> given the law, he was commanded to write those words down and put them in a book, which became known as “the book of the covenant” (Ex. 24:4, 7). Then he read this book to all the people in order that they might respond to the challenges of Yahweh, which they did. The blood of the animal sacrifices was then sprinkled on the altar he had built, and on the people, which became an official sign of the covenant treaty. </w:t>
      </w:r>
      <w:r w:rsidR="009F04CF">
        <w:rPr>
          <w:rFonts w:ascii="Times New Roman" w:hAnsi="Times New Roman" w:cs="Times New Roman"/>
        </w:rPr>
        <w:t xml:space="preserve">That sprinkled blood symbolized the cleansing of </w:t>
      </w:r>
      <w:r w:rsidR="00FE13C7">
        <w:rPr>
          <w:rFonts w:ascii="Times New Roman" w:hAnsi="Times New Roman" w:cs="Times New Roman"/>
        </w:rPr>
        <w:t>His</w:t>
      </w:r>
      <w:r w:rsidR="009F04CF">
        <w:rPr>
          <w:rFonts w:ascii="Times New Roman" w:hAnsi="Times New Roman" w:cs="Times New Roman"/>
        </w:rPr>
        <w:t xml:space="preserve"> people, so that they could enter the covenant with their sin atoned for.</w:t>
      </w:r>
    </w:p>
    <w:p w14:paraId="0D842B64" w14:textId="77777777" w:rsidR="009F04CF" w:rsidRDefault="009F04CF" w:rsidP="00660210">
      <w:pPr>
        <w:rPr>
          <w:rFonts w:ascii="Times New Roman" w:hAnsi="Times New Roman" w:cs="Times New Roman"/>
        </w:rPr>
      </w:pPr>
    </w:p>
    <w:p w14:paraId="06004AD3" w14:textId="26655666" w:rsidR="009F04CF" w:rsidRDefault="009F04CF" w:rsidP="00660210">
      <w:pPr>
        <w:rPr>
          <w:rFonts w:ascii="Times New Roman" w:hAnsi="Times New Roman" w:cs="Times New Roman"/>
        </w:rPr>
      </w:pPr>
      <w:r>
        <w:rPr>
          <w:rFonts w:ascii="Times New Roman" w:hAnsi="Times New Roman" w:cs="Times New Roman"/>
        </w:rPr>
        <w:t>The cleansing with blood, which marked the inauguration of the first covenant, also marked the inauguration of the place of worship. The tabernacle and all the furniture and its many accessories were al</w:t>
      </w:r>
      <w:r w:rsidR="00FE13C7">
        <w:rPr>
          <w:rFonts w:ascii="Times New Roman" w:hAnsi="Times New Roman" w:cs="Times New Roman"/>
        </w:rPr>
        <w:t>so</w:t>
      </w:r>
      <w:r>
        <w:rPr>
          <w:rFonts w:ascii="Times New Roman" w:hAnsi="Times New Roman" w:cs="Times New Roman"/>
        </w:rPr>
        <w:t xml:space="preserve"> sprinkled with blood. Why? Because under the Old Covenant sprinkling with blood was the accepted way of cleansing. It was </w:t>
      </w:r>
      <w:r>
        <w:rPr>
          <w:rFonts w:ascii="Times New Roman" w:hAnsi="Times New Roman" w:cs="Times New Roman"/>
          <w:i/>
          <w:iCs/>
        </w:rPr>
        <w:t>God’s</w:t>
      </w:r>
      <w:r>
        <w:rPr>
          <w:rFonts w:ascii="Times New Roman" w:hAnsi="Times New Roman" w:cs="Times New Roman"/>
        </w:rPr>
        <w:t xml:space="preserve"> way of teaching the people of Israel (and us today) that no one can approach Him, and worship Him, until the penalty for sin has been paid and the justice of God has been satisfied.</w:t>
      </w:r>
      <w:r w:rsidR="00FE13C7">
        <w:rPr>
          <w:rFonts w:ascii="Times New Roman" w:hAnsi="Times New Roman" w:cs="Times New Roman"/>
        </w:rPr>
        <w:t xml:space="preserve"> </w:t>
      </w:r>
      <w:r>
        <w:rPr>
          <w:rFonts w:ascii="Times New Roman" w:hAnsi="Times New Roman" w:cs="Times New Roman"/>
        </w:rPr>
        <w:t>“</w:t>
      </w:r>
      <w:r w:rsidRPr="009F04CF">
        <w:rPr>
          <w:rFonts w:ascii="Times New Roman" w:hAnsi="Times New Roman" w:cs="Times New Roman"/>
          <w:i/>
          <w:iCs/>
        </w:rPr>
        <w:t>In fact</w:t>
      </w:r>
      <w:r>
        <w:rPr>
          <w:rFonts w:ascii="Times New Roman" w:hAnsi="Times New Roman" w:cs="Times New Roman"/>
        </w:rPr>
        <w:t>,” says our author, “</w:t>
      </w:r>
      <w:r w:rsidRPr="009F04CF">
        <w:rPr>
          <w:rFonts w:ascii="Times New Roman" w:hAnsi="Times New Roman" w:cs="Times New Roman"/>
          <w:i/>
          <w:iCs/>
        </w:rPr>
        <w:t>the law required that nearly everything was cleansed with blood</w:t>
      </w:r>
      <w:r>
        <w:rPr>
          <w:rFonts w:ascii="Times New Roman" w:hAnsi="Times New Roman" w:cs="Times New Roman"/>
        </w:rPr>
        <w:t xml:space="preserve">” (there were a few exceptions for the poor Israelite who didn’t have </w:t>
      </w:r>
      <w:r w:rsidR="00FE13C7">
        <w:rPr>
          <w:rFonts w:ascii="Times New Roman" w:hAnsi="Times New Roman" w:cs="Times New Roman"/>
        </w:rPr>
        <w:t>enough</w:t>
      </w:r>
      <w:r>
        <w:rPr>
          <w:rFonts w:ascii="Times New Roman" w:hAnsi="Times New Roman" w:cs="Times New Roman"/>
        </w:rPr>
        <w:t xml:space="preserve"> money to purchase a lamb or a goat.) And finally</w:t>
      </w:r>
      <w:r w:rsidR="002C1374">
        <w:rPr>
          <w:rFonts w:ascii="Times New Roman" w:hAnsi="Times New Roman" w:cs="Times New Roman"/>
        </w:rPr>
        <w:t>,</w:t>
      </w:r>
      <w:r w:rsidR="00FE13C7">
        <w:rPr>
          <w:rFonts w:ascii="Times New Roman" w:hAnsi="Times New Roman" w:cs="Times New Roman"/>
        </w:rPr>
        <w:t xml:space="preserve"> he says</w:t>
      </w:r>
      <w:r>
        <w:rPr>
          <w:rFonts w:ascii="Times New Roman" w:hAnsi="Times New Roman" w:cs="Times New Roman"/>
        </w:rPr>
        <w:t>, “</w:t>
      </w:r>
      <w:r>
        <w:rPr>
          <w:rFonts w:ascii="Times New Roman" w:hAnsi="Times New Roman" w:cs="Times New Roman"/>
          <w:i/>
          <w:iCs/>
        </w:rPr>
        <w:t>without the shedding of blood there is no forgiveness</w:t>
      </w:r>
      <w:r>
        <w:rPr>
          <w:rFonts w:ascii="Times New Roman" w:hAnsi="Times New Roman" w:cs="Times New Roman"/>
        </w:rPr>
        <w:t xml:space="preserve">.” </w:t>
      </w:r>
      <w:r w:rsidR="00FE13C7">
        <w:rPr>
          <w:rFonts w:ascii="Times New Roman" w:hAnsi="Times New Roman" w:cs="Times New Roman"/>
        </w:rPr>
        <w:t>Why? Because t</w:t>
      </w:r>
      <w:r>
        <w:rPr>
          <w:rFonts w:ascii="Times New Roman" w:hAnsi="Times New Roman" w:cs="Times New Roman"/>
        </w:rPr>
        <w:t xml:space="preserve">he entire Levitical system constantly looked for blood as the means of putting away sin and impurity. </w:t>
      </w:r>
    </w:p>
    <w:p w14:paraId="3E16D24B" w14:textId="77777777" w:rsidR="00FE13C7" w:rsidRDefault="00FE13C7" w:rsidP="00660210">
      <w:pPr>
        <w:rPr>
          <w:rFonts w:ascii="Times New Roman" w:hAnsi="Times New Roman" w:cs="Times New Roman"/>
        </w:rPr>
      </w:pPr>
    </w:p>
    <w:p w14:paraId="4A8BD90E" w14:textId="71FC9388" w:rsidR="00FE13C7" w:rsidRPr="00FE13C7" w:rsidRDefault="00FE13C7" w:rsidP="00660210">
      <w:pPr>
        <w:rPr>
          <w:rFonts w:ascii="Times New Roman" w:hAnsi="Times New Roman" w:cs="Times New Roman"/>
        </w:rPr>
      </w:pPr>
      <w:r>
        <w:rPr>
          <w:rFonts w:ascii="Times New Roman" w:hAnsi="Times New Roman" w:cs="Times New Roman"/>
        </w:rPr>
        <w:t xml:space="preserve">Therefore, since God has ordained that forgiveness of sin is through the </w:t>
      </w:r>
      <w:r>
        <w:rPr>
          <w:rFonts w:ascii="Times New Roman" w:hAnsi="Times New Roman" w:cs="Times New Roman"/>
          <w:i/>
          <w:iCs/>
        </w:rPr>
        <w:t>shedding</w:t>
      </w:r>
      <w:r>
        <w:rPr>
          <w:rFonts w:ascii="Times New Roman" w:hAnsi="Times New Roman" w:cs="Times New Roman"/>
        </w:rPr>
        <w:t xml:space="preserve"> of blood, and since cleansing comes through the </w:t>
      </w:r>
      <w:r>
        <w:rPr>
          <w:rFonts w:ascii="Times New Roman" w:hAnsi="Times New Roman" w:cs="Times New Roman"/>
          <w:i/>
          <w:iCs/>
        </w:rPr>
        <w:t>sprinkling</w:t>
      </w:r>
      <w:r>
        <w:rPr>
          <w:rFonts w:ascii="Times New Roman" w:hAnsi="Times New Roman" w:cs="Times New Roman"/>
        </w:rPr>
        <w:t xml:space="preserve"> of blood, it is </w:t>
      </w:r>
      <w:proofErr w:type="gramStart"/>
      <w:r>
        <w:rPr>
          <w:rFonts w:ascii="Times New Roman" w:hAnsi="Times New Roman" w:cs="Times New Roman"/>
        </w:rPr>
        <w:t>absolutely necessary</w:t>
      </w:r>
      <w:proofErr w:type="gramEnd"/>
      <w:r>
        <w:rPr>
          <w:rFonts w:ascii="Times New Roman" w:hAnsi="Times New Roman" w:cs="Times New Roman"/>
        </w:rPr>
        <w:t xml:space="preserve"> that blood be shed and applied to our hearts if the New Covenant is to be in force. That’s why we who are members of the New Covenant can sing without any reservation or hesitation; “For my cleansing this I see – nothing but the blood of Jesus; For my pardon this my plea – nothing but the blood of Jesus” (Robert Lowry, 1876).</w:t>
      </w:r>
      <w:r w:rsidR="002C1374">
        <w:rPr>
          <w:rFonts w:ascii="Times New Roman" w:hAnsi="Times New Roman" w:cs="Times New Roman"/>
        </w:rPr>
        <w:t xml:space="preserve"> That’s the power of </w:t>
      </w:r>
      <w:r w:rsidR="002A0135">
        <w:rPr>
          <w:rFonts w:ascii="Times New Roman" w:hAnsi="Times New Roman" w:cs="Times New Roman"/>
        </w:rPr>
        <w:t>“</w:t>
      </w:r>
      <w:r w:rsidR="002C1374">
        <w:rPr>
          <w:rFonts w:ascii="Times New Roman" w:hAnsi="Times New Roman" w:cs="Times New Roman"/>
        </w:rPr>
        <w:t>the soul-cleansing blood</w:t>
      </w:r>
      <w:r w:rsidR="002A0135">
        <w:rPr>
          <w:rFonts w:ascii="Times New Roman" w:hAnsi="Times New Roman" w:cs="Times New Roman"/>
        </w:rPr>
        <w:t xml:space="preserve"> of the Lamb,” our Great High Priest and Savior, the Lord Jesus Christ</w:t>
      </w:r>
      <w:r w:rsidR="0097122D">
        <w:rPr>
          <w:rFonts w:ascii="Times New Roman" w:hAnsi="Times New Roman" w:cs="Times New Roman"/>
        </w:rPr>
        <w:t>. We have been set free from the guilt and bondage of sin so that we may serve the living God!</w:t>
      </w:r>
    </w:p>
    <w:p w14:paraId="5928B87F" w14:textId="77777777" w:rsidR="00826776" w:rsidRDefault="00826776" w:rsidP="00826776">
      <w:pPr>
        <w:jc w:val="center"/>
        <w:rPr>
          <w:rFonts w:ascii="Times New Roman" w:hAnsi="Times New Roman" w:cs="Times New Roman"/>
          <w:b/>
          <w:bCs/>
        </w:rPr>
      </w:pPr>
    </w:p>
    <w:p w14:paraId="0901F8D9" w14:textId="77777777" w:rsidR="00826776" w:rsidRPr="00826776" w:rsidRDefault="00826776" w:rsidP="00826776">
      <w:pPr>
        <w:jc w:val="center"/>
        <w:rPr>
          <w:rFonts w:ascii="Times New Roman" w:hAnsi="Times New Roman" w:cs="Times New Roman"/>
          <w:b/>
          <w:bCs/>
        </w:rPr>
      </w:pPr>
    </w:p>
    <w:sectPr w:rsidR="00826776" w:rsidRPr="00826776" w:rsidSect="00BE15F5">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76"/>
    <w:rsid w:val="00072BD1"/>
    <w:rsid w:val="000B3123"/>
    <w:rsid w:val="001D5180"/>
    <w:rsid w:val="002A0135"/>
    <w:rsid w:val="002A5CE5"/>
    <w:rsid w:val="002C1374"/>
    <w:rsid w:val="00305293"/>
    <w:rsid w:val="00463401"/>
    <w:rsid w:val="00511904"/>
    <w:rsid w:val="00544042"/>
    <w:rsid w:val="00660210"/>
    <w:rsid w:val="006B2B3D"/>
    <w:rsid w:val="006B429D"/>
    <w:rsid w:val="00722851"/>
    <w:rsid w:val="007D1271"/>
    <w:rsid w:val="00826776"/>
    <w:rsid w:val="008A4302"/>
    <w:rsid w:val="0097122D"/>
    <w:rsid w:val="00981004"/>
    <w:rsid w:val="009B3750"/>
    <w:rsid w:val="009F04CF"/>
    <w:rsid w:val="00A43CB5"/>
    <w:rsid w:val="00AC47BD"/>
    <w:rsid w:val="00B1793A"/>
    <w:rsid w:val="00BE15F5"/>
    <w:rsid w:val="00CE2B28"/>
    <w:rsid w:val="00CE4BD2"/>
    <w:rsid w:val="00D841EF"/>
    <w:rsid w:val="00D8760C"/>
    <w:rsid w:val="00DD11E2"/>
    <w:rsid w:val="00DE5A04"/>
    <w:rsid w:val="00E07471"/>
    <w:rsid w:val="00F52B06"/>
    <w:rsid w:val="00F91137"/>
    <w:rsid w:val="00FE13C7"/>
    <w:rsid w:val="00FE2CE5"/>
    <w:rsid w:val="00FF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49475"/>
  <w15:chartTrackingRefBased/>
  <w15:docId w15:val="{CE2CE65B-629D-624E-B606-8AE3B1D5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7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7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7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7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776"/>
    <w:rPr>
      <w:rFonts w:eastAsiaTheme="majorEastAsia" w:cstheme="majorBidi"/>
      <w:color w:val="272727" w:themeColor="text1" w:themeTint="D8"/>
    </w:rPr>
  </w:style>
  <w:style w:type="paragraph" w:styleId="Title">
    <w:name w:val="Title"/>
    <w:basedOn w:val="Normal"/>
    <w:next w:val="Normal"/>
    <w:link w:val="TitleChar"/>
    <w:uiPriority w:val="10"/>
    <w:qFormat/>
    <w:rsid w:val="008267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7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7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776"/>
    <w:rPr>
      <w:i/>
      <w:iCs/>
      <w:color w:val="404040" w:themeColor="text1" w:themeTint="BF"/>
    </w:rPr>
  </w:style>
  <w:style w:type="paragraph" w:styleId="ListParagraph">
    <w:name w:val="List Paragraph"/>
    <w:basedOn w:val="Normal"/>
    <w:uiPriority w:val="34"/>
    <w:qFormat/>
    <w:rsid w:val="00826776"/>
    <w:pPr>
      <w:ind w:left="720"/>
      <w:contextualSpacing/>
    </w:pPr>
  </w:style>
  <w:style w:type="character" w:styleId="IntenseEmphasis">
    <w:name w:val="Intense Emphasis"/>
    <w:basedOn w:val="DefaultParagraphFont"/>
    <w:uiPriority w:val="21"/>
    <w:qFormat/>
    <w:rsid w:val="00826776"/>
    <w:rPr>
      <w:i/>
      <w:iCs/>
      <w:color w:val="0F4761" w:themeColor="accent1" w:themeShade="BF"/>
    </w:rPr>
  </w:style>
  <w:style w:type="paragraph" w:styleId="IntenseQuote">
    <w:name w:val="Intense Quote"/>
    <w:basedOn w:val="Normal"/>
    <w:next w:val="Normal"/>
    <w:link w:val="IntenseQuoteChar"/>
    <w:uiPriority w:val="30"/>
    <w:qFormat/>
    <w:rsid w:val="00826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776"/>
    <w:rPr>
      <w:i/>
      <w:iCs/>
      <w:color w:val="0F4761" w:themeColor="accent1" w:themeShade="BF"/>
    </w:rPr>
  </w:style>
  <w:style w:type="character" w:styleId="IntenseReference">
    <w:name w:val="Intense Reference"/>
    <w:basedOn w:val="DefaultParagraphFont"/>
    <w:uiPriority w:val="32"/>
    <w:qFormat/>
    <w:rsid w:val="00826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cp:revision>
  <cp:lastPrinted>2024-06-23T11:28:00Z</cp:lastPrinted>
  <dcterms:created xsi:type="dcterms:W3CDTF">2024-06-23T11:45:00Z</dcterms:created>
  <dcterms:modified xsi:type="dcterms:W3CDTF">2024-06-23T11:45:00Z</dcterms:modified>
</cp:coreProperties>
</file>