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4FC44" w14:textId="007E690A" w:rsidR="006B429D" w:rsidRDefault="00883CE2" w:rsidP="00883CE2">
      <w:pPr>
        <w:jc w:val="center"/>
        <w:rPr>
          <w:rFonts w:ascii="Times New Roman" w:hAnsi="Times New Roman" w:cs="Times New Roman"/>
          <w:b/>
          <w:bCs/>
        </w:rPr>
      </w:pPr>
      <w:r>
        <w:rPr>
          <w:rFonts w:ascii="Times New Roman" w:hAnsi="Times New Roman" w:cs="Times New Roman"/>
          <w:b/>
          <w:bCs/>
        </w:rPr>
        <w:t>Bethel Christian Fellowship</w:t>
      </w:r>
    </w:p>
    <w:p w14:paraId="19D8AD1B" w14:textId="4755A96B" w:rsidR="00883CE2" w:rsidRDefault="00883CE2" w:rsidP="00883CE2">
      <w:pPr>
        <w:jc w:val="center"/>
        <w:rPr>
          <w:rFonts w:ascii="Times New Roman" w:hAnsi="Times New Roman" w:cs="Times New Roman"/>
          <w:b/>
          <w:bCs/>
        </w:rPr>
      </w:pPr>
      <w:r>
        <w:rPr>
          <w:rFonts w:ascii="Times New Roman" w:hAnsi="Times New Roman" w:cs="Times New Roman"/>
          <w:b/>
          <w:bCs/>
        </w:rPr>
        <w:t>Fair Lawn, NJ</w:t>
      </w:r>
    </w:p>
    <w:p w14:paraId="164156E5" w14:textId="77777777" w:rsidR="00883CE2" w:rsidRDefault="00883CE2" w:rsidP="00883CE2">
      <w:pPr>
        <w:jc w:val="center"/>
        <w:rPr>
          <w:rFonts w:ascii="Times New Roman" w:hAnsi="Times New Roman" w:cs="Times New Roman"/>
          <w:b/>
          <w:bCs/>
        </w:rPr>
      </w:pPr>
    </w:p>
    <w:p w14:paraId="5638A4CF" w14:textId="1127083D" w:rsidR="00883CE2" w:rsidRDefault="00883CE2" w:rsidP="00883CE2">
      <w:pPr>
        <w:jc w:val="center"/>
        <w:rPr>
          <w:rFonts w:ascii="Times New Roman" w:hAnsi="Times New Roman" w:cs="Times New Roman"/>
          <w:b/>
          <w:bCs/>
        </w:rPr>
      </w:pPr>
      <w:r>
        <w:rPr>
          <w:rFonts w:ascii="Times New Roman" w:hAnsi="Times New Roman" w:cs="Times New Roman"/>
          <w:b/>
          <w:bCs/>
        </w:rPr>
        <w:t xml:space="preserve">Hebrews (7): The Book </w:t>
      </w:r>
      <w:proofErr w:type="gramStart"/>
      <w:r>
        <w:rPr>
          <w:rFonts w:ascii="Times New Roman" w:hAnsi="Times New Roman" w:cs="Times New Roman"/>
          <w:b/>
          <w:bCs/>
        </w:rPr>
        <w:t>Of</w:t>
      </w:r>
      <w:proofErr w:type="gramEnd"/>
      <w:r>
        <w:rPr>
          <w:rFonts w:ascii="Times New Roman" w:hAnsi="Times New Roman" w:cs="Times New Roman"/>
          <w:b/>
          <w:bCs/>
        </w:rPr>
        <w:t xml:space="preserve"> Better Things</w:t>
      </w:r>
    </w:p>
    <w:p w14:paraId="72185009" w14:textId="7B9281AA" w:rsidR="00883CE2" w:rsidRDefault="00883CE2" w:rsidP="00883CE2">
      <w:pPr>
        <w:jc w:val="center"/>
        <w:rPr>
          <w:rFonts w:ascii="Times New Roman" w:hAnsi="Times New Roman" w:cs="Times New Roman"/>
          <w:b/>
          <w:bCs/>
        </w:rPr>
      </w:pPr>
      <w:r>
        <w:rPr>
          <w:rFonts w:ascii="Times New Roman" w:hAnsi="Times New Roman" w:cs="Times New Roman"/>
          <w:b/>
          <w:bCs/>
        </w:rPr>
        <w:t xml:space="preserve">“Jesus, Our </w:t>
      </w:r>
      <w:r w:rsidR="00D27A6F">
        <w:rPr>
          <w:rFonts w:ascii="Times New Roman" w:hAnsi="Times New Roman" w:cs="Times New Roman"/>
          <w:b/>
          <w:bCs/>
        </w:rPr>
        <w:t>Savior</w:t>
      </w:r>
      <w:r w:rsidR="00050AA6">
        <w:rPr>
          <w:rFonts w:ascii="Times New Roman" w:hAnsi="Times New Roman" w:cs="Times New Roman"/>
          <w:b/>
          <w:bCs/>
        </w:rPr>
        <w:t xml:space="preserve"> </w:t>
      </w:r>
      <w:proofErr w:type="gramStart"/>
      <w:r w:rsidR="00050AA6">
        <w:rPr>
          <w:rFonts w:ascii="Times New Roman" w:hAnsi="Times New Roman" w:cs="Times New Roman"/>
          <w:b/>
          <w:bCs/>
        </w:rPr>
        <w:t>And</w:t>
      </w:r>
      <w:proofErr w:type="gramEnd"/>
      <w:r>
        <w:rPr>
          <w:rFonts w:ascii="Times New Roman" w:hAnsi="Times New Roman" w:cs="Times New Roman"/>
          <w:b/>
          <w:bCs/>
        </w:rPr>
        <w:t xml:space="preserve"> High Priest”</w:t>
      </w:r>
    </w:p>
    <w:p w14:paraId="04BBF6E7" w14:textId="7320058B" w:rsidR="00883CE2" w:rsidRDefault="00883CE2" w:rsidP="00883CE2">
      <w:pPr>
        <w:jc w:val="center"/>
        <w:rPr>
          <w:rFonts w:ascii="Times New Roman" w:hAnsi="Times New Roman" w:cs="Times New Roman"/>
          <w:b/>
          <w:bCs/>
        </w:rPr>
      </w:pPr>
      <w:r>
        <w:rPr>
          <w:rFonts w:ascii="Times New Roman" w:hAnsi="Times New Roman" w:cs="Times New Roman"/>
          <w:b/>
          <w:bCs/>
        </w:rPr>
        <w:t>Hebrews 2:14-18</w:t>
      </w:r>
    </w:p>
    <w:p w14:paraId="3BF5B5D9" w14:textId="77777777" w:rsidR="00883CE2" w:rsidRDefault="00883CE2" w:rsidP="00883CE2">
      <w:pPr>
        <w:jc w:val="center"/>
        <w:rPr>
          <w:rFonts w:ascii="Times New Roman" w:hAnsi="Times New Roman" w:cs="Times New Roman"/>
          <w:b/>
          <w:bCs/>
        </w:rPr>
      </w:pPr>
    </w:p>
    <w:p w14:paraId="3B0B07B4" w14:textId="2A832264" w:rsidR="00883CE2" w:rsidRDefault="00883CE2" w:rsidP="00883CE2">
      <w:pPr>
        <w:jc w:val="center"/>
        <w:rPr>
          <w:rFonts w:ascii="Times New Roman" w:hAnsi="Times New Roman" w:cs="Times New Roman"/>
          <w:b/>
          <w:bCs/>
        </w:rPr>
      </w:pPr>
      <w:r>
        <w:rPr>
          <w:rFonts w:ascii="Times New Roman" w:hAnsi="Times New Roman" w:cs="Times New Roman"/>
          <w:b/>
          <w:bCs/>
        </w:rPr>
        <w:t>February 18, 2024</w:t>
      </w:r>
    </w:p>
    <w:p w14:paraId="21E4973F" w14:textId="77777777" w:rsidR="00883CE2" w:rsidRDefault="00883CE2" w:rsidP="00883CE2">
      <w:pPr>
        <w:jc w:val="center"/>
        <w:rPr>
          <w:rFonts w:ascii="Times New Roman" w:hAnsi="Times New Roman" w:cs="Times New Roman"/>
          <w:b/>
          <w:bCs/>
        </w:rPr>
      </w:pPr>
    </w:p>
    <w:p w14:paraId="4958AC12" w14:textId="010CED4F" w:rsidR="00883CE2" w:rsidRDefault="00883CE2" w:rsidP="00883CE2">
      <w:pPr>
        <w:rPr>
          <w:rFonts w:ascii="Times New Roman" w:hAnsi="Times New Roman" w:cs="Times New Roman"/>
        </w:rPr>
      </w:pPr>
      <w:proofErr w:type="gramStart"/>
      <w:r>
        <w:rPr>
          <w:rFonts w:ascii="Times New Roman" w:hAnsi="Times New Roman" w:cs="Times New Roman"/>
        </w:rPr>
        <w:t>A number of</w:t>
      </w:r>
      <w:proofErr w:type="gramEnd"/>
      <w:r>
        <w:rPr>
          <w:rFonts w:ascii="Times New Roman" w:hAnsi="Times New Roman" w:cs="Times New Roman"/>
        </w:rPr>
        <w:t xml:space="preserve"> years ago a group of scholars in the United Kingdom wrote a book called, </w:t>
      </w:r>
      <w:r>
        <w:rPr>
          <w:rFonts w:ascii="Times New Roman" w:hAnsi="Times New Roman" w:cs="Times New Roman"/>
          <w:u w:val="single"/>
        </w:rPr>
        <w:t>The Myth of God Incarnate.</w:t>
      </w:r>
      <w:r>
        <w:rPr>
          <w:rFonts w:ascii="Times New Roman" w:hAnsi="Times New Roman" w:cs="Times New Roman"/>
        </w:rPr>
        <w:t xml:space="preserve"> They argued that the incarnation of God the Son was</w:t>
      </w:r>
      <w:r w:rsidR="00C72C1C">
        <w:rPr>
          <w:rFonts w:ascii="Times New Roman" w:hAnsi="Times New Roman" w:cs="Times New Roman"/>
        </w:rPr>
        <w:t xml:space="preserve"> simply</w:t>
      </w:r>
      <w:r>
        <w:rPr>
          <w:rFonts w:ascii="Times New Roman" w:hAnsi="Times New Roman" w:cs="Times New Roman"/>
        </w:rPr>
        <w:t xml:space="preserve"> a mythological way of expressing the significance of Jesus in our lives. It didn’t really happen, but we speak of it as if it did </w:t>
      </w:r>
      <w:proofErr w:type="gramStart"/>
      <w:r>
        <w:rPr>
          <w:rFonts w:ascii="Times New Roman" w:hAnsi="Times New Roman" w:cs="Times New Roman"/>
        </w:rPr>
        <w:t>in order to</w:t>
      </w:r>
      <w:proofErr w:type="gramEnd"/>
      <w:r>
        <w:rPr>
          <w:rFonts w:ascii="Times New Roman" w:hAnsi="Times New Roman" w:cs="Times New Roman"/>
        </w:rPr>
        <w:t xml:space="preserve"> give Jesus Christ some degree of relevance to our </w:t>
      </w:r>
      <w:r w:rsidR="00C72C1C">
        <w:rPr>
          <w:rFonts w:ascii="Times New Roman" w:hAnsi="Times New Roman" w:cs="Times New Roman"/>
        </w:rPr>
        <w:t>existence</w:t>
      </w:r>
      <w:r>
        <w:rPr>
          <w:rFonts w:ascii="Times New Roman" w:hAnsi="Times New Roman" w:cs="Times New Roman"/>
        </w:rPr>
        <w:t>.</w:t>
      </w:r>
    </w:p>
    <w:p w14:paraId="3EC4314B" w14:textId="77777777" w:rsidR="00883CE2" w:rsidRDefault="00883CE2" w:rsidP="00883CE2">
      <w:pPr>
        <w:rPr>
          <w:rFonts w:ascii="Times New Roman" w:hAnsi="Times New Roman" w:cs="Times New Roman"/>
        </w:rPr>
      </w:pPr>
    </w:p>
    <w:p w14:paraId="325B753B" w14:textId="69CB0331" w:rsidR="00883CE2" w:rsidRPr="00C72C1C" w:rsidRDefault="00245BA9" w:rsidP="00883CE2">
      <w:pPr>
        <w:rPr>
          <w:rFonts w:ascii="Times New Roman" w:hAnsi="Times New Roman" w:cs="Times New Roman"/>
        </w:rPr>
      </w:pPr>
      <w:r>
        <w:rPr>
          <w:rFonts w:ascii="Times New Roman" w:hAnsi="Times New Roman" w:cs="Times New Roman"/>
        </w:rPr>
        <w:t>T</w:t>
      </w:r>
      <w:r w:rsidR="00922B7A">
        <w:rPr>
          <w:rFonts w:ascii="Times New Roman" w:hAnsi="Times New Roman" w:cs="Times New Roman"/>
        </w:rPr>
        <w:t>he authors</w:t>
      </w:r>
      <w:r w:rsidR="00930386">
        <w:rPr>
          <w:rFonts w:ascii="Times New Roman" w:hAnsi="Times New Roman" w:cs="Times New Roman"/>
        </w:rPr>
        <w:t xml:space="preserve"> of the New Testament</w:t>
      </w:r>
      <w:r w:rsidR="00922B7A">
        <w:rPr>
          <w:rFonts w:ascii="Times New Roman" w:hAnsi="Times New Roman" w:cs="Times New Roman"/>
        </w:rPr>
        <w:t xml:space="preserve"> would beg to differ. </w:t>
      </w:r>
      <w:r w:rsidR="0056622D">
        <w:rPr>
          <w:rFonts w:ascii="Times New Roman" w:hAnsi="Times New Roman" w:cs="Times New Roman"/>
        </w:rPr>
        <w:t>John writes</w:t>
      </w:r>
      <w:r w:rsidR="00C72C1C">
        <w:rPr>
          <w:rFonts w:ascii="Times New Roman" w:hAnsi="Times New Roman" w:cs="Times New Roman"/>
        </w:rPr>
        <w:t>, “</w:t>
      </w:r>
      <w:r w:rsidR="00C72C1C">
        <w:rPr>
          <w:rFonts w:ascii="Times New Roman" w:hAnsi="Times New Roman" w:cs="Times New Roman"/>
          <w:i/>
          <w:iCs/>
        </w:rPr>
        <w:t xml:space="preserve">And the Word </w:t>
      </w:r>
      <w:r w:rsidR="00C72C1C">
        <w:rPr>
          <w:rFonts w:ascii="Times New Roman" w:hAnsi="Times New Roman" w:cs="Times New Roman"/>
        </w:rPr>
        <w:t xml:space="preserve">(a reference to God the Son) </w:t>
      </w:r>
      <w:r w:rsidR="00C72C1C">
        <w:rPr>
          <w:rFonts w:ascii="Times New Roman" w:hAnsi="Times New Roman" w:cs="Times New Roman"/>
          <w:i/>
          <w:iCs/>
        </w:rPr>
        <w:t>became flesh and dwelt among us</w:t>
      </w:r>
      <w:r w:rsidR="00C72C1C">
        <w:rPr>
          <w:rFonts w:ascii="Times New Roman" w:hAnsi="Times New Roman" w:cs="Times New Roman"/>
        </w:rPr>
        <w:t>” (</w:t>
      </w:r>
      <w:r w:rsidR="00755904">
        <w:rPr>
          <w:rFonts w:ascii="Times New Roman" w:hAnsi="Times New Roman" w:cs="Times New Roman"/>
        </w:rPr>
        <w:t xml:space="preserve">John </w:t>
      </w:r>
      <w:r w:rsidR="00C72C1C">
        <w:rPr>
          <w:rFonts w:ascii="Times New Roman" w:hAnsi="Times New Roman" w:cs="Times New Roman"/>
        </w:rPr>
        <w:t xml:space="preserve">1:14). </w:t>
      </w:r>
      <w:r w:rsidR="0056622D">
        <w:rPr>
          <w:rFonts w:ascii="Times New Roman" w:hAnsi="Times New Roman" w:cs="Times New Roman"/>
        </w:rPr>
        <w:t>Paul says,</w:t>
      </w:r>
      <w:r w:rsidR="00C72C1C">
        <w:rPr>
          <w:rFonts w:ascii="Times New Roman" w:hAnsi="Times New Roman" w:cs="Times New Roman"/>
        </w:rPr>
        <w:t xml:space="preserve"> “</w:t>
      </w:r>
      <w:r w:rsidR="00C72C1C">
        <w:rPr>
          <w:rFonts w:ascii="Times New Roman" w:hAnsi="Times New Roman" w:cs="Times New Roman"/>
          <w:i/>
          <w:iCs/>
        </w:rPr>
        <w:t>For in him</w:t>
      </w:r>
      <w:r w:rsidR="00C72C1C">
        <w:rPr>
          <w:rFonts w:ascii="Times New Roman" w:hAnsi="Times New Roman" w:cs="Times New Roman"/>
        </w:rPr>
        <w:t xml:space="preserve"> (that is, in Jesus Christ) </w:t>
      </w:r>
      <w:r w:rsidR="00C72C1C">
        <w:rPr>
          <w:rFonts w:ascii="Times New Roman" w:hAnsi="Times New Roman" w:cs="Times New Roman"/>
          <w:i/>
          <w:iCs/>
        </w:rPr>
        <w:t>the whole fullness of deity dwells bodily</w:t>
      </w:r>
      <w:r w:rsidR="00C72C1C">
        <w:rPr>
          <w:rFonts w:ascii="Times New Roman" w:hAnsi="Times New Roman" w:cs="Times New Roman"/>
        </w:rPr>
        <w:t>” (</w:t>
      </w:r>
      <w:r w:rsidR="00755904">
        <w:rPr>
          <w:rFonts w:ascii="Times New Roman" w:hAnsi="Times New Roman" w:cs="Times New Roman"/>
        </w:rPr>
        <w:t xml:space="preserve">Colossians </w:t>
      </w:r>
      <w:r w:rsidR="00C72C1C">
        <w:rPr>
          <w:rFonts w:ascii="Times New Roman" w:hAnsi="Times New Roman" w:cs="Times New Roman"/>
        </w:rPr>
        <w:t xml:space="preserve">2:9). </w:t>
      </w:r>
      <w:r w:rsidR="00050AA6">
        <w:rPr>
          <w:rFonts w:ascii="Times New Roman" w:hAnsi="Times New Roman" w:cs="Times New Roman"/>
        </w:rPr>
        <w:t>John</w:t>
      </w:r>
      <w:r w:rsidR="0056622D">
        <w:rPr>
          <w:rFonts w:ascii="Times New Roman" w:hAnsi="Times New Roman" w:cs="Times New Roman"/>
        </w:rPr>
        <w:t xml:space="preserve"> also </w:t>
      </w:r>
      <w:r w:rsidR="00050AA6">
        <w:rPr>
          <w:rFonts w:ascii="Times New Roman" w:hAnsi="Times New Roman" w:cs="Times New Roman"/>
        </w:rPr>
        <w:t>writes</w:t>
      </w:r>
      <w:r w:rsidR="00C72C1C">
        <w:rPr>
          <w:rFonts w:ascii="Times New Roman" w:hAnsi="Times New Roman" w:cs="Times New Roman"/>
        </w:rPr>
        <w:t>, “</w:t>
      </w:r>
      <w:r w:rsidR="00C72C1C">
        <w:rPr>
          <w:rFonts w:ascii="Times New Roman" w:hAnsi="Times New Roman" w:cs="Times New Roman"/>
          <w:i/>
          <w:iCs/>
        </w:rPr>
        <w:t xml:space="preserve">Every spirit that confesses that Jesus Christ has come in the flesh is from God, </w:t>
      </w:r>
      <w:r w:rsidR="00050AA6">
        <w:rPr>
          <w:rFonts w:ascii="Times New Roman" w:hAnsi="Times New Roman" w:cs="Times New Roman"/>
          <w:i/>
          <w:iCs/>
        </w:rPr>
        <w:t>but</w:t>
      </w:r>
      <w:r w:rsidR="00C72C1C">
        <w:rPr>
          <w:rFonts w:ascii="Times New Roman" w:hAnsi="Times New Roman" w:cs="Times New Roman"/>
          <w:i/>
          <w:iCs/>
        </w:rPr>
        <w:t xml:space="preserve"> every spirit that does not confess Jesus is</w:t>
      </w:r>
      <w:r w:rsidR="00050AA6">
        <w:rPr>
          <w:rFonts w:ascii="Times New Roman" w:hAnsi="Times New Roman" w:cs="Times New Roman"/>
          <w:i/>
          <w:iCs/>
        </w:rPr>
        <w:t xml:space="preserve"> not</w:t>
      </w:r>
      <w:r w:rsidR="00C72C1C">
        <w:rPr>
          <w:rFonts w:ascii="Times New Roman" w:hAnsi="Times New Roman" w:cs="Times New Roman"/>
          <w:i/>
          <w:iCs/>
        </w:rPr>
        <w:t xml:space="preserve"> from God</w:t>
      </w:r>
      <w:r w:rsidR="00C72C1C">
        <w:rPr>
          <w:rFonts w:ascii="Times New Roman" w:hAnsi="Times New Roman" w:cs="Times New Roman"/>
        </w:rPr>
        <w:t>” (</w:t>
      </w:r>
      <w:r w:rsidR="00922B7A">
        <w:rPr>
          <w:rFonts w:ascii="Times New Roman" w:hAnsi="Times New Roman" w:cs="Times New Roman"/>
        </w:rPr>
        <w:t xml:space="preserve">1 John </w:t>
      </w:r>
      <w:r w:rsidR="00C72C1C">
        <w:rPr>
          <w:rFonts w:ascii="Times New Roman" w:hAnsi="Times New Roman" w:cs="Times New Roman"/>
        </w:rPr>
        <w:t>4:3).</w:t>
      </w:r>
    </w:p>
    <w:p w14:paraId="1C754FFF" w14:textId="77777777" w:rsidR="00883CE2" w:rsidRDefault="00883CE2" w:rsidP="00883CE2">
      <w:pPr>
        <w:rPr>
          <w:rFonts w:ascii="Times New Roman" w:hAnsi="Times New Roman" w:cs="Times New Roman"/>
        </w:rPr>
      </w:pPr>
    </w:p>
    <w:p w14:paraId="28AB74FE" w14:textId="16E2480D" w:rsidR="00C72C1C" w:rsidRDefault="001C0B0A" w:rsidP="001C0B0A">
      <w:pPr>
        <w:ind w:right="-90"/>
        <w:rPr>
          <w:rFonts w:ascii="Times New Roman" w:hAnsi="Times New Roman" w:cs="Times New Roman"/>
        </w:rPr>
      </w:pPr>
      <w:r>
        <w:rPr>
          <w:rFonts w:ascii="Times New Roman" w:hAnsi="Times New Roman" w:cs="Times New Roman"/>
        </w:rPr>
        <w:t>The author of Hebrews</w:t>
      </w:r>
      <w:r w:rsidR="00755904">
        <w:rPr>
          <w:rFonts w:ascii="Times New Roman" w:hAnsi="Times New Roman" w:cs="Times New Roman"/>
        </w:rPr>
        <w:t xml:space="preserve"> also stresses the importance of the Incarnation</w:t>
      </w:r>
      <w:r>
        <w:rPr>
          <w:rFonts w:ascii="Times New Roman" w:hAnsi="Times New Roman" w:cs="Times New Roman"/>
        </w:rPr>
        <w:t xml:space="preserve">. In fact, </w:t>
      </w:r>
      <w:r w:rsidR="00922B7A">
        <w:rPr>
          <w:rFonts w:ascii="Times New Roman" w:hAnsi="Times New Roman" w:cs="Times New Roman"/>
        </w:rPr>
        <w:t>he</w:t>
      </w:r>
      <w:r w:rsidR="0056622D">
        <w:rPr>
          <w:rFonts w:ascii="Times New Roman" w:hAnsi="Times New Roman" w:cs="Times New Roman"/>
        </w:rPr>
        <w:t xml:space="preserve"> explain</w:t>
      </w:r>
      <w:r w:rsidR="00922B7A">
        <w:rPr>
          <w:rFonts w:ascii="Times New Roman" w:hAnsi="Times New Roman" w:cs="Times New Roman"/>
        </w:rPr>
        <w:t>s</w:t>
      </w:r>
      <w:r w:rsidR="0056622D">
        <w:rPr>
          <w:rFonts w:ascii="Times New Roman" w:hAnsi="Times New Roman" w:cs="Times New Roman"/>
        </w:rPr>
        <w:t xml:space="preserve"> why it was necessary for God the Son to become the man Christ Jesus (2:5-13).</w:t>
      </w:r>
      <w:r w:rsidR="00245BA9">
        <w:rPr>
          <w:rFonts w:ascii="Times New Roman" w:hAnsi="Times New Roman" w:cs="Times New Roman"/>
        </w:rPr>
        <w:t xml:space="preserve"> In </w:t>
      </w:r>
      <w:r w:rsidR="0056622D">
        <w:rPr>
          <w:rFonts w:ascii="Times New Roman" w:hAnsi="Times New Roman" w:cs="Times New Roman"/>
        </w:rPr>
        <w:t>verses 5-9</w:t>
      </w:r>
      <w:r w:rsidR="00245BA9">
        <w:rPr>
          <w:rFonts w:ascii="Times New Roman" w:hAnsi="Times New Roman" w:cs="Times New Roman"/>
        </w:rPr>
        <w:t>, we saw how t</w:t>
      </w:r>
      <w:r w:rsidR="00C72C1C">
        <w:rPr>
          <w:rFonts w:ascii="Times New Roman" w:hAnsi="Times New Roman" w:cs="Times New Roman"/>
        </w:rPr>
        <w:t>he humanity of Christ enabled Him to regain man’s lost dominion over all the earth</w:t>
      </w:r>
      <w:r w:rsidR="00245BA9">
        <w:rPr>
          <w:rFonts w:ascii="Times New Roman" w:hAnsi="Times New Roman" w:cs="Times New Roman"/>
        </w:rPr>
        <w:t>.</w:t>
      </w:r>
      <w:r w:rsidR="00C72C1C">
        <w:rPr>
          <w:rFonts w:ascii="Times New Roman" w:hAnsi="Times New Roman" w:cs="Times New Roman"/>
        </w:rPr>
        <w:t xml:space="preserve"> Had He not become man, He could not have suffered and died for man’s sin, and thus restore the dominion that was lost because of sin. </w:t>
      </w:r>
      <w:r>
        <w:rPr>
          <w:rFonts w:ascii="Times New Roman" w:hAnsi="Times New Roman" w:cs="Times New Roman"/>
        </w:rPr>
        <w:t>As we have seen</w:t>
      </w:r>
      <w:r w:rsidR="0056622D">
        <w:rPr>
          <w:rFonts w:ascii="Times New Roman" w:hAnsi="Times New Roman" w:cs="Times New Roman"/>
        </w:rPr>
        <w:t>,</w:t>
      </w:r>
      <w:r w:rsidR="00C72C1C">
        <w:rPr>
          <w:rFonts w:ascii="Times New Roman" w:hAnsi="Times New Roman" w:cs="Times New Roman"/>
        </w:rPr>
        <w:t xml:space="preserve"> it was precisely </w:t>
      </w:r>
      <w:r w:rsidR="00C72C1C">
        <w:rPr>
          <w:rFonts w:ascii="Times New Roman" w:hAnsi="Times New Roman" w:cs="Times New Roman"/>
          <w:i/>
          <w:iCs/>
        </w:rPr>
        <w:t xml:space="preserve">because </w:t>
      </w:r>
      <w:r w:rsidR="00C72C1C" w:rsidRPr="00922B7A">
        <w:rPr>
          <w:rFonts w:ascii="Times New Roman" w:hAnsi="Times New Roman" w:cs="Times New Roman"/>
        </w:rPr>
        <w:t>of His</w:t>
      </w:r>
      <w:r w:rsidR="00C72C1C">
        <w:rPr>
          <w:rFonts w:ascii="Times New Roman" w:hAnsi="Times New Roman" w:cs="Times New Roman"/>
        </w:rPr>
        <w:t xml:space="preserve"> </w:t>
      </w:r>
      <w:r w:rsidR="0056622D">
        <w:rPr>
          <w:rFonts w:ascii="Times New Roman" w:hAnsi="Times New Roman" w:cs="Times New Roman"/>
        </w:rPr>
        <w:t>humiliation, suffering, and death that He was crowned with heavenly glory</w:t>
      </w:r>
      <w:r>
        <w:rPr>
          <w:rFonts w:ascii="Times New Roman" w:hAnsi="Times New Roman" w:cs="Times New Roman"/>
        </w:rPr>
        <w:t xml:space="preserve"> (v. 9)</w:t>
      </w:r>
      <w:r w:rsidR="0056622D">
        <w:rPr>
          <w:rFonts w:ascii="Times New Roman" w:hAnsi="Times New Roman" w:cs="Times New Roman"/>
        </w:rPr>
        <w:t>.</w:t>
      </w:r>
      <w:r w:rsidR="00C72C1C">
        <w:rPr>
          <w:rFonts w:ascii="Times New Roman" w:hAnsi="Times New Roman" w:cs="Times New Roman"/>
        </w:rPr>
        <w:t xml:space="preserve"> And since we as believers are united to Him by faith, the destiny of the Redeemer is the destiny of the redeemed. We too will share in His glory and </w:t>
      </w:r>
      <w:r w:rsidR="00050AA6">
        <w:rPr>
          <w:rFonts w:ascii="Times New Roman" w:hAnsi="Times New Roman" w:cs="Times New Roman"/>
        </w:rPr>
        <w:t>will</w:t>
      </w:r>
      <w:r w:rsidR="00C72C1C">
        <w:rPr>
          <w:rFonts w:ascii="Times New Roman" w:hAnsi="Times New Roman" w:cs="Times New Roman"/>
        </w:rPr>
        <w:t xml:space="preserve"> reign </w:t>
      </w:r>
      <w:r>
        <w:rPr>
          <w:rFonts w:ascii="Times New Roman" w:hAnsi="Times New Roman" w:cs="Times New Roman"/>
        </w:rPr>
        <w:t>with Him</w:t>
      </w:r>
      <w:r w:rsidR="00C72C1C">
        <w:rPr>
          <w:rFonts w:ascii="Times New Roman" w:hAnsi="Times New Roman" w:cs="Times New Roman"/>
        </w:rPr>
        <w:t xml:space="preserve"> “</w:t>
      </w:r>
      <w:r w:rsidR="00C72C1C">
        <w:rPr>
          <w:rFonts w:ascii="Times New Roman" w:hAnsi="Times New Roman" w:cs="Times New Roman"/>
          <w:i/>
          <w:iCs/>
        </w:rPr>
        <w:t>for ever and ever</w:t>
      </w:r>
      <w:r w:rsidR="00C72C1C">
        <w:rPr>
          <w:rFonts w:ascii="Times New Roman" w:hAnsi="Times New Roman" w:cs="Times New Roman"/>
        </w:rPr>
        <w:t>” (Rev. 22:5).</w:t>
      </w:r>
    </w:p>
    <w:p w14:paraId="74613C37" w14:textId="77777777" w:rsidR="00C72C1C" w:rsidRDefault="00C72C1C" w:rsidP="00883CE2">
      <w:pPr>
        <w:rPr>
          <w:rFonts w:ascii="Times New Roman" w:hAnsi="Times New Roman" w:cs="Times New Roman"/>
        </w:rPr>
      </w:pPr>
    </w:p>
    <w:p w14:paraId="05B209B0" w14:textId="54A8F88B" w:rsidR="00C72C1C" w:rsidRDefault="00245BA9" w:rsidP="00883CE2">
      <w:pPr>
        <w:rPr>
          <w:rFonts w:ascii="Times New Roman" w:hAnsi="Times New Roman" w:cs="Times New Roman"/>
        </w:rPr>
      </w:pPr>
      <w:r>
        <w:rPr>
          <w:rFonts w:ascii="Times New Roman" w:hAnsi="Times New Roman" w:cs="Times New Roman"/>
        </w:rPr>
        <w:t>I</w:t>
      </w:r>
      <w:r w:rsidR="00C72C1C">
        <w:rPr>
          <w:rFonts w:ascii="Times New Roman" w:hAnsi="Times New Roman" w:cs="Times New Roman"/>
        </w:rPr>
        <w:t xml:space="preserve">n </w:t>
      </w:r>
      <w:r w:rsidR="0056622D">
        <w:rPr>
          <w:rFonts w:ascii="Times New Roman" w:hAnsi="Times New Roman" w:cs="Times New Roman"/>
        </w:rPr>
        <w:t xml:space="preserve">verses </w:t>
      </w:r>
      <w:r w:rsidR="00C72C1C">
        <w:rPr>
          <w:rFonts w:ascii="Times New Roman" w:hAnsi="Times New Roman" w:cs="Times New Roman"/>
        </w:rPr>
        <w:t>10-13</w:t>
      </w:r>
      <w:r>
        <w:rPr>
          <w:rFonts w:ascii="Times New Roman" w:hAnsi="Times New Roman" w:cs="Times New Roman"/>
        </w:rPr>
        <w:t>, we also saw how</w:t>
      </w:r>
      <w:r w:rsidR="00C72C1C">
        <w:rPr>
          <w:rFonts w:ascii="Times New Roman" w:hAnsi="Times New Roman" w:cs="Times New Roman"/>
        </w:rPr>
        <w:t xml:space="preserve"> </w:t>
      </w:r>
      <w:r>
        <w:rPr>
          <w:rFonts w:ascii="Times New Roman" w:hAnsi="Times New Roman" w:cs="Times New Roman"/>
        </w:rPr>
        <w:t>t</w:t>
      </w:r>
      <w:r w:rsidR="00C72C1C">
        <w:rPr>
          <w:rFonts w:ascii="Times New Roman" w:hAnsi="Times New Roman" w:cs="Times New Roman"/>
        </w:rPr>
        <w:t xml:space="preserve">he humanity of Christ enabled him </w:t>
      </w:r>
      <w:r w:rsidR="00C72C1C" w:rsidRPr="00C72C1C">
        <w:rPr>
          <w:rFonts w:ascii="Times New Roman" w:hAnsi="Times New Roman" w:cs="Times New Roman"/>
          <w:i/>
          <w:iCs/>
        </w:rPr>
        <w:t>to bring many sons to glory</w:t>
      </w:r>
      <w:r>
        <w:rPr>
          <w:rFonts w:ascii="Times New Roman" w:hAnsi="Times New Roman" w:cs="Times New Roman"/>
        </w:rPr>
        <w:t>.</w:t>
      </w:r>
      <w:r w:rsidR="00C72C1C">
        <w:rPr>
          <w:rFonts w:ascii="Times New Roman" w:hAnsi="Times New Roman" w:cs="Times New Roman"/>
        </w:rPr>
        <w:t xml:space="preserve"> Christ is not only the Last Adam (1 Cor. 15:45) </w:t>
      </w:r>
      <w:r w:rsidR="0056622D">
        <w:rPr>
          <w:rFonts w:ascii="Times New Roman" w:hAnsi="Times New Roman" w:cs="Times New Roman"/>
        </w:rPr>
        <w:t>who restored</w:t>
      </w:r>
      <w:r w:rsidR="00C72C1C">
        <w:rPr>
          <w:rFonts w:ascii="Times New Roman" w:hAnsi="Times New Roman" w:cs="Times New Roman"/>
        </w:rPr>
        <w:t xml:space="preserve"> what the first Adam had lost. He is the “pioneer” of our salvation</w:t>
      </w:r>
      <w:r w:rsidR="0056622D">
        <w:rPr>
          <w:rFonts w:ascii="Times New Roman" w:hAnsi="Times New Roman" w:cs="Times New Roman"/>
        </w:rPr>
        <w:t xml:space="preserve">, the only One who has blazed a trail </w:t>
      </w:r>
      <w:r w:rsidR="00050AA6">
        <w:rPr>
          <w:rFonts w:ascii="Times New Roman" w:hAnsi="Times New Roman" w:cs="Times New Roman"/>
        </w:rPr>
        <w:t>to saving glory</w:t>
      </w:r>
      <w:r w:rsidR="0056622D">
        <w:rPr>
          <w:rFonts w:ascii="Times New Roman" w:hAnsi="Times New Roman" w:cs="Times New Roman"/>
        </w:rPr>
        <w:t xml:space="preserve"> through His death and resurrection. </w:t>
      </w:r>
      <w:r w:rsidR="00C72C1C">
        <w:rPr>
          <w:rFonts w:ascii="Times New Roman" w:hAnsi="Times New Roman" w:cs="Times New Roman"/>
        </w:rPr>
        <w:t xml:space="preserve">The reason we will eventually get to that glory is because Jesus has already gone there before us. That’s an </w:t>
      </w:r>
      <w:r w:rsidR="00C72C1C">
        <w:rPr>
          <w:rFonts w:ascii="Times New Roman" w:hAnsi="Times New Roman" w:cs="Times New Roman"/>
          <w:i/>
          <w:iCs/>
        </w:rPr>
        <w:t>amazing</w:t>
      </w:r>
      <w:r w:rsidR="00C72C1C">
        <w:rPr>
          <w:rFonts w:ascii="Times New Roman" w:hAnsi="Times New Roman" w:cs="Times New Roman"/>
        </w:rPr>
        <w:t xml:space="preserve"> thought to consider: Had not Christ come </w:t>
      </w:r>
      <w:r w:rsidR="00C72C1C">
        <w:rPr>
          <w:rFonts w:ascii="Times New Roman" w:hAnsi="Times New Roman" w:cs="Times New Roman"/>
          <w:i/>
          <w:iCs/>
        </w:rPr>
        <w:t>to</w:t>
      </w:r>
      <w:r w:rsidR="00C72C1C">
        <w:rPr>
          <w:rFonts w:ascii="Times New Roman" w:hAnsi="Times New Roman" w:cs="Times New Roman"/>
        </w:rPr>
        <w:t xml:space="preserve"> earth and become man, He could not take us </w:t>
      </w:r>
      <w:r w:rsidR="00C72C1C">
        <w:rPr>
          <w:rFonts w:ascii="Times New Roman" w:hAnsi="Times New Roman" w:cs="Times New Roman"/>
          <w:i/>
          <w:iCs/>
        </w:rPr>
        <w:t>from</w:t>
      </w:r>
      <w:r w:rsidR="00C72C1C">
        <w:rPr>
          <w:rFonts w:ascii="Times New Roman" w:hAnsi="Times New Roman" w:cs="Times New Roman"/>
        </w:rPr>
        <w:t xml:space="preserve"> earth to share in His glory!</w:t>
      </w:r>
    </w:p>
    <w:p w14:paraId="635F953B" w14:textId="6D1DBD52" w:rsidR="00C72C1C" w:rsidRDefault="00C72C1C" w:rsidP="00883CE2">
      <w:pPr>
        <w:rPr>
          <w:rFonts w:ascii="Times New Roman" w:hAnsi="Times New Roman" w:cs="Times New Roman"/>
        </w:rPr>
      </w:pPr>
    </w:p>
    <w:p w14:paraId="6D42CDFA" w14:textId="4328C6E2" w:rsidR="00C72C1C" w:rsidRDefault="00C72C1C" w:rsidP="00883CE2">
      <w:pPr>
        <w:rPr>
          <w:rFonts w:ascii="Times New Roman" w:hAnsi="Times New Roman" w:cs="Times New Roman"/>
        </w:rPr>
      </w:pPr>
      <w:r>
        <w:rPr>
          <w:rFonts w:ascii="Times New Roman" w:hAnsi="Times New Roman" w:cs="Times New Roman"/>
        </w:rPr>
        <w:t xml:space="preserve">In the verses before us today, our author </w:t>
      </w:r>
      <w:r w:rsidR="0056622D">
        <w:rPr>
          <w:rFonts w:ascii="Times New Roman" w:hAnsi="Times New Roman" w:cs="Times New Roman"/>
        </w:rPr>
        <w:t xml:space="preserve">presents two additional reasons for the </w:t>
      </w:r>
      <w:r w:rsidR="00755904">
        <w:rPr>
          <w:rFonts w:ascii="Times New Roman" w:hAnsi="Times New Roman" w:cs="Times New Roman"/>
        </w:rPr>
        <w:t>I</w:t>
      </w:r>
      <w:r w:rsidR="0056622D">
        <w:rPr>
          <w:rFonts w:ascii="Times New Roman" w:hAnsi="Times New Roman" w:cs="Times New Roman"/>
        </w:rPr>
        <w:t xml:space="preserve">ncarnation of God the Son (vv. 14-18). First, His humanity enabled Him to </w:t>
      </w:r>
      <w:r w:rsidR="00050AA6">
        <w:rPr>
          <w:rFonts w:ascii="Times New Roman" w:hAnsi="Times New Roman" w:cs="Times New Roman"/>
        </w:rPr>
        <w:t>disarm</w:t>
      </w:r>
      <w:r w:rsidR="0056622D">
        <w:rPr>
          <w:rFonts w:ascii="Times New Roman" w:hAnsi="Times New Roman" w:cs="Times New Roman"/>
        </w:rPr>
        <w:t xml:space="preserve"> the power of Satan and deliver us from death (vv. 14-16). </w:t>
      </w:r>
      <w:r w:rsidR="00245BA9">
        <w:rPr>
          <w:rFonts w:ascii="Times New Roman" w:hAnsi="Times New Roman" w:cs="Times New Roman"/>
        </w:rPr>
        <w:t>U</w:t>
      </w:r>
      <w:r w:rsidR="0056622D">
        <w:rPr>
          <w:rFonts w:ascii="Times New Roman" w:hAnsi="Times New Roman" w:cs="Times New Roman"/>
        </w:rPr>
        <w:t xml:space="preserve">nlike ours, </w:t>
      </w:r>
      <w:r w:rsidR="00245BA9">
        <w:rPr>
          <w:rFonts w:ascii="Times New Roman" w:hAnsi="Times New Roman" w:cs="Times New Roman"/>
        </w:rPr>
        <w:t xml:space="preserve">His death </w:t>
      </w:r>
      <w:r w:rsidR="0056622D">
        <w:rPr>
          <w:rFonts w:ascii="Times New Roman" w:hAnsi="Times New Roman" w:cs="Times New Roman"/>
        </w:rPr>
        <w:t xml:space="preserve">was the reason for His existence as a human being. The second reason then follows (vv. 17-18). His humanity enables Him to be a merciful and faithful High Priest to His people. He not only became a man so that He would die the death we deserved to die. He also became a man so that He could come to our aid whenever we </w:t>
      </w:r>
      <w:r w:rsidR="00245BA9">
        <w:rPr>
          <w:rFonts w:ascii="Times New Roman" w:hAnsi="Times New Roman" w:cs="Times New Roman"/>
        </w:rPr>
        <w:t>suffer and endure the trials and temptations of this life.</w:t>
      </w:r>
    </w:p>
    <w:p w14:paraId="378F50AE" w14:textId="77777777" w:rsidR="00E52914" w:rsidRDefault="00E52914" w:rsidP="00883CE2">
      <w:pPr>
        <w:rPr>
          <w:rFonts w:ascii="Times New Roman" w:hAnsi="Times New Roman" w:cs="Times New Roman"/>
        </w:rPr>
      </w:pPr>
    </w:p>
    <w:p w14:paraId="64B3D6EA" w14:textId="0CBE17DB" w:rsidR="0056622D" w:rsidRDefault="0056622D" w:rsidP="00883CE2">
      <w:pPr>
        <w:rPr>
          <w:rFonts w:ascii="Times New Roman" w:hAnsi="Times New Roman" w:cs="Times New Roman"/>
        </w:rPr>
      </w:pPr>
      <w:r>
        <w:rPr>
          <w:rFonts w:ascii="Times New Roman" w:hAnsi="Times New Roman" w:cs="Times New Roman"/>
          <w:b/>
          <w:bCs/>
        </w:rPr>
        <w:t xml:space="preserve">A. </w:t>
      </w:r>
      <w:r w:rsidR="00050AA6">
        <w:rPr>
          <w:rFonts w:ascii="Times New Roman" w:hAnsi="Times New Roman" w:cs="Times New Roman"/>
          <w:b/>
          <w:bCs/>
        </w:rPr>
        <w:t>His</w:t>
      </w:r>
      <w:r>
        <w:rPr>
          <w:rFonts w:ascii="Times New Roman" w:hAnsi="Times New Roman" w:cs="Times New Roman"/>
          <w:b/>
          <w:bCs/>
        </w:rPr>
        <w:t xml:space="preserve"> Humanity Enabled Him to Disarm the Power of Satan and Deliver Us from Death (vv. 14-16): </w:t>
      </w:r>
      <w:r>
        <w:rPr>
          <w:rFonts w:ascii="Times New Roman" w:hAnsi="Times New Roman" w:cs="Times New Roman"/>
        </w:rPr>
        <w:t>“</w:t>
      </w:r>
      <w:r>
        <w:rPr>
          <w:rFonts w:ascii="Times New Roman" w:hAnsi="Times New Roman" w:cs="Times New Roman"/>
          <w:i/>
          <w:iCs/>
        </w:rPr>
        <w:t>Since the children have flesh and blood, he too shared in their humanity so that by his death he might destroy him who holds the power of death</w:t>
      </w:r>
      <w:r w:rsidR="00E52914">
        <w:rPr>
          <w:rFonts w:ascii="Times New Roman" w:hAnsi="Times New Roman" w:cs="Times New Roman"/>
          <w:i/>
          <w:iCs/>
        </w:rPr>
        <w:t xml:space="preserve"> – t</w:t>
      </w:r>
      <w:r w:rsidR="00050AA6">
        <w:rPr>
          <w:rFonts w:ascii="Times New Roman" w:hAnsi="Times New Roman" w:cs="Times New Roman"/>
          <w:i/>
          <w:iCs/>
        </w:rPr>
        <w:t>hat is, the devil – and free thos</w:t>
      </w:r>
      <w:r w:rsidR="00E52914">
        <w:rPr>
          <w:rFonts w:ascii="Times New Roman" w:hAnsi="Times New Roman" w:cs="Times New Roman"/>
          <w:i/>
          <w:iCs/>
        </w:rPr>
        <w:t xml:space="preserve">e </w:t>
      </w:r>
      <w:r w:rsidR="00050AA6">
        <w:rPr>
          <w:rFonts w:ascii="Times New Roman" w:hAnsi="Times New Roman" w:cs="Times New Roman"/>
          <w:i/>
          <w:iCs/>
        </w:rPr>
        <w:t xml:space="preserve">who all their lives were held in slavery by their fear of death. </w:t>
      </w:r>
      <w:r>
        <w:rPr>
          <w:rFonts w:ascii="Times New Roman" w:hAnsi="Times New Roman" w:cs="Times New Roman"/>
          <w:i/>
          <w:iCs/>
        </w:rPr>
        <w:t xml:space="preserve"> For surely it is not angels he helps, but Abrahams’s descendants</w:t>
      </w:r>
      <w:r>
        <w:rPr>
          <w:rFonts w:ascii="Times New Roman" w:hAnsi="Times New Roman" w:cs="Times New Roman"/>
        </w:rPr>
        <w:t xml:space="preserve">.” </w:t>
      </w:r>
      <w:r w:rsidR="00923D57">
        <w:rPr>
          <w:rFonts w:ascii="Times New Roman" w:hAnsi="Times New Roman" w:cs="Times New Roman"/>
        </w:rPr>
        <w:t>Here are the questions begging to be asked:</w:t>
      </w:r>
    </w:p>
    <w:p w14:paraId="7C9EE7BB" w14:textId="4AAD8645" w:rsidR="0056622D" w:rsidRDefault="0056622D" w:rsidP="00883CE2">
      <w:pPr>
        <w:rPr>
          <w:rFonts w:ascii="Times New Roman" w:hAnsi="Times New Roman" w:cs="Times New Roman"/>
        </w:rPr>
      </w:pPr>
      <w:r>
        <w:rPr>
          <w:rFonts w:ascii="Times New Roman" w:hAnsi="Times New Roman" w:cs="Times New Roman"/>
          <w:b/>
          <w:bCs/>
        </w:rPr>
        <w:lastRenderedPageBreak/>
        <w:t xml:space="preserve">1 Q. </w:t>
      </w:r>
      <w:r>
        <w:rPr>
          <w:rFonts w:ascii="Times New Roman" w:hAnsi="Times New Roman" w:cs="Times New Roman"/>
        </w:rPr>
        <w:t xml:space="preserve">Who are these flesh and blood “children?” </w:t>
      </w:r>
      <w:r>
        <w:rPr>
          <w:rFonts w:ascii="Times New Roman" w:hAnsi="Times New Roman" w:cs="Times New Roman"/>
          <w:b/>
          <w:bCs/>
        </w:rPr>
        <w:t xml:space="preserve">A. </w:t>
      </w:r>
      <w:r>
        <w:rPr>
          <w:rFonts w:ascii="Times New Roman" w:hAnsi="Times New Roman" w:cs="Times New Roman"/>
        </w:rPr>
        <w:t xml:space="preserve">They are the ones for whom Christ “tasted death” (v. 9); the “many sons” whom He brings to glory (v. 10); and “the children” whom the Father has given to </w:t>
      </w:r>
      <w:r w:rsidR="00050AA6">
        <w:rPr>
          <w:rFonts w:ascii="Times New Roman" w:hAnsi="Times New Roman" w:cs="Times New Roman"/>
        </w:rPr>
        <w:t>Him</w:t>
      </w:r>
      <w:r>
        <w:rPr>
          <w:rFonts w:ascii="Times New Roman" w:hAnsi="Times New Roman" w:cs="Times New Roman"/>
        </w:rPr>
        <w:t xml:space="preserve"> (v. 13). If, by His grace, we are all members of “the same family” (v. 11), then we are these children</w:t>
      </w:r>
      <w:r w:rsidR="00050AA6">
        <w:rPr>
          <w:rFonts w:ascii="Times New Roman" w:hAnsi="Times New Roman" w:cs="Times New Roman"/>
        </w:rPr>
        <w:t>!</w:t>
      </w:r>
    </w:p>
    <w:p w14:paraId="1331319F" w14:textId="77777777" w:rsidR="0056622D" w:rsidRDefault="0056622D" w:rsidP="00883CE2">
      <w:pPr>
        <w:rPr>
          <w:rFonts w:ascii="Times New Roman" w:hAnsi="Times New Roman" w:cs="Times New Roman"/>
        </w:rPr>
      </w:pPr>
    </w:p>
    <w:p w14:paraId="13DBBD54" w14:textId="77777777" w:rsidR="0056622D" w:rsidRDefault="0056622D" w:rsidP="00883CE2">
      <w:pPr>
        <w:rPr>
          <w:rFonts w:ascii="Times New Roman" w:hAnsi="Times New Roman" w:cs="Times New Roman"/>
        </w:rPr>
      </w:pPr>
      <w:r>
        <w:rPr>
          <w:rFonts w:ascii="Times New Roman" w:hAnsi="Times New Roman" w:cs="Times New Roman"/>
          <w:b/>
          <w:bCs/>
        </w:rPr>
        <w:t xml:space="preserve">2 Q. </w:t>
      </w:r>
      <w:r>
        <w:rPr>
          <w:rFonts w:ascii="Times New Roman" w:hAnsi="Times New Roman" w:cs="Times New Roman"/>
        </w:rPr>
        <w:t xml:space="preserve">Why, then, was it necessary for God the Son to become incarnate? </w:t>
      </w:r>
      <w:r>
        <w:rPr>
          <w:rFonts w:ascii="Times New Roman" w:hAnsi="Times New Roman" w:cs="Times New Roman"/>
          <w:b/>
          <w:bCs/>
        </w:rPr>
        <w:t xml:space="preserve">A. </w:t>
      </w:r>
      <w:r>
        <w:rPr>
          <w:rFonts w:ascii="Times New Roman" w:hAnsi="Times New Roman" w:cs="Times New Roman"/>
        </w:rPr>
        <w:t>If Jesus came to save us and reconcile us to God, then He had to become like us, and “share in our humanity.” Only a human being can live the sinless life that all other humans failed to live; and only a human being can die in the place of all those who justly deserve to die. Only a sinless, flesh and blood substitute could discharge the debt that we deserved to pay.</w:t>
      </w:r>
    </w:p>
    <w:p w14:paraId="0BCF8EDA" w14:textId="77777777" w:rsidR="0056622D" w:rsidRDefault="0056622D" w:rsidP="00883CE2">
      <w:pPr>
        <w:rPr>
          <w:rFonts w:ascii="Times New Roman" w:hAnsi="Times New Roman" w:cs="Times New Roman"/>
        </w:rPr>
      </w:pPr>
    </w:p>
    <w:p w14:paraId="19937238" w14:textId="434A9D74" w:rsidR="0056622D" w:rsidRDefault="0056622D" w:rsidP="00883CE2">
      <w:pPr>
        <w:rPr>
          <w:rFonts w:ascii="Times New Roman" w:hAnsi="Times New Roman" w:cs="Times New Roman"/>
        </w:rPr>
      </w:pPr>
      <w:r>
        <w:rPr>
          <w:rFonts w:ascii="Times New Roman" w:hAnsi="Times New Roman" w:cs="Times New Roman"/>
          <w:b/>
          <w:bCs/>
        </w:rPr>
        <w:t xml:space="preserve">3 Q. </w:t>
      </w:r>
      <w:r>
        <w:rPr>
          <w:rFonts w:ascii="Times New Roman" w:hAnsi="Times New Roman" w:cs="Times New Roman"/>
        </w:rPr>
        <w:t xml:space="preserve">What exactly happened when the incarnate Son of God died for </w:t>
      </w:r>
      <w:r w:rsidR="00050AA6">
        <w:rPr>
          <w:rFonts w:ascii="Times New Roman" w:hAnsi="Times New Roman" w:cs="Times New Roman"/>
        </w:rPr>
        <w:t xml:space="preserve">those </w:t>
      </w:r>
      <w:r>
        <w:rPr>
          <w:rFonts w:ascii="Times New Roman" w:hAnsi="Times New Roman" w:cs="Times New Roman"/>
        </w:rPr>
        <w:t>whom God</w:t>
      </w:r>
      <w:r>
        <w:rPr>
          <w:rFonts w:ascii="Times New Roman" w:hAnsi="Times New Roman" w:cs="Times New Roman"/>
          <w:b/>
          <w:bCs/>
        </w:rPr>
        <w:t xml:space="preserve"> </w:t>
      </w:r>
      <w:r>
        <w:rPr>
          <w:rFonts w:ascii="Times New Roman" w:hAnsi="Times New Roman" w:cs="Times New Roman"/>
        </w:rPr>
        <w:t xml:space="preserve">had given Him? </w:t>
      </w:r>
      <w:r>
        <w:rPr>
          <w:rFonts w:ascii="Times New Roman" w:hAnsi="Times New Roman" w:cs="Times New Roman"/>
          <w:b/>
          <w:bCs/>
        </w:rPr>
        <w:t xml:space="preserve">A. </w:t>
      </w:r>
      <w:r>
        <w:rPr>
          <w:rFonts w:ascii="Times New Roman" w:hAnsi="Times New Roman" w:cs="Times New Roman"/>
        </w:rPr>
        <w:t>He destroy</w:t>
      </w:r>
      <w:r w:rsidR="001C0B0A">
        <w:rPr>
          <w:rFonts w:ascii="Times New Roman" w:hAnsi="Times New Roman" w:cs="Times New Roman"/>
        </w:rPr>
        <w:t>ed</w:t>
      </w:r>
      <w:r>
        <w:rPr>
          <w:rFonts w:ascii="Times New Roman" w:hAnsi="Times New Roman" w:cs="Times New Roman"/>
        </w:rPr>
        <w:t xml:space="preserve"> </w:t>
      </w:r>
      <w:r w:rsidR="001C0B0A">
        <w:rPr>
          <w:rFonts w:ascii="Times New Roman" w:hAnsi="Times New Roman" w:cs="Times New Roman"/>
        </w:rPr>
        <w:t xml:space="preserve">the one </w:t>
      </w:r>
      <w:r>
        <w:rPr>
          <w:rFonts w:ascii="Times New Roman" w:hAnsi="Times New Roman" w:cs="Times New Roman"/>
        </w:rPr>
        <w:t>who holds the power of death</w:t>
      </w:r>
      <w:r w:rsidR="001C0B0A">
        <w:rPr>
          <w:rFonts w:ascii="Times New Roman" w:hAnsi="Times New Roman" w:cs="Times New Roman"/>
        </w:rPr>
        <w:t>.</w:t>
      </w:r>
      <w:r>
        <w:rPr>
          <w:rFonts w:ascii="Times New Roman" w:hAnsi="Times New Roman" w:cs="Times New Roman"/>
        </w:rPr>
        <w:t xml:space="preserve"> The word</w:t>
      </w:r>
      <w:r w:rsidRPr="0056622D">
        <w:rPr>
          <w:rFonts w:ascii="Times New Roman" w:hAnsi="Times New Roman" w:cs="Times New Roman"/>
        </w:rPr>
        <w:t xml:space="preserve"> </w:t>
      </w:r>
      <w:r>
        <w:rPr>
          <w:rFonts w:ascii="Times New Roman" w:hAnsi="Times New Roman" w:cs="Times New Roman"/>
        </w:rPr>
        <w:t>translated “</w:t>
      </w:r>
      <w:r>
        <w:rPr>
          <w:rFonts w:ascii="Times New Roman" w:hAnsi="Times New Roman" w:cs="Times New Roman"/>
          <w:i/>
          <w:iCs/>
        </w:rPr>
        <w:t>destroy</w:t>
      </w:r>
      <w:r>
        <w:rPr>
          <w:rFonts w:ascii="Times New Roman" w:hAnsi="Times New Roman" w:cs="Times New Roman"/>
        </w:rPr>
        <w:t>” (NIV 2008) does not mean to annihilate, or to cause someone or something to cease to exist. Rather, it means to “</w:t>
      </w:r>
      <w:r>
        <w:rPr>
          <w:rFonts w:ascii="Times New Roman" w:hAnsi="Times New Roman" w:cs="Times New Roman"/>
          <w:i/>
          <w:iCs/>
        </w:rPr>
        <w:t>render powerless</w:t>
      </w:r>
      <w:r>
        <w:rPr>
          <w:rFonts w:ascii="Times New Roman" w:hAnsi="Times New Roman" w:cs="Times New Roman"/>
        </w:rPr>
        <w:t>” (NASB) or to “</w:t>
      </w:r>
      <w:r>
        <w:rPr>
          <w:rFonts w:ascii="Times New Roman" w:hAnsi="Times New Roman" w:cs="Times New Roman"/>
          <w:i/>
          <w:iCs/>
        </w:rPr>
        <w:t>break the power</w:t>
      </w:r>
      <w:r>
        <w:rPr>
          <w:rFonts w:ascii="Times New Roman" w:hAnsi="Times New Roman" w:cs="Times New Roman"/>
        </w:rPr>
        <w:t xml:space="preserve">” of </w:t>
      </w:r>
      <w:r w:rsidR="001C0B0A">
        <w:rPr>
          <w:rFonts w:ascii="Times New Roman" w:hAnsi="Times New Roman" w:cs="Times New Roman"/>
        </w:rPr>
        <w:t>him</w:t>
      </w:r>
      <w:r>
        <w:rPr>
          <w:rFonts w:ascii="Times New Roman" w:hAnsi="Times New Roman" w:cs="Times New Roman"/>
        </w:rPr>
        <w:t xml:space="preserve"> who holds the power over death (NIV 2015, 2020). </w:t>
      </w:r>
      <w:r w:rsidR="00050AA6">
        <w:rPr>
          <w:rFonts w:ascii="Times New Roman" w:hAnsi="Times New Roman" w:cs="Times New Roman"/>
        </w:rPr>
        <w:t>That means that</w:t>
      </w:r>
      <w:r>
        <w:rPr>
          <w:rFonts w:ascii="Times New Roman" w:hAnsi="Times New Roman" w:cs="Times New Roman"/>
        </w:rPr>
        <w:t xml:space="preserve"> when Christ died on the cross, He broke the grip which Satan held on all those who have now trusted in Him for eternal life. As a result, He </w:t>
      </w:r>
      <w:r w:rsidR="00050AA6">
        <w:rPr>
          <w:rFonts w:ascii="Times New Roman" w:hAnsi="Times New Roman" w:cs="Times New Roman"/>
        </w:rPr>
        <w:t>frees</w:t>
      </w:r>
      <w:r>
        <w:rPr>
          <w:rFonts w:ascii="Times New Roman" w:hAnsi="Times New Roman" w:cs="Times New Roman"/>
        </w:rPr>
        <w:t xml:space="preserve"> those who were held in slavery “</w:t>
      </w:r>
      <w:r>
        <w:rPr>
          <w:rFonts w:ascii="Times New Roman" w:hAnsi="Times New Roman" w:cs="Times New Roman"/>
          <w:i/>
          <w:iCs/>
        </w:rPr>
        <w:t>by their fear of death.</w:t>
      </w:r>
      <w:r>
        <w:rPr>
          <w:rFonts w:ascii="Times New Roman" w:hAnsi="Times New Roman" w:cs="Times New Roman"/>
        </w:rPr>
        <w:t>” (How He has done this will become clear in verse 17.)</w:t>
      </w:r>
    </w:p>
    <w:p w14:paraId="64FF9B74" w14:textId="77777777" w:rsidR="0056622D" w:rsidRDefault="0056622D" w:rsidP="00883CE2">
      <w:pPr>
        <w:rPr>
          <w:rFonts w:ascii="Times New Roman" w:hAnsi="Times New Roman" w:cs="Times New Roman"/>
        </w:rPr>
      </w:pPr>
    </w:p>
    <w:p w14:paraId="55EC0D34" w14:textId="4FB1C741" w:rsidR="0056622D" w:rsidRDefault="0056622D" w:rsidP="00883CE2">
      <w:pPr>
        <w:rPr>
          <w:rFonts w:ascii="Times New Roman" w:hAnsi="Times New Roman" w:cs="Times New Roman"/>
        </w:rPr>
      </w:pPr>
      <w:r>
        <w:rPr>
          <w:rFonts w:ascii="Times New Roman" w:hAnsi="Times New Roman" w:cs="Times New Roman"/>
          <w:b/>
          <w:bCs/>
        </w:rPr>
        <w:t xml:space="preserve">4 Q. </w:t>
      </w:r>
      <w:r>
        <w:rPr>
          <w:rFonts w:ascii="Times New Roman" w:hAnsi="Times New Roman" w:cs="Times New Roman"/>
        </w:rPr>
        <w:t>What, then, does it mean for Satan to hold “</w:t>
      </w:r>
      <w:r w:rsidRPr="00050AA6">
        <w:rPr>
          <w:rFonts w:ascii="Times New Roman" w:hAnsi="Times New Roman" w:cs="Times New Roman"/>
          <w:i/>
          <w:iCs/>
        </w:rPr>
        <w:t>the power of death</w:t>
      </w:r>
      <w:r>
        <w:rPr>
          <w:rFonts w:ascii="Times New Roman" w:hAnsi="Times New Roman" w:cs="Times New Roman"/>
        </w:rPr>
        <w:t xml:space="preserve">”? </w:t>
      </w:r>
      <w:r>
        <w:rPr>
          <w:rFonts w:ascii="Times New Roman" w:hAnsi="Times New Roman" w:cs="Times New Roman"/>
          <w:b/>
          <w:bCs/>
        </w:rPr>
        <w:t xml:space="preserve">A. </w:t>
      </w:r>
      <w:r>
        <w:rPr>
          <w:rFonts w:ascii="Times New Roman" w:hAnsi="Times New Roman" w:cs="Times New Roman"/>
        </w:rPr>
        <w:t>The power that Satan has over death lies in his ability to instill “</w:t>
      </w:r>
      <w:r w:rsidRPr="00050AA6">
        <w:rPr>
          <w:rFonts w:ascii="Times New Roman" w:hAnsi="Times New Roman" w:cs="Times New Roman"/>
          <w:i/>
          <w:iCs/>
        </w:rPr>
        <w:t>the fear of death</w:t>
      </w:r>
      <w:r>
        <w:rPr>
          <w:rFonts w:ascii="Times New Roman" w:hAnsi="Times New Roman" w:cs="Times New Roman"/>
        </w:rPr>
        <w:t>” in the hearts of men and women.</w:t>
      </w:r>
      <w:r w:rsidR="001C0B0A">
        <w:rPr>
          <w:rFonts w:ascii="Times New Roman" w:hAnsi="Times New Roman" w:cs="Times New Roman"/>
        </w:rPr>
        <w:t xml:space="preserve"> “He terrorizes human</w:t>
      </w:r>
      <w:r w:rsidR="00922B7A">
        <w:rPr>
          <w:rFonts w:ascii="Times New Roman" w:hAnsi="Times New Roman" w:cs="Times New Roman"/>
        </w:rPr>
        <w:t>s</w:t>
      </w:r>
      <w:r w:rsidR="001C0B0A">
        <w:rPr>
          <w:rFonts w:ascii="Times New Roman" w:hAnsi="Times New Roman" w:cs="Times New Roman"/>
        </w:rPr>
        <w:t xml:space="preserve"> with the prospect of dying, and in so doing, </w:t>
      </w:r>
      <w:r>
        <w:rPr>
          <w:rFonts w:ascii="Times New Roman" w:hAnsi="Times New Roman" w:cs="Times New Roman"/>
        </w:rPr>
        <w:t>poisons their lives, turning joy and peace into misery and despair” (Sam Storms).</w:t>
      </w:r>
      <w:r w:rsidR="00050AA6">
        <w:rPr>
          <w:rFonts w:ascii="Times New Roman" w:hAnsi="Times New Roman" w:cs="Times New Roman"/>
        </w:rPr>
        <w:t xml:space="preserve"> </w:t>
      </w:r>
      <w:r>
        <w:rPr>
          <w:rFonts w:ascii="Times New Roman" w:hAnsi="Times New Roman" w:cs="Times New Roman"/>
        </w:rPr>
        <w:t xml:space="preserve">But because of Christ’s death and resurrection, Satan has been defeated and we are </w:t>
      </w:r>
      <w:r w:rsidR="00922B7A">
        <w:rPr>
          <w:rFonts w:ascii="Times New Roman" w:hAnsi="Times New Roman" w:cs="Times New Roman"/>
        </w:rPr>
        <w:t xml:space="preserve">now </w:t>
      </w:r>
      <w:r>
        <w:rPr>
          <w:rFonts w:ascii="Times New Roman" w:hAnsi="Times New Roman" w:cs="Times New Roman"/>
        </w:rPr>
        <w:t>set free</w:t>
      </w:r>
      <w:r w:rsidR="00922B7A">
        <w:rPr>
          <w:rFonts w:ascii="Times New Roman" w:hAnsi="Times New Roman" w:cs="Times New Roman"/>
        </w:rPr>
        <w:t xml:space="preserve"> to</w:t>
      </w:r>
      <w:r>
        <w:rPr>
          <w:rFonts w:ascii="Times New Roman" w:hAnsi="Times New Roman" w:cs="Times New Roman"/>
        </w:rPr>
        <w:t xml:space="preserve"> live in joy and peace. We can look death right in the eye and know that it’s only a transition from th</w:t>
      </w:r>
      <w:r w:rsidR="00050AA6">
        <w:rPr>
          <w:rFonts w:ascii="Times New Roman" w:hAnsi="Times New Roman" w:cs="Times New Roman"/>
        </w:rPr>
        <w:t>is</w:t>
      </w:r>
      <w:r>
        <w:rPr>
          <w:rFonts w:ascii="Times New Roman" w:hAnsi="Times New Roman" w:cs="Times New Roman"/>
        </w:rPr>
        <w:t xml:space="preserve"> world to the world to </w:t>
      </w:r>
      <w:proofErr w:type="gramStart"/>
      <w:r>
        <w:rPr>
          <w:rFonts w:ascii="Times New Roman" w:hAnsi="Times New Roman" w:cs="Times New Roman"/>
        </w:rPr>
        <w:t>come, when</w:t>
      </w:r>
      <w:proofErr w:type="gramEnd"/>
      <w:r>
        <w:rPr>
          <w:rFonts w:ascii="Times New Roman" w:hAnsi="Times New Roman" w:cs="Times New Roman"/>
        </w:rPr>
        <w:t xml:space="preserve"> we will be with the Lord Jesus Christ forever and ever. Death does not have the last word</w:t>
      </w:r>
      <w:r w:rsidR="00922B7A">
        <w:rPr>
          <w:rFonts w:ascii="Times New Roman" w:hAnsi="Times New Roman" w:cs="Times New Roman"/>
        </w:rPr>
        <w:t>!</w:t>
      </w:r>
    </w:p>
    <w:p w14:paraId="70A20418" w14:textId="77777777" w:rsidR="0056622D" w:rsidRDefault="0056622D" w:rsidP="00883CE2">
      <w:pPr>
        <w:rPr>
          <w:rFonts w:ascii="Times New Roman" w:hAnsi="Times New Roman" w:cs="Times New Roman"/>
        </w:rPr>
      </w:pPr>
    </w:p>
    <w:p w14:paraId="3D54E028" w14:textId="21E8D096" w:rsidR="00546AD8" w:rsidRDefault="0056622D" w:rsidP="00883CE2">
      <w:pPr>
        <w:rPr>
          <w:rFonts w:ascii="Times New Roman" w:hAnsi="Times New Roman" w:cs="Times New Roman"/>
        </w:rPr>
      </w:pPr>
      <w:r>
        <w:rPr>
          <w:rFonts w:ascii="Times New Roman" w:hAnsi="Times New Roman" w:cs="Times New Roman"/>
          <w:b/>
          <w:bCs/>
        </w:rPr>
        <w:t xml:space="preserve">5 Q. </w:t>
      </w:r>
      <w:r>
        <w:rPr>
          <w:rFonts w:ascii="Times New Roman" w:hAnsi="Times New Roman" w:cs="Times New Roman"/>
        </w:rPr>
        <w:t xml:space="preserve">But can we be sure of this? </w:t>
      </w:r>
      <w:r>
        <w:rPr>
          <w:rFonts w:ascii="Times New Roman" w:hAnsi="Times New Roman" w:cs="Times New Roman"/>
          <w:b/>
          <w:bCs/>
        </w:rPr>
        <w:t xml:space="preserve">A. </w:t>
      </w:r>
      <w:r>
        <w:rPr>
          <w:rFonts w:ascii="Times New Roman" w:hAnsi="Times New Roman" w:cs="Times New Roman"/>
        </w:rPr>
        <w:t>Yes! “</w:t>
      </w:r>
      <w:r w:rsidRPr="00050AA6">
        <w:rPr>
          <w:rFonts w:ascii="Times New Roman" w:hAnsi="Times New Roman" w:cs="Times New Roman"/>
          <w:i/>
          <w:iCs/>
        </w:rPr>
        <w:t>For surely it is not angels he helps, but Abraham’s seed</w:t>
      </w:r>
      <w:r>
        <w:rPr>
          <w:rFonts w:ascii="Times New Roman" w:hAnsi="Times New Roman" w:cs="Times New Roman"/>
        </w:rPr>
        <w:t xml:space="preserve">” (v. 16). This is </w:t>
      </w:r>
      <w:r w:rsidR="00E52914">
        <w:rPr>
          <w:rFonts w:ascii="Times New Roman" w:hAnsi="Times New Roman" w:cs="Times New Roman"/>
        </w:rPr>
        <w:t xml:space="preserve">a summary of the preceding verses, which also resumes </w:t>
      </w:r>
      <w:r w:rsidR="001C0B0A">
        <w:rPr>
          <w:rFonts w:ascii="Times New Roman" w:hAnsi="Times New Roman" w:cs="Times New Roman"/>
        </w:rPr>
        <w:t>the</w:t>
      </w:r>
      <w:r w:rsidR="00923D57">
        <w:rPr>
          <w:rFonts w:ascii="Times New Roman" w:hAnsi="Times New Roman" w:cs="Times New Roman"/>
        </w:rPr>
        <w:t xml:space="preserve"> author’s </w:t>
      </w:r>
      <w:r w:rsidR="00E52914">
        <w:rPr>
          <w:rFonts w:ascii="Times New Roman" w:hAnsi="Times New Roman" w:cs="Times New Roman"/>
        </w:rPr>
        <w:t xml:space="preserve">contrast between men and angels </w:t>
      </w:r>
      <w:r w:rsidR="00923D57">
        <w:rPr>
          <w:rFonts w:ascii="Times New Roman" w:hAnsi="Times New Roman" w:cs="Times New Roman"/>
        </w:rPr>
        <w:t>(</w:t>
      </w:r>
      <w:r w:rsidR="00E52914">
        <w:rPr>
          <w:rFonts w:ascii="Times New Roman" w:hAnsi="Times New Roman" w:cs="Times New Roman"/>
        </w:rPr>
        <w:t>beg</w:t>
      </w:r>
      <w:r w:rsidR="00923D57">
        <w:rPr>
          <w:rFonts w:ascii="Times New Roman" w:hAnsi="Times New Roman" w:cs="Times New Roman"/>
        </w:rPr>
        <w:t>u</w:t>
      </w:r>
      <w:r w:rsidR="00E52914">
        <w:rPr>
          <w:rFonts w:ascii="Times New Roman" w:hAnsi="Times New Roman" w:cs="Times New Roman"/>
        </w:rPr>
        <w:t>n in v</w:t>
      </w:r>
      <w:r w:rsidR="00923D57">
        <w:rPr>
          <w:rFonts w:ascii="Times New Roman" w:hAnsi="Times New Roman" w:cs="Times New Roman"/>
        </w:rPr>
        <w:t>v.</w:t>
      </w:r>
      <w:r w:rsidR="00E52914">
        <w:rPr>
          <w:rFonts w:ascii="Times New Roman" w:hAnsi="Times New Roman" w:cs="Times New Roman"/>
        </w:rPr>
        <w:t xml:space="preserve"> 5-</w:t>
      </w:r>
      <w:r w:rsidR="00922B7A">
        <w:rPr>
          <w:rFonts w:ascii="Times New Roman" w:hAnsi="Times New Roman" w:cs="Times New Roman"/>
        </w:rPr>
        <w:t>9</w:t>
      </w:r>
      <w:r w:rsidR="00923D57">
        <w:rPr>
          <w:rFonts w:ascii="Times New Roman" w:hAnsi="Times New Roman" w:cs="Times New Roman"/>
        </w:rPr>
        <w:t>)</w:t>
      </w:r>
      <w:r w:rsidR="00E52914">
        <w:rPr>
          <w:rFonts w:ascii="Times New Roman" w:hAnsi="Times New Roman" w:cs="Times New Roman"/>
        </w:rPr>
        <w:t xml:space="preserve">. Here’s </w:t>
      </w:r>
      <w:r w:rsidR="00923D57">
        <w:rPr>
          <w:rFonts w:ascii="Times New Roman" w:hAnsi="Times New Roman" w:cs="Times New Roman"/>
        </w:rPr>
        <w:t>his</w:t>
      </w:r>
      <w:r w:rsidR="00E52914">
        <w:rPr>
          <w:rFonts w:ascii="Times New Roman" w:hAnsi="Times New Roman" w:cs="Times New Roman"/>
        </w:rPr>
        <w:t xml:space="preserve"> point:</w:t>
      </w:r>
      <w:r w:rsidR="00050AA6">
        <w:rPr>
          <w:rFonts w:ascii="Times New Roman" w:hAnsi="Times New Roman" w:cs="Times New Roman"/>
        </w:rPr>
        <w:t xml:space="preserve"> “The sort of creatures whom God wills to save determines the sort of incarnation described in verse 14. These creatures are human beings, and Christ is therefore incarnate as a man” (</w:t>
      </w:r>
      <w:r w:rsidR="00050AA6">
        <w:rPr>
          <w:rFonts w:ascii="Times New Roman" w:hAnsi="Times New Roman" w:cs="Times New Roman"/>
          <w:u w:val="single"/>
        </w:rPr>
        <w:t>Spirit of the Reformation Study Bible</w:t>
      </w:r>
      <w:r w:rsidR="00050AA6">
        <w:rPr>
          <w:rFonts w:ascii="Times New Roman" w:hAnsi="Times New Roman" w:cs="Times New Roman"/>
        </w:rPr>
        <w:t xml:space="preserve"> notes). </w:t>
      </w:r>
      <w:r w:rsidR="00E52914">
        <w:rPr>
          <w:rFonts w:ascii="Times New Roman" w:hAnsi="Times New Roman" w:cs="Times New Roman"/>
        </w:rPr>
        <w:t>Therefore, it is not angels</w:t>
      </w:r>
      <w:r w:rsidR="00050AA6">
        <w:rPr>
          <w:rFonts w:ascii="Times New Roman" w:hAnsi="Times New Roman" w:cs="Times New Roman"/>
        </w:rPr>
        <w:t xml:space="preserve"> He “</w:t>
      </w:r>
      <w:r w:rsidR="00050AA6">
        <w:rPr>
          <w:rFonts w:ascii="Times New Roman" w:hAnsi="Times New Roman" w:cs="Times New Roman"/>
          <w:i/>
          <w:iCs/>
        </w:rPr>
        <w:t>helps</w:t>
      </w:r>
      <w:r w:rsidR="001C0B0A">
        <w:rPr>
          <w:rFonts w:ascii="Times New Roman" w:hAnsi="Times New Roman" w:cs="Times New Roman"/>
        </w:rPr>
        <w:t>,</w:t>
      </w:r>
      <w:r w:rsidR="00050AA6">
        <w:rPr>
          <w:rFonts w:ascii="Times New Roman" w:hAnsi="Times New Roman" w:cs="Times New Roman"/>
        </w:rPr>
        <w:t xml:space="preserve">” </w:t>
      </w:r>
      <w:r w:rsidR="00E52914">
        <w:rPr>
          <w:rFonts w:ascii="Times New Roman" w:hAnsi="Times New Roman" w:cs="Times New Roman"/>
        </w:rPr>
        <w:t>but man</w:t>
      </w:r>
      <w:r w:rsidR="00923D57">
        <w:rPr>
          <w:rFonts w:ascii="Times New Roman" w:hAnsi="Times New Roman" w:cs="Times New Roman"/>
        </w:rPr>
        <w:t>.</w:t>
      </w:r>
      <w:r w:rsidR="00E52914">
        <w:rPr>
          <w:rFonts w:ascii="Times New Roman" w:hAnsi="Times New Roman" w:cs="Times New Roman"/>
        </w:rPr>
        <w:t xml:space="preserve"> </w:t>
      </w:r>
    </w:p>
    <w:p w14:paraId="2F35389B" w14:textId="77777777" w:rsidR="00546AD8" w:rsidRDefault="00546AD8" w:rsidP="00883CE2">
      <w:pPr>
        <w:rPr>
          <w:rFonts w:ascii="Times New Roman" w:hAnsi="Times New Roman" w:cs="Times New Roman"/>
        </w:rPr>
      </w:pPr>
    </w:p>
    <w:p w14:paraId="1A7CA06F" w14:textId="27C9610F" w:rsidR="0056622D" w:rsidRDefault="00050AA6" w:rsidP="00883CE2">
      <w:pPr>
        <w:rPr>
          <w:rFonts w:ascii="Times New Roman" w:hAnsi="Times New Roman" w:cs="Times New Roman"/>
        </w:rPr>
      </w:pPr>
      <w:r>
        <w:rPr>
          <w:rFonts w:ascii="Times New Roman" w:hAnsi="Times New Roman" w:cs="Times New Roman"/>
        </w:rPr>
        <w:t>Th</w:t>
      </w:r>
      <w:r w:rsidR="00E52914">
        <w:rPr>
          <w:rFonts w:ascii="Times New Roman" w:hAnsi="Times New Roman" w:cs="Times New Roman"/>
        </w:rPr>
        <w:t>e</w:t>
      </w:r>
      <w:r>
        <w:rPr>
          <w:rFonts w:ascii="Times New Roman" w:hAnsi="Times New Roman" w:cs="Times New Roman"/>
        </w:rPr>
        <w:t xml:space="preserve"> word</w:t>
      </w:r>
      <w:r w:rsidR="00E52914">
        <w:rPr>
          <w:rFonts w:ascii="Times New Roman" w:hAnsi="Times New Roman" w:cs="Times New Roman"/>
        </w:rPr>
        <w:t xml:space="preserve"> translated “help</w:t>
      </w:r>
      <w:r w:rsidR="00923D57">
        <w:rPr>
          <w:rFonts w:ascii="Times New Roman" w:hAnsi="Times New Roman" w:cs="Times New Roman"/>
        </w:rPr>
        <w:t>s</w:t>
      </w:r>
      <w:r w:rsidR="00E52914">
        <w:rPr>
          <w:rFonts w:ascii="Times New Roman" w:hAnsi="Times New Roman" w:cs="Times New Roman"/>
        </w:rPr>
        <w:t>”</w:t>
      </w:r>
      <w:r>
        <w:rPr>
          <w:rFonts w:ascii="Times New Roman" w:hAnsi="Times New Roman" w:cs="Times New Roman"/>
        </w:rPr>
        <w:t xml:space="preserve"> literally means</w:t>
      </w:r>
      <w:r w:rsidR="0056622D">
        <w:rPr>
          <w:rFonts w:ascii="Times New Roman" w:hAnsi="Times New Roman" w:cs="Times New Roman"/>
        </w:rPr>
        <w:t xml:space="preserve"> “</w:t>
      </w:r>
      <w:r w:rsidR="0056622D">
        <w:rPr>
          <w:rFonts w:ascii="Times New Roman" w:hAnsi="Times New Roman" w:cs="Times New Roman"/>
          <w:i/>
          <w:iCs/>
        </w:rPr>
        <w:t>takes hold of</w:t>
      </w:r>
      <w:r w:rsidR="0056622D">
        <w:rPr>
          <w:rFonts w:ascii="Times New Roman" w:hAnsi="Times New Roman" w:cs="Times New Roman"/>
        </w:rPr>
        <w:t xml:space="preserve">” (NASB footnote). </w:t>
      </w:r>
      <w:r w:rsidR="00121DCA">
        <w:rPr>
          <w:rFonts w:ascii="Times New Roman" w:hAnsi="Times New Roman" w:cs="Times New Roman"/>
        </w:rPr>
        <w:t>It’s</w:t>
      </w:r>
      <w:r w:rsidR="0056622D">
        <w:rPr>
          <w:rFonts w:ascii="Times New Roman" w:hAnsi="Times New Roman" w:cs="Times New Roman"/>
        </w:rPr>
        <w:t xml:space="preserve"> the same verb that is used later in Hebrews 8:9, </w:t>
      </w:r>
      <w:r w:rsidR="00E52914">
        <w:rPr>
          <w:rFonts w:ascii="Times New Roman" w:hAnsi="Times New Roman" w:cs="Times New Roman"/>
        </w:rPr>
        <w:t>where God recalls how He “</w:t>
      </w:r>
      <w:r w:rsidR="00E52914">
        <w:rPr>
          <w:rFonts w:ascii="Times New Roman" w:hAnsi="Times New Roman" w:cs="Times New Roman"/>
          <w:i/>
          <w:iCs/>
        </w:rPr>
        <w:t>took hold</w:t>
      </w:r>
      <w:r w:rsidR="00E52914">
        <w:rPr>
          <w:rFonts w:ascii="Times New Roman" w:hAnsi="Times New Roman" w:cs="Times New Roman"/>
        </w:rPr>
        <w:t>” of the Israelites by the hand to bring them out of Egypt.</w:t>
      </w:r>
      <w:r w:rsidR="0056622D">
        <w:rPr>
          <w:rFonts w:ascii="Times New Roman" w:hAnsi="Times New Roman" w:cs="Times New Roman"/>
        </w:rPr>
        <w:t xml:space="preserve"> Our author’s thought is that God has graciously </w:t>
      </w:r>
      <w:r w:rsidR="0056622D" w:rsidRPr="00121DCA">
        <w:rPr>
          <w:rFonts w:ascii="Times New Roman" w:hAnsi="Times New Roman" w:cs="Times New Roman"/>
          <w:i/>
          <w:iCs/>
        </w:rPr>
        <w:t>laid hold of</w:t>
      </w:r>
      <w:r w:rsidR="0056622D">
        <w:rPr>
          <w:rFonts w:ascii="Times New Roman" w:hAnsi="Times New Roman" w:cs="Times New Roman"/>
        </w:rPr>
        <w:t xml:space="preserve"> “Abraham’s descendants” (meaning, all who like Abraham have faith in Him) </w:t>
      </w:r>
      <w:proofErr w:type="gramStart"/>
      <w:r w:rsidR="0056622D">
        <w:rPr>
          <w:rFonts w:ascii="Times New Roman" w:hAnsi="Times New Roman" w:cs="Times New Roman"/>
          <w:i/>
          <w:iCs/>
        </w:rPr>
        <w:t>in order to</w:t>
      </w:r>
      <w:proofErr w:type="gramEnd"/>
      <w:r w:rsidR="0056622D">
        <w:rPr>
          <w:rFonts w:ascii="Times New Roman" w:hAnsi="Times New Roman" w:cs="Times New Roman"/>
          <w:i/>
          <w:iCs/>
        </w:rPr>
        <w:t xml:space="preserve"> lead them from death to glory</w:t>
      </w:r>
      <w:r w:rsidR="0056622D">
        <w:rPr>
          <w:rFonts w:ascii="Times New Roman" w:hAnsi="Times New Roman" w:cs="Times New Roman"/>
        </w:rPr>
        <w:t>. Hence our author is in hearty agreement with Paul: “</w:t>
      </w:r>
      <w:r w:rsidR="0056622D">
        <w:rPr>
          <w:rFonts w:ascii="Times New Roman" w:hAnsi="Times New Roman" w:cs="Times New Roman"/>
          <w:i/>
          <w:iCs/>
        </w:rPr>
        <w:t>. . . those who believe are the sons of Abraham</w:t>
      </w:r>
      <w:r w:rsidR="0056622D">
        <w:rPr>
          <w:rFonts w:ascii="Times New Roman" w:hAnsi="Times New Roman" w:cs="Times New Roman"/>
        </w:rPr>
        <w:t>” (Gal. 3:7).  They are the “many sons” whom God is bringing to glory through His only begotten Son.</w:t>
      </w:r>
      <w:r w:rsidR="00923D57">
        <w:rPr>
          <w:rFonts w:ascii="Times New Roman" w:hAnsi="Times New Roman" w:cs="Times New Roman"/>
        </w:rPr>
        <w:t xml:space="preserve"> </w:t>
      </w:r>
    </w:p>
    <w:p w14:paraId="73CA8886" w14:textId="77777777" w:rsidR="00923D57" w:rsidRDefault="00923D57" w:rsidP="00883CE2">
      <w:pPr>
        <w:rPr>
          <w:rFonts w:ascii="Times New Roman" w:hAnsi="Times New Roman" w:cs="Times New Roman"/>
        </w:rPr>
      </w:pPr>
    </w:p>
    <w:p w14:paraId="45E88F3F" w14:textId="07E5EEFC" w:rsidR="00923D57" w:rsidRDefault="00923D57" w:rsidP="00883CE2">
      <w:pPr>
        <w:rPr>
          <w:rFonts w:ascii="Times New Roman" w:hAnsi="Times New Roman" w:cs="Times New Roman"/>
        </w:rPr>
      </w:pPr>
      <w:r>
        <w:rPr>
          <w:rFonts w:ascii="Times New Roman" w:hAnsi="Times New Roman" w:cs="Times New Roman"/>
          <w:b/>
          <w:bCs/>
        </w:rPr>
        <w:t xml:space="preserve">B. </w:t>
      </w:r>
      <w:r w:rsidR="00755904">
        <w:rPr>
          <w:rFonts w:ascii="Times New Roman" w:hAnsi="Times New Roman" w:cs="Times New Roman"/>
          <w:b/>
          <w:bCs/>
        </w:rPr>
        <w:t xml:space="preserve">His </w:t>
      </w:r>
      <w:r>
        <w:rPr>
          <w:rFonts w:ascii="Times New Roman" w:hAnsi="Times New Roman" w:cs="Times New Roman"/>
          <w:b/>
          <w:bCs/>
        </w:rPr>
        <w:t>Humanity Enables Him to be a Sympathetic High Priest to His People (vv. 17-18):</w:t>
      </w:r>
      <w:r>
        <w:rPr>
          <w:rFonts w:ascii="Times New Roman" w:hAnsi="Times New Roman" w:cs="Times New Roman"/>
        </w:rPr>
        <w:t xml:space="preserve"> “</w:t>
      </w:r>
      <w:r>
        <w:rPr>
          <w:rFonts w:ascii="Times New Roman" w:hAnsi="Times New Roman" w:cs="Times New Roman"/>
          <w:i/>
          <w:iCs/>
        </w:rPr>
        <w:t xml:space="preserve">For this reason he had to be made like his brothers in every way, in order that he might become a merciful and faithful high priest in service to God, and that he might make atonement for the sins of the people. Because he himself suffered when he was tempted, he </w:t>
      </w:r>
      <w:proofErr w:type="gramStart"/>
      <w:r>
        <w:rPr>
          <w:rFonts w:ascii="Times New Roman" w:hAnsi="Times New Roman" w:cs="Times New Roman"/>
          <w:i/>
          <w:iCs/>
        </w:rPr>
        <w:t>is able to</w:t>
      </w:r>
      <w:proofErr w:type="gramEnd"/>
      <w:r>
        <w:rPr>
          <w:rFonts w:ascii="Times New Roman" w:hAnsi="Times New Roman" w:cs="Times New Roman"/>
          <w:i/>
          <w:iCs/>
        </w:rPr>
        <w:t xml:space="preserve"> help those who are being tempted</w:t>
      </w:r>
      <w:r>
        <w:rPr>
          <w:rFonts w:ascii="Times New Roman" w:hAnsi="Times New Roman" w:cs="Times New Roman"/>
        </w:rPr>
        <w:t>.”</w:t>
      </w:r>
    </w:p>
    <w:p w14:paraId="07D103DF" w14:textId="77777777" w:rsidR="00923D57" w:rsidRDefault="00923D57" w:rsidP="00883CE2">
      <w:pPr>
        <w:rPr>
          <w:rFonts w:ascii="Times New Roman" w:hAnsi="Times New Roman" w:cs="Times New Roman"/>
        </w:rPr>
      </w:pPr>
    </w:p>
    <w:p w14:paraId="02E336DF" w14:textId="10650542" w:rsidR="00923D57" w:rsidRDefault="00923D57" w:rsidP="00883CE2">
      <w:pPr>
        <w:rPr>
          <w:rFonts w:ascii="Times New Roman" w:hAnsi="Times New Roman" w:cs="Times New Roman"/>
        </w:rPr>
      </w:pPr>
      <w:r>
        <w:rPr>
          <w:rFonts w:ascii="Times New Roman" w:hAnsi="Times New Roman" w:cs="Times New Roman"/>
        </w:rPr>
        <w:lastRenderedPageBreak/>
        <w:t xml:space="preserve">Any priest must be one with those he represents before God. This is also true with Christ, as His people’s High Priest. </w:t>
      </w:r>
      <w:proofErr w:type="gramStart"/>
      <w:r>
        <w:rPr>
          <w:rFonts w:ascii="Times New Roman" w:hAnsi="Times New Roman" w:cs="Times New Roman"/>
        </w:rPr>
        <w:t>In order to</w:t>
      </w:r>
      <w:proofErr w:type="gramEnd"/>
      <w:r>
        <w:rPr>
          <w:rFonts w:ascii="Times New Roman" w:hAnsi="Times New Roman" w:cs="Times New Roman"/>
        </w:rPr>
        <w:t xml:space="preserve"> serve them (and us) He had to become</w:t>
      </w:r>
      <w:r w:rsidR="004026F4">
        <w:rPr>
          <w:rFonts w:ascii="Times New Roman" w:hAnsi="Times New Roman" w:cs="Times New Roman"/>
        </w:rPr>
        <w:t xml:space="preserve"> like them (and us), apart from sin, of course (Cf. 4:15). He is </w:t>
      </w:r>
      <w:r w:rsidR="004026F4">
        <w:rPr>
          <w:rFonts w:ascii="Times New Roman" w:hAnsi="Times New Roman" w:cs="Times New Roman"/>
          <w:i/>
          <w:iCs/>
        </w:rPr>
        <w:t>merciful</w:t>
      </w:r>
      <w:r w:rsidR="004026F4">
        <w:rPr>
          <w:rFonts w:ascii="Times New Roman" w:hAnsi="Times New Roman" w:cs="Times New Roman"/>
        </w:rPr>
        <w:t xml:space="preserve">, because through His own sufferings and trials, He can sympathize with ours. He is </w:t>
      </w:r>
      <w:r w:rsidR="004026F4">
        <w:rPr>
          <w:rFonts w:ascii="Times New Roman" w:hAnsi="Times New Roman" w:cs="Times New Roman"/>
          <w:i/>
          <w:iCs/>
        </w:rPr>
        <w:t>faithful</w:t>
      </w:r>
      <w:r w:rsidR="004026F4">
        <w:rPr>
          <w:rFonts w:ascii="Times New Roman" w:hAnsi="Times New Roman" w:cs="Times New Roman"/>
        </w:rPr>
        <w:t xml:space="preserve">, because of His steadfast loyalty to God </w:t>
      </w:r>
      <w:r w:rsidR="004026F4">
        <w:rPr>
          <w:rFonts w:ascii="Times New Roman" w:hAnsi="Times New Roman" w:cs="Times New Roman"/>
          <w:i/>
          <w:iCs/>
        </w:rPr>
        <w:t>and</w:t>
      </w:r>
      <w:r w:rsidR="004026F4">
        <w:rPr>
          <w:rFonts w:ascii="Times New Roman" w:hAnsi="Times New Roman" w:cs="Times New Roman"/>
        </w:rPr>
        <w:t xml:space="preserve"> to us, as His people. That simply means that He can never fail in His “</w:t>
      </w:r>
      <w:r w:rsidR="004026F4">
        <w:rPr>
          <w:rFonts w:ascii="Times New Roman" w:hAnsi="Times New Roman" w:cs="Times New Roman"/>
          <w:i/>
          <w:iCs/>
        </w:rPr>
        <w:t>service to God</w:t>
      </w:r>
      <w:r w:rsidR="004026F4">
        <w:rPr>
          <w:rFonts w:ascii="Times New Roman" w:hAnsi="Times New Roman" w:cs="Times New Roman"/>
        </w:rPr>
        <w:t>” (NIV), or “</w:t>
      </w:r>
      <w:r w:rsidR="004026F4">
        <w:rPr>
          <w:rFonts w:ascii="Times New Roman" w:hAnsi="Times New Roman" w:cs="Times New Roman"/>
          <w:i/>
          <w:iCs/>
        </w:rPr>
        <w:t>in things pertaining to God</w:t>
      </w:r>
      <w:r w:rsidR="004026F4">
        <w:rPr>
          <w:rFonts w:ascii="Times New Roman" w:hAnsi="Times New Roman" w:cs="Times New Roman"/>
        </w:rPr>
        <w:t>” (v. 17b, NASB).</w:t>
      </w:r>
    </w:p>
    <w:p w14:paraId="2F5C3434" w14:textId="77777777" w:rsidR="004026F4" w:rsidRDefault="004026F4" w:rsidP="00883CE2">
      <w:pPr>
        <w:rPr>
          <w:rFonts w:ascii="Times New Roman" w:hAnsi="Times New Roman" w:cs="Times New Roman"/>
        </w:rPr>
      </w:pPr>
    </w:p>
    <w:p w14:paraId="10A0D5E9" w14:textId="0F3572B1" w:rsidR="004026F4" w:rsidRDefault="004026F4" w:rsidP="00883CE2">
      <w:pPr>
        <w:rPr>
          <w:rFonts w:ascii="Times New Roman" w:hAnsi="Times New Roman" w:cs="Times New Roman"/>
        </w:rPr>
      </w:pPr>
      <w:r>
        <w:rPr>
          <w:rFonts w:ascii="Times New Roman" w:hAnsi="Times New Roman" w:cs="Times New Roman"/>
        </w:rPr>
        <w:t>“The most crucial among these matters i</w:t>
      </w:r>
      <w:r w:rsidR="0095505B">
        <w:rPr>
          <w:rFonts w:ascii="Times New Roman" w:hAnsi="Times New Roman" w:cs="Times New Roman"/>
        </w:rPr>
        <w:t xml:space="preserve">s </w:t>
      </w:r>
      <w:r>
        <w:rPr>
          <w:rFonts w:ascii="Times New Roman" w:hAnsi="Times New Roman" w:cs="Times New Roman"/>
        </w:rPr>
        <w:t xml:space="preserve">the matter of sin” (F. F. Bruce). Our author, therefore, assures us that Jesus has dealt decisively with His people’s sins. For here he emphasizes that the purpose of the </w:t>
      </w:r>
      <w:r w:rsidR="0095505B">
        <w:rPr>
          <w:rFonts w:ascii="Times New Roman" w:hAnsi="Times New Roman" w:cs="Times New Roman"/>
        </w:rPr>
        <w:t>I</w:t>
      </w:r>
      <w:r>
        <w:rPr>
          <w:rFonts w:ascii="Times New Roman" w:hAnsi="Times New Roman" w:cs="Times New Roman"/>
        </w:rPr>
        <w:t>ncarnation of Christ is “</w:t>
      </w:r>
      <w:r>
        <w:rPr>
          <w:rFonts w:ascii="Times New Roman" w:hAnsi="Times New Roman" w:cs="Times New Roman"/>
          <w:i/>
          <w:iCs/>
        </w:rPr>
        <w:t>to make atonement for the sins of the people</w:t>
      </w:r>
      <w:r>
        <w:rPr>
          <w:rFonts w:ascii="Times New Roman" w:hAnsi="Times New Roman" w:cs="Times New Roman"/>
        </w:rPr>
        <w:t>” (NIV) or “</w:t>
      </w:r>
      <w:r>
        <w:rPr>
          <w:rFonts w:ascii="Times New Roman" w:hAnsi="Times New Roman" w:cs="Times New Roman"/>
          <w:i/>
          <w:iCs/>
        </w:rPr>
        <w:t>to make propitiation for the sins of the people</w:t>
      </w:r>
      <w:r>
        <w:rPr>
          <w:rFonts w:ascii="Times New Roman" w:hAnsi="Times New Roman" w:cs="Times New Roman"/>
        </w:rPr>
        <w:t>” (NASB, ESV). This takes us to the very heart of the nature of Christ’s death.</w:t>
      </w:r>
    </w:p>
    <w:p w14:paraId="5CD2B785" w14:textId="77777777" w:rsidR="004026F4" w:rsidRDefault="004026F4" w:rsidP="00883CE2">
      <w:pPr>
        <w:rPr>
          <w:rFonts w:ascii="Times New Roman" w:hAnsi="Times New Roman" w:cs="Times New Roman"/>
        </w:rPr>
      </w:pPr>
    </w:p>
    <w:p w14:paraId="539C14A3" w14:textId="2A594CDF" w:rsidR="004026F4" w:rsidRDefault="004026F4" w:rsidP="00883CE2">
      <w:pPr>
        <w:rPr>
          <w:rFonts w:ascii="Times New Roman" w:hAnsi="Times New Roman" w:cs="Times New Roman"/>
        </w:rPr>
      </w:pPr>
      <w:r>
        <w:rPr>
          <w:rFonts w:ascii="Times New Roman" w:hAnsi="Times New Roman" w:cs="Times New Roman"/>
        </w:rPr>
        <w:t xml:space="preserve">The word “propitiation” means “satisfaction.” Therefore, when Jesus Christ made </w:t>
      </w:r>
      <w:r>
        <w:rPr>
          <w:rFonts w:ascii="Times New Roman" w:hAnsi="Times New Roman" w:cs="Times New Roman"/>
          <w:i/>
          <w:iCs/>
        </w:rPr>
        <w:t>propitiation</w:t>
      </w:r>
      <w:r>
        <w:rPr>
          <w:rFonts w:ascii="Times New Roman" w:hAnsi="Times New Roman" w:cs="Times New Roman"/>
        </w:rPr>
        <w:t xml:space="preserve"> for our sins, He endured and satisfied in Himself the wrath and judgment of God which we justly deserved. When the just punishment for our sin falls on Christ, it is taken away from us; when the wrath we deserved is absorbed in Him, there is none left for us to endure. This is the </w:t>
      </w:r>
      <w:r w:rsidR="001C0B0A">
        <w:rPr>
          <w:rFonts w:ascii="Times New Roman" w:hAnsi="Times New Roman" w:cs="Times New Roman"/>
        </w:rPr>
        <w:t xml:space="preserve">glorious, </w:t>
      </w:r>
      <w:r>
        <w:rPr>
          <w:rFonts w:ascii="Times New Roman" w:hAnsi="Times New Roman" w:cs="Times New Roman"/>
        </w:rPr>
        <w:t>good news of the gospel.</w:t>
      </w:r>
    </w:p>
    <w:p w14:paraId="0612A964" w14:textId="77777777" w:rsidR="004026F4" w:rsidRDefault="004026F4" w:rsidP="00883CE2">
      <w:pPr>
        <w:rPr>
          <w:rFonts w:ascii="Times New Roman" w:hAnsi="Times New Roman" w:cs="Times New Roman"/>
        </w:rPr>
      </w:pPr>
    </w:p>
    <w:p w14:paraId="34A55D3B" w14:textId="67F95FCB" w:rsidR="004026F4" w:rsidRDefault="004026F4" w:rsidP="00883CE2">
      <w:pPr>
        <w:rPr>
          <w:rFonts w:ascii="Times New Roman" w:hAnsi="Times New Roman" w:cs="Times New Roman"/>
        </w:rPr>
      </w:pPr>
      <w:r>
        <w:rPr>
          <w:rFonts w:ascii="Times New Roman" w:hAnsi="Times New Roman" w:cs="Times New Roman"/>
        </w:rPr>
        <w:t>It's also the reason why Satan is disarmed and no longer holds the power of death over any of His blood-bought people. The reason I don’t fear death is because I know there is no wrath awaiting me. That’s why Christians need not die fretfully or fearfully</w:t>
      </w:r>
      <w:r w:rsidR="00546AD8">
        <w:rPr>
          <w:rFonts w:ascii="Times New Roman" w:hAnsi="Times New Roman" w:cs="Times New Roman"/>
        </w:rPr>
        <w:t xml:space="preserve">. </w:t>
      </w:r>
      <w:r w:rsidR="00232EDE">
        <w:rPr>
          <w:rFonts w:ascii="Times New Roman" w:hAnsi="Times New Roman" w:cs="Times New Roman"/>
        </w:rPr>
        <w:t xml:space="preserve">The only lethal weapon in </w:t>
      </w:r>
      <w:r w:rsidR="001C0B0A">
        <w:rPr>
          <w:rFonts w:ascii="Times New Roman" w:hAnsi="Times New Roman" w:cs="Times New Roman"/>
        </w:rPr>
        <w:t xml:space="preserve">Satan’s </w:t>
      </w:r>
      <w:r w:rsidR="00232EDE">
        <w:rPr>
          <w:rFonts w:ascii="Times New Roman" w:hAnsi="Times New Roman" w:cs="Times New Roman"/>
        </w:rPr>
        <w:t xml:space="preserve">spiritual arsenal is unforgiven sin. But faith in Christ’s atoning work strips him of </w:t>
      </w:r>
      <w:r w:rsidR="00546AD8">
        <w:rPr>
          <w:rFonts w:ascii="Times New Roman" w:hAnsi="Times New Roman" w:cs="Times New Roman"/>
        </w:rPr>
        <w:t xml:space="preserve">his </w:t>
      </w:r>
      <w:r w:rsidR="00232EDE">
        <w:rPr>
          <w:rFonts w:ascii="Times New Roman" w:hAnsi="Times New Roman" w:cs="Times New Roman"/>
        </w:rPr>
        <w:t>power. As Paul has declared in Romans 8:1; “</w:t>
      </w:r>
      <w:r w:rsidR="00232EDE">
        <w:rPr>
          <w:rFonts w:ascii="Times New Roman" w:hAnsi="Times New Roman" w:cs="Times New Roman"/>
          <w:i/>
          <w:iCs/>
        </w:rPr>
        <w:t>There is therefore no condemnation for those who are in Christ Jesus</w:t>
      </w:r>
      <w:r w:rsidR="00232EDE">
        <w:rPr>
          <w:rFonts w:ascii="Times New Roman" w:hAnsi="Times New Roman" w:cs="Times New Roman"/>
        </w:rPr>
        <w:t>.”</w:t>
      </w:r>
    </w:p>
    <w:p w14:paraId="0314754A" w14:textId="77777777" w:rsidR="00546AD8" w:rsidRDefault="00546AD8" w:rsidP="00883CE2">
      <w:pPr>
        <w:rPr>
          <w:rFonts w:ascii="Times New Roman" w:hAnsi="Times New Roman" w:cs="Times New Roman"/>
        </w:rPr>
      </w:pPr>
    </w:p>
    <w:p w14:paraId="49CD29E0" w14:textId="215348F1" w:rsidR="00546AD8" w:rsidRDefault="00546AD8" w:rsidP="00883CE2">
      <w:pPr>
        <w:rPr>
          <w:rFonts w:ascii="Times New Roman" w:hAnsi="Times New Roman" w:cs="Times New Roman"/>
        </w:rPr>
      </w:pPr>
      <w:r>
        <w:rPr>
          <w:rFonts w:ascii="Times New Roman" w:hAnsi="Times New Roman" w:cs="Times New Roman"/>
        </w:rPr>
        <w:t xml:space="preserve">In verse 18, we are also told that Christ became a human being so that He might be qualified and able to “help” us when we are tempted. </w:t>
      </w:r>
      <w:r w:rsidR="001C0B0A">
        <w:rPr>
          <w:rFonts w:ascii="Times New Roman" w:hAnsi="Times New Roman" w:cs="Times New Roman"/>
          <w:i/>
          <w:iCs/>
        </w:rPr>
        <w:t xml:space="preserve">How? </w:t>
      </w:r>
      <w:r w:rsidR="001C0B0A">
        <w:rPr>
          <w:rFonts w:ascii="Times New Roman" w:hAnsi="Times New Roman" w:cs="Times New Roman"/>
        </w:rPr>
        <w:t xml:space="preserve">By </w:t>
      </w:r>
      <w:r>
        <w:rPr>
          <w:rFonts w:ascii="Times New Roman" w:hAnsi="Times New Roman" w:cs="Times New Roman"/>
        </w:rPr>
        <w:t>provid</w:t>
      </w:r>
      <w:r w:rsidR="001C0B0A">
        <w:rPr>
          <w:rFonts w:ascii="Times New Roman" w:hAnsi="Times New Roman" w:cs="Times New Roman"/>
        </w:rPr>
        <w:t>ing</w:t>
      </w:r>
      <w:r>
        <w:rPr>
          <w:rFonts w:ascii="Times New Roman" w:hAnsi="Times New Roman" w:cs="Times New Roman"/>
        </w:rPr>
        <w:t xml:space="preserve"> us with </w:t>
      </w:r>
      <w:r w:rsidR="001C0B0A">
        <w:rPr>
          <w:rFonts w:ascii="Times New Roman" w:hAnsi="Times New Roman" w:cs="Times New Roman"/>
        </w:rPr>
        <w:t xml:space="preserve">the </w:t>
      </w:r>
      <w:r>
        <w:rPr>
          <w:rFonts w:ascii="Times New Roman" w:hAnsi="Times New Roman" w:cs="Times New Roman"/>
        </w:rPr>
        <w:t>strength and encouragement to resist the enticements of th</w:t>
      </w:r>
      <w:r w:rsidR="001C0B0A">
        <w:rPr>
          <w:rFonts w:ascii="Times New Roman" w:hAnsi="Times New Roman" w:cs="Times New Roman"/>
        </w:rPr>
        <w:t>e</w:t>
      </w:r>
      <w:r>
        <w:rPr>
          <w:rFonts w:ascii="Times New Roman" w:hAnsi="Times New Roman" w:cs="Times New Roman"/>
        </w:rPr>
        <w:t xml:space="preserve"> world, the flesh, and the devil. </w:t>
      </w:r>
      <w:r w:rsidR="001C0B0A">
        <w:rPr>
          <w:rFonts w:ascii="Times New Roman" w:hAnsi="Times New Roman" w:cs="Times New Roman"/>
          <w:i/>
          <w:iCs/>
        </w:rPr>
        <w:t>Why?</w:t>
      </w:r>
      <w:r w:rsidR="001C0B0A">
        <w:rPr>
          <w:rFonts w:ascii="Times New Roman" w:hAnsi="Times New Roman" w:cs="Times New Roman"/>
        </w:rPr>
        <w:t xml:space="preserve"> B</w:t>
      </w:r>
      <w:r>
        <w:rPr>
          <w:rFonts w:ascii="Times New Roman" w:hAnsi="Times New Roman" w:cs="Times New Roman"/>
        </w:rPr>
        <w:t>ecause He not only shares our nature but also our suffering! He endured real trials and temptations Himself, yet without sin (Cf. 4:15).</w:t>
      </w:r>
    </w:p>
    <w:p w14:paraId="60E4E7D9" w14:textId="77777777" w:rsidR="00546AD8" w:rsidRDefault="00546AD8" w:rsidP="00883CE2">
      <w:pPr>
        <w:rPr>
          <w:rFonts w:ascii="Times New Roman" w:hAnsi="Times New Roman" w:cs="Times New Roman"/>
        </w:rPr>
      </w:pPr>
    </w:p>
    <w:p w14:paraId="26F60251" w14:textId="4979C531" w:rsidR="00546AD8" w:rsidRDefault="00546AD8" w:rsidP="00883CE2">
      <w:pPr>
        <w:rPr>
          <w:rFonts w:ascii="Times New Roman" w:hAnsi="Times New Roman" w:cs="Times New Roman"/>
        </w:rPr>
      </w:pPr>
      <w:r>
        <w:rPr>
          <w:rFonts w:ascii="Times New Roman" w:hAnsi="Times New Roman" w:cs="Times New Roman"/>
        </w:rPr>
        <w:t>No one has explained this as clearly and concisely as J. I. Packer: “Jesus, being divine, was impeccable (could not sin), but this does not mean He could not be tempted. Satan tempted Him to disobey the Father by self-gratification, self-display, and self-aggrandizement (Matt. 4:1-11), and the temptation to retreat from the cross was constant (Luke 22:28, where the Greek word for “trials” can be translated “temptations;” Matt. 16:23; and Jesus’ prayer in Gethsemane). Being human, Jesus could not conquer temptation without a struggle . . .</w:t>
      </w:r>
      <w:r w:rsidR="001C0B0A">
        <w:rPr>
          <w:rFonts w:ascii="Times New Roman" w:hAnsi="Times New Roman" w:cs="Times New Roman"/>
        </w:rPr>
        <w:t>”</w:t>
      </w:r>
      <w:r>
        <w:rPr>
          <w:rFonts w:ascii="Times New Roman" w:hAnsi="Times New Roman" w:cs="Times New Roman"/>
        </w:rPr>
        <w:t xml:space="preserve"> From Gethsemane we may infer that His struggles were sometimes more acute and agonizing than any we ever know. The happy en</w:t>
      </w:r>
      <w:r w:rsidR="001C0B0A">
        <w:rPr>
          <w:rFonts w:ascii="Times New Roman" w:hAnsi="Times New Roman" w:cs="Times New Roman"/>
        </w:rPr>
        <w:t>d-</w:t>
      </w:r>
      <w:r>
        <w:rPr>
          <w:rFonts w:ascii="Times New Roman" w:hAnsi="Times New Roman" w:cs="Times New Roman"/>
        </w:rPr>
        <w:t>resul</w:t>
      </w:r>
      <w:r w:rsidR="001C0B0A">
        <w:rPr>
          <w:rFonts w:ascii="Times New Roman" w:hAnsi="Times New Roman" w:cs="Times New Roman"/>
        </w:rPr>
        <w:t>t is ‘th</w:t>
      </w:r>
      <w:r>
        <w:rPr>
          <w:rFonts w:ascii="Times New Roman" w:hAnsi="Times New Roman" w:cs="Times New Roman"/>
        </w:rPr>
        <w:t xml:space="preserve">at because He himself </w:t>
      </w:r>
      <w:r w:rsidR="001C0B0A">
        <w:rPr>
          <w:rFonts w:ascii="Times New Roman" w:hAnsi="Times New Roman" w:cs="Times New Roman"/>
        </w:rPr>
        <w:t>suffered</w:t>
      </w:r>
      <w:r>
        <w:rPr>
          <w:rFonts w:ascii="Times New Roman" w:hAnsi="Times New Roman" w:cs="Times New Roman"/>
        </w:rPr>
        <w:t xml:space="preserve"> when He was tempted, He is able to help those who are being tempted’ (Heb. 2:18)</w:t>
      </w:r>
      <w:r w:rsidR="00DA6A39">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u w:val="single"/>
        </w:rPr>
        <w:t>Concise Theology</w:t>
      </w:r>
      <w:r>
        <w:rPr>
          <w:rFonts w:ascii="Times New Roman" w:hAnsi="Times New Roman" w:cs="Times New Roman"/>
        </w:rPr>
        <w:t xml:space="preserve">; “Two Natures: Jesus Christ is </w:t>
      </w:r>
      <w:r w:rsidR="001C0B0A">
        <w:rPr>
          <w:rFonts w:ascii="Times New Roman" w:hAnsi="Times New Roman" w:cs="Times New Roman"/>
        </w:rPr>
        <w:t>F</w:t>
      </w:r>
      <w:r>
        <w:rPr>
          <w:rFonts w:ascii="Times New Roman" w:hAnsi="Times New Roman" w:cs="Times New Roman"/>
        </w:rPr>
        <w:t xml:space="preserve">ully </w:t>
      </w:r>
      <w:r w:rsidR="001C0B0A">
        <w:rPr>
          <w:rFonts w:ascii="Times New Roman" w:hAnsi="Times New Roman" w:cs="Times New Roman"/>
        </w:rPr>
        <w:t>H</w:t>
      </w:r>
      <w:r>
        <w:rPr>
          <w:rFonts w:ascii="Times New Roman" w:hAnsi="Times New Roman" w:cs="Times New Roman"/>
        </w:rPr>
        <w:t xml:space="preserve">uman”) </w:t>
      </w:r>
    </w:p>
    <w:p w14:paraId="0F52AFA3" w14:textId="77777777" w:rsidR="001C0B0A" w:rsidRDefault="001C0B0A" w:rsidP="00883CE2">
      <w:pPr>
        <w:rPr>
          <w:rFonts w:ascii="Times New Roman" w:hAnsi="Times New Roman" w:cs="Times New Roman"/>
        </w:rPr>
      </w:pPr>
    </w:p>
    <w:p w14:paraId="71D265C6" w14:textId="050F0C81" w:rsidR="00546AD8" w:rsidRPr="0095505B" w:rsidRDefault="001C0B0A" w:rsidP="00883CE2">
      <w:pPr>
        <w:rPr>
          <w:rFonts w:ascii="Times New Roman" w:hAnsi="Times New Roman" w:cs="Times New Roman"/>
        </w:rPr>
      </w:pPr>
      <w:r>
        <w:rPr>
          <w:rFonts w:ascii="Times New Roman" w:hAnsi="Times New Roman" w:cs="Times New Roman"/>
        </w:rPr>
        <w:t xml:space="preserve">Just think how utterly contrary this is to the popular thinking of why Jesus Christ came into this world. He did not live as a human being to provide us with a good example of how we should live. He was born in order that He might die the death that you and I deserved to die and thereby set us free from Satan’s tyranny. </w:t>
      </w:r>
      <w:r w:rsidR="00523799">
        <w:rPr>
          <w:rFonts w:ascii="Times New Roman" w:hAnsi="Times New Roman" w:cs="Times New Roman"/>
        </w:rPr>
        <w:t xml:space="preserve">We can now live in joy and peace, knowing that death need not be terrifying. </w:t>
      </w:r>
      <w:r>
        <w:rPr>
          <w:rFonts w:ascii="Times New Roman" w:hAnsi="Times New Roman" w:cs="Times New Roman"/>
        </w:rPr>
        <w:t xml:space="preserve">If we </w:t>
      </w:r>
      <w:r w:rsidR="00922B7A">
        <w:rPr>
          <w:rFonts w:ascii="Times New Roman" w:hAnsi="Times New Roman" w:cs="Times New Roman"/>
        </w:rPr>
        <w:t xml:space="preserve">believe that </w:t>
      </w:r>
      <w:r>
        <w:rPr>
          <w:rFonts w:ascii="Times New Roman" w:hAnsi="Times New Roman" w:cs="Times New Roman"/>
        </w:rPr>
        <w:t>others are still</w:t>
      </w:r>
      <w:r w:rsidR="0095505B">
        <w:rPr>
          <w:rFonts w:ascii="Times New Roman" w:hAnsi="Times New Roman" w:cs="Times New Roman"/>
        </w:rPr>
        <w:t xml:space="preserve"> held</w:t>
      </w:r>
      <w:r>
        <w:rPr>
          <w:rFonts w:ascii="Times New Roman" w:hAnsi="Times New Roman" w:cs="Times New Roman"/>
        </w:rPr>
        <w:t xml:space="preserve"> in slavery to the fear of death, now would be the time to let them know how they too can be set free!</w:t>
      </w:r>
      <w:r w:rsidR="0095505B">
        <w:rPr>
          <w:rFonts w:ascii="Times New Roman" w:hAnsi="Times New Roman" w:cs="Times New Roman"/>
        </w:rPr>
        <w:t xml:space="preserve"> </w:t>
      </w:r>
    </w:p>
    <w:p w14:paraId="69B6C804" w14:textId="77777777" w:rsidR="00546AD8" w:rsidRDefault="00546AD8" w:rsidP="00883CE2">
      <w:pPr>
        <w:rPr>
          <w:rFonts w:ascii="Times New Roman" w:hAnsi="Times New Roman" w:cs="Times New Roman"/>
        </w:rPr>
      </w:pPr>
    </w:p>
    <w:p w14:paraId="1F62CD70" w14:textId="77777777" w:rsidR="0095505B" w:rsidRDefault="0095505B" w:rsidP="00883CE2">
      <w:pPr>
        <w:rPr>
          <w:rFonts w:ascii="Times New Roman" w:hAnsi="Times New Roman" w:cs="Times New Roman"/>
        </w:rPr>
      </w:pPr>
    </w:p>
    <w:p w14:paraId="1A3D46A4" w14:textId="05CFEF05" w:rsidR="00546AD8" w:rsidRPr="00546AD8" w:rsidRDefault="00546AD8" w:rsidP="00546AD8">
      <w:pPr>
        <w:jc w:val="center"/>
        <w:rPr>
          <w:rFonts w:ascii="Times New Roman" w:hAnsi="Times New Roman" w:cs="Times New Roman"/>
          <w:b/>
          <w:bCs/>
          <w:sz w:val="28"/>
          <w:szCs w:val="28"/>
        </w:rPr>
      </w:pPr>
      <w:r w:rsidRPr="00546AD8">
        <w:rPr>
          <w:rFonts w:ascii="Times New Roman" w:hAnsi="Times New Roman" w:cs="Times New Roman"/>
          <w:b/>
          <w:bCs/>
          <w:sz w:val="28"/>
          <w:szCs w:val="28"/>
        </w:rPr>
        <w:t>TWO NATURES</w:t>
      </w:r>
    </w:p>
    <w:p w14:paraId="54D644FE" w14:textId="06BAE59A" w:rsidR="00546AD8" w:rsidRDefault="00546AD8" w:rsidP="00546AD8">
      <w:pPr>
        <w:jc w:val="center"/>
        <w:rPr>
          <w:rFonts w:ascii="Times New Roman" w:hAnsi="Times New Roman" w:cs="Times New Roman"/>
        </w:rPr>
      </w:pPr>
      <w:r>
        <w:rPr>
          <w:rFonts w:ascii="Times New Roman" w:hAnsi="Times New Roman" w:cs="Times New Roman"/>
        </w:rPr>
        <w:t>JESUS CHRIST IS FULLY HUMAN</w:t>
      </w:r>
    </w:p>
    <w:p w14:paraId="467612B1" w14:textId="4D5AEFB7" w:rsidR="00546AD8" w:rsidRDefault="00546AD8" w:rsidP="00546AD8">
      <w:pPr>
        <w:jc w:val="center"/>
        <w:rPr>
          <w:rFonts w:ascii="Times New Roman" w:hAnsi="Times New Roman" w:cs="Times New Roman"/>
          <w:i/>
          <w:iCs/>
        </w:rPr>
      </w:pPr>
      <w:r>
        <w:rPr>
          <w:rFonts w:ascii="Times New Roman" w:hAnsi="Times New Roman" w:cs="Times New Roman"/>
          <w:i/>
          <w:iCs/>
        </w:rPr>
        <w:t>Many deceivers, who do not acknowledge Jesus Christ as coming in the flesh, have</w:t>
      </w:r>
      <w:r w:rsidR="00F85979">
        <w:rPr>
          <w:rFonts w:ascii="Times New Roman" w:hAnsi="Times New Roman" w:cs="Times New Roman"/>
          <w:i/>
          <w:iCs/>
        </w:rPr>
        <w:t xml:space="preserve"> </w:t>
      </w:r>
      <w:r>
        <w:rPr>
          <w:rFonts w:ascii="Times New Roman" w:hAnsi="Times New Roman" w:cs="Times New Roman"/>
          <w:i/>
          <w:iCs/>
        </w:rPr>
        <w:t>gone out into</w:t>
      </w:r>
    </w:p>
    <w:p w14:paraId="14ADC091" w14:textId="7935FFDE" w:rsidR="00546AD8" w:rsidRPr="00546AD8" w:rsidRDefault="00546AD8" w:rsidP="00546AD8">
      <w:pPr>
        <w:jc w:val="center"/>
        <w:rPr>
          <w:rFonts w:ascii="Times New Roman" w:hAnsi="Times New Roman" w:cs="Times New Roman"/>
          <w:i/>
          <w:iCs/>
        </w:rPr>
      </w:pPr>
      <w:r>
        <w:rPr>
          <w:rFonts w:ascii="Times New Roman" w:hAnsi="Times New Roman" w:cs="Times New Roman"/>
          <w:i/>
          <w:iCs/>
        </w:rPr>
        <w:t xml:space="preserve">the world. Any such person is the deceiver and the antichrist. </w:t>
      </w:r>
      <w:r>
        <w:rPr>
          <w:rFonts w:ascii="Times New Roman" w:hAnsi="Times New Roman" w:cs="Times New Roman"/>
        </w:rPr>
        <w:t>(</w:t>
      </w:r>
      <w:r w:rsidRPr="00546AD8">
        <w:rPr>
          <w:rFonts w:ascii="Times New Roman" w:hAnsi="Times New Roman" w:cs="Times New Roman"/>
        </w:rPr>
        <w:t>2 John 7</w:t>
      </w:r>
      <w:r>
        <w:rPr>
          <w:rFonts w:ascii="Times New Roman" w:hAnsi="Times New Roman" w:cs="Times New Roman"/>
        </w:rPr>
        <w:t>)</w:t>
      </w:r>
    </w:p>
    <w:p w14:paraId="364DDAA7" w14:textId="77777777" w:rsidR="00546AD8" w:rsidRDefault="00546AD8" w:rsidP="00883CE2">
      <w:pPr>
        <w:rPr>
          <w:rFonts w:ascii="Times New Roman" w:hAnsi="Times New Roman" w:cs="Times New Roman"/>
        </w:rPr>
      </w:pPr>
    </w:p>
    <w:p w14:paraId="57B3D3BD" w14:textId="1E01AC69" w:rsidR="00546AD8" w:rsidRDefault="00546AD8" w:rsidP="00883CE2">
      <w:pPr>
        <w:rPr>
          <w:rFonts w:ascii="Times New Roman" w:hAnsi="Times New Roman" w:cs="Times New Roman"/>
        </w:rPr>
      </w:pPr>
      <w:r>
        <w:rPr>
          <w:rFonts w:ascii="Times New Roman" w:hAnsi="Times New Roman" w:cs="Times New Roman"/>
        </w:rPr>
        <w:t xml:space="preserve">Jesus was a man who convinced those closest to him that he was also God; his humanness is not therefore in doubt. John’s condemnation of those who denied that “Jesus Christ has come in the flesh” (1 John 4:2-3; 2 John 7) was aimed at </w:t>
      </w:r>
      <w:proofErr w:type="spellStart"/>
      <w:r>
        <w:rPr>
          <w:rFonts w:ascii="Times New Roman" w:hAnsi="Times New Roman" w:cs="Times New Roman"/>
        </w:rPr>
        <w:t>Docetists</w:t>
      </w:r>
      <w:proofErr w:type="spellEnd"/>
      <w:r>
        <w:rPr>
          <w:rFonts w:ascii="Times New Roman" w:hAnsi="Times New Roman" w:cs="Times New Roman"/>
        </w:rPr>
        <w:t>, who replaced the Incarnation with the idea that Jesus was a supernatural visitant (not God) who seemed human but was really a kind of phantom, a teacher who did not really die for sins.</w:t>
      </w:r>
    </w:p>
    <w:p w14:paraId="2271AB4F" w14:textId="77777777" w:rsidR="00546AD8" w:rsidRDefault="00546AD8" w:rsidP="00883CE2">
      <w:pPr>
        <w:rPr>
          <w:rFonts w:ascii="Times New Roman" w:hAnsi="Times New Roman" w:cs="Times New Roman"/>
        </w:rPr>
      </w:pPr>
    </w:p>
    <w:p w14:paraId="685FD1F5" w14:textId="2BD06CA9" w:rsidR="00546AD8" w:rsidRDefault="00546AD8" w:rsidP="00883CE2">
      <w:pPr>
        <w:rPr>
          <w:rFonts w:ascii="Times New Roman" w:hAnsi="Times New Roman" w:cs="Times New Roman"/>
        </w:rPr>
      </w:pPr>
      <w:r>
        <w:rPr>
          <w:rFonts w:ascii="Times New Roman" w:hAnsi="Times New Roman" w:cs="Times New Roman"/>
        </w:rPr>
        <w:t>The Gospels show Jesus experiencing human limitations (hunger, Matt. 4:2; weariness, John 4:6; ignorance of fact, Luke 8:45-47) and human pain (weeping at Lazarus’ grave, John 11:35, 38; agonizing in Gethsemane, Mark 14:32-42; cf. Luke 12:50; Hebrews 5:7-10; and suffering on the cross). Hebrews stresses that had he not thus experienced human pressures – weakness, temptation, pain – he would not be qualified to help us as we go through these things (Heb. 2:17-18; 4:15-16; 5:2, 7-9). As it is, his human experience is such as to guarantee that in every moment of demand and pressure in our relationship and walk with God we may go to him, confident that in some sense he has been there before us and so is the helper we need.</w:t>
      </w:r>
    </w:p>
    <w:p w14:paraId="22C1577B" w14:textId="77777777" w:rsidR="00546AD8" w:rsidRDefault="00546AD8" w:rsidP="00883CE2">
      <w:pPr>
        <w:rPr>
          <w:rFonts w:ascii="Times New Roman" w:hAnsi="Times New Roman" w:cs="Times New Roman"/>
        </w:rPr>
      </w:pPr>
    </w:p>
    <w:p w14:paraId="2155DFFB" w14:textId="61DCC196" w:rsidR="00546AD8" w:rsidRDefault="00546AD8" w:rsidP="00883CE2">
      <w:pPr>
        <w:rPr>
          <w:rFonts w:ascii="Times New Roman" w:hAnsi="Times New Roman" w:cs="Times New Roman"/>
        </w:rPr>
      </w:pPr>
      <w:r>
        <w:rPr>
          <w:rFonts w:ascii="Times New Roman" w:hAnsi="Times New Roman" w:cs="Times New Roman"/>
        </w:rPr>
        <w:t xml:space="preserve">Christians, focusing on Jesus’ deity, have sometimes thought that it honors Jesus to minimize his humanness. The early heresy of </w:t>
      </w:r>
      <w:proofErr w:type="spellStart"/>
      <w:r>
        <w:rPr>
          <w:rFonts w:ascii="Times New Roman" w:hAnsi="Times New Roman" w:cs="Times New Roman"/>
        </w:rPr>
        <w:t>Monophysitism</w:t>
      </w:r>
      <w:proofErr w:type="spellEnd"/>
      <w:r>
        <w:rPr>
          <w:rFonts w:ascii="Times New Roman" w:hAnsi="Times New Roman" w:cs="Times New Roman"/>
        </w:rPr>
        <w:t xml:space="preserve"> (the idea that Jesus had only one nature) expressed this supposition, as do modern suggestions that he only pretended to be ignorant of facts (on the supposition that he always actualized his omniscience and therefore was aware of everything) and to be hungry and weary (on the supposition that his divinity supernaturally energized his humanity all the time, raising it above the demands of ordinary existence). But Incarnation means, rather, that the Son of God lived his divine-human life in and through his human mind and body at every point, maximizing his identification and empathy with those he had come to save, and drawing on divine resources to transcend human limits of knowledge and energy only when </w:t>
      </w:r>
      <w:proofErr w:type="gramStart"/>
      <w:r>
        <w:rPr>
          <w:rFonts w:ascii="Times New Roman" w:hAnsi="Times New Roman" w:cs="Times New Roman"/>
        </w:rPr>
        <w:t>particular requirements</w:t>
      </w:r>
      <w:proofErr w:type="gramEnd"/>
      <w:r>
        <w:rPr>
          <w:rFonts w:ascii="Times New Roman" w:hAnsi="Times New Roman" w:cs="Times New Roman"/>
        </w:rPr>
        <w:t xml:space="preserve"> of the Father’s will so dictated.</w:t>
      </w:r>
    </w:p>
    <w:p w14:paraId="04A49D80" w14:textId="77777777" w:rsidR="00546AD8" w:rsidRDefault="00546AD8" w:rsidP="00883CE2">
      <w:pPr>
        <w:rPr>
          <w:rFonts w:ascii="Times New Roman" w:hAnsi="Times New Roman" w:cs="Times New Roman"/>
        </w:rPr>
      </w:pPr>
    </w:p>
    <w:p w14:paraId="6F836D5F" w14:textId="5C8B2E2B" w:rsidR="00546AD8" w:rsidRDefault="00546AD8" w:rsidP="00883CE2">
      <w:pPr>
        <w:rPr>
          <w:rFonts w:ascii="Times New Roman" w:hAnsi="Times New Roman" w:cs="Times New Roman"/>
        </w:rPr>
      </w:pPr>
      <w:r>
        <w:rPr>
          <w:rFonts w:ascii="Times New Roman" w:hAnsi="Times New Roman" w:cs="Times New Roman"/>
        </w:rPr>
        <w:t>The idea that Jesus’ two natures were like alternating electrical circuits, so that sometimes he acted in his humanity and sometimes in his divinity, is also mistaken. He did and endured everything, including his sufferings on the cross, in the unity of his divine-human person (i.e., as the Son of God who had taken to himself all human powers of acting, reacting, and experiencing, in their unfallen form). Saying this does not contradict divine impassibility, for impassability means not that God never experiences distress but that what he experiences, distress included, is experienced at his own will and by his own foreordaining decision.</w:t>
      </w:r>
    </w:p>
    <w:p w14:paraId="02E1F8A6" w14:textId="77777777" w:rsidR="00546AD8" w:rsidRDefault="00546AD8" w:rsidP="00883CE2">
      <w:pPr>
        <w:rPr>
          <w:rFonts w:ascii="Times New Roman" w:hAnsi="Times New Roman" w:cs="Times New Roman"/>
        </w:rPr>
      </w:pPr>
    </w:p>
    <w:p w14:paraId="715A3A73" w14:textId="2404E9A1" w:rsidR="0071545D" w:rsidRPr="0071545D" w:rsidRDefault="00546AD8" w:rsidP="00883CE2">
      <w:pPr>
        <w:rPr>
          <w:rFonts w:ascii="Times New Roman" w:hAnsi="Times New Roman" w:cs="Times New Roman"/>
        </w:rPr>
      </w:pPr>
      <w:r>
        <w:rPr>
          <w:rFonts w:ascii="Times New Roman" w:hAnsi="Times New Roman" w:cs="Times New Roman"/>
        </w:rPr>
        <w:t xml:space="preserve">Jesus, being divine, was impeccable (could not sin), but this does not mean he could not be tempted. Satan tempted him to disobey the </w:t>
      </w:r>
      <w:proofErr w:type="gramStart"/>
      <w:r>
        <w:rPr>
          <w:rFonts w:ascii="Times New Roman" w:hAnsi="Times New Roman" w:cs="Times New Roman"/>
        </w:rPr>
        <w:t>Father</w:t>
      </w:r>
      <w:proofErr w:type="gramEnd"/>
      <w:r>
        <w:rPr>
          <w:rFonts w:ascii="Times New Roman" w:hAnsi="Times New Roman" w:cs="Times New Roman"/>
        </w:rPr>
        <w:t xml:space="preserve"> by self-gratification, self-display, and self-aggrandizement (Matt. 4:1-11), and the temptation to retreat from the cross was constant (Luke 22:28, where the Greek for “trials” can be translated “temptations;” Matt. 16:23; and Jesus’ prayer in Gethsemane. Being human, Jesus could not conquer temptation without a struggle, but being divine it was his nature to do his Father’s will (John 5:19, 20), and therefore to resist and fight temptation until he had overcome it. From Gethsemane we may infer that his struggles were sometimes more acute and agonizing than any we ever know. The happy end-result is that “because he himself suffered when he was tempted, he is able to help those who are being tempted (Heb. 2:18).</w:t>
      </w:r>
      <w:r w:rsidR="003759DC">
        <w:rPr>
          <w:rFonts w:ascii="Times New Roman" w:hAnsi="Times New Roman" w:cs="Times New Roman"/>
        </w:rPr>
        <w:t>”</w:t>
      </w:r>
      <w:r w:rsidR="00B626D7">
        <w:rPr>
          <w:rFonts w:ascii="Times New Roman" w:hAnsi="Times New Roman" w:cs="Times New Roman"/>
        </w:rPr>
        <w:t xml:space="preserve"> </w:t>
      </w:r>
      <w:r w:rsidR="0071545D">
        <w:rPr>
          <w:rFonts w:ascii="Times New Roman" w:hAnsi="Times New Roman" w:cs="Times New Roman"/>
          <w:u w:val="single"/>
        </w:rPr>
        <w:t>Concise Theology</w:t>
      </w:r>
      <w:r w:rsidR="0071545D">
        <w:rPr>
          <w:rFonts w:ascii="Times New Roman" w:hAnsi="Times New Roman" w:cs="Times New Roman"/>
        </w:rPr>
        <w:t xml:space="preserve">, J. I. Packer. </w:t>
      </w:r>
    </w:p>
    <w:sectPr w:rsidR="0071545D" w:rsidRPr="0071545D" w:rsidSect="00E52914">
      <w:pgSz w:w="12240" w:h="15840"/>
      <w:pgMar w:top="1008"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A6D15" w14:textId="77777777" w:rsidR="00375AD7" w:rsidRDefault="00375AD7" w:rsidP="0071545D">
      <w:r>
        <w:separator/>
      </w:r>
    </w:p>
  </w:endnote>
  <w:endnote w:type="continuationSeparator" w:id="0">
    <w:p w14:paraId="5AEA360F" w14:textId="77777777" w:rsidR="00375AD7" w:rsidRDefault="00375AD7" w:rsidP="0071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562FA" w14:textId="77777777" w:rsidR="00375AD7" w:rsidRDefault="00375AD7" w:rsidP="0071545D">
      <w:r>
        <w:separator/>
      </w:r>
    </w:p>
  </w:footnote>
  <w:footnote w:type="continuationSeparator" w:id="0">
    <w:p w14:paraId="3C212D38" w14:textId="77777777" w:rsidR="00375AD7" w:rsidRDefault="00375AD7" w:rsidP="007154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CE2"/>
    <w:rsid w:val="00002A88"/>
    <w:rsid w:val="00050AA6"/>
    <w:rsid w:val="000F71B1"/>
    <w:rsid w:val="00121DCA"/>
    <w:rsid w:val="001C0B0A"/>
    <w:rsid w:val="00232EDE"/>
    <w:rsid w:val="00245BA9"/>
    <w:rsid w:val="003759DC"/>
    <w:rsid w:val="00375AD7"/>
    <w:rsid w:val="004026F4"/>
    <w:rsid w:val="00523799"/>
    <w:rsid w:val="00546AD8"/>
    <w:rsid w:val="0056622D"/>
    <w:rsid w:val="006B429D"/>
    <w:rsid w:val="0071545D"/>
    <w:rsid w:val="00755904"/>
    <w:rsid w:val="007A4304"/>
    <w:rsid w:val="00883CE2"/>
    <w:rsid w:val="00884B08"/>
    <w:rsid w:val="00922B7A"/>
    <w:rsid w:val="00923D57"/>
    <w:rsid w:val="00930386"/>
    <w:rsid w:val="0095505B"/>
    <w:rsid w:val="00B626D7"/>
    <w:rsid w:val="00C72C1C"/>
    <w:rsid w:val="00D27A6F"/>
    <w:rsid w:val="00DA6A39"/>
    <w:rsid w:val="00DD11E2"/>
    <w:rsid w:val="00E52914"/>
    <w:rsid w:val="00F801AD"/>
    <w:rsid w:val="00F85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7EDCBA"/>
  <w15:chartTrackingRefBased/>
  <w15:docId w15:val="{742C303C-05E2-8A46-B0E7-7E26CCAFD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45D"/>
    <w:pPr>
      <w:tabs>
        <w:tab w:val="center" w:pos="4680"/>
        <w:tab w:val="right" w:pos="9360"/>
      </w:tabs>
    </w:pPr>
  </w:style>
  <w:style w:type="character" w:customStyle="1" w:styleId="HeaderChar">
    <w:name w:val="Header Char"/>
    <w:basedOn w:val="DefaultParagraphFont"/>
    <w:link w:val="Header"/>
    <w:uiPriority w:val="99"/>
    <w:rsid w:val="0071545D"/>
  </w:style>
  <w:style w:type="paragraph" w:styleId="Footer">
    <w:name w:val="footer"/>
    <w:basedOn w:val="Normal"/>
    <w:link w:val="FooterChar"/>
    <w:uiPriority w:val="99"/>
    <w:unhideWhenUsed/>
    <w:rsid w:val="0071545D"/>
    <w:pPr>
      <w:tabs>
        <w:tab w:val="center" w:pos="4680"/>
        <w:tab w:val="right" w:pos="9360"/>
      </w:tabs>
    </w:pPr>
  </w:style>
  <w:style w:type="character" w:customStyle="1" w:styleId="FooterChar">
    <w:name w:val="Footer Char"/>
    <w:basedOn w:val="DefaultParagraphFont"/>
    <w:link w:val="Footer"/>
    <w:uiPriority w:val="99"/>
    <w:rsid w:val="00715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2162</Words>
  <Characters>12326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3</cp:revision>
  <cp:lastPrinted>2024-02-18T13:32:00Z</cp:lastPrinted>
  <dcterms:created xsi:type="dcterms:W3CDTF">2024-02-18T13:33:00Z</dcterms:created>
  <dcterms:modified xsi:type="dcterms:W3CDTF">2024-02-19T12:13:00Z</dcterms:modified>
</cp:coreProperties>
</file>