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B09B" w14:textId="78306CB1" w:rsidR="006B429D" w:rsidRDefault="00AE31B6" w:rsidP="00AE31B6">
      <w:pPr>
        <w:jc w:val="center"/>
        <w:rPr>
          <w:rFonts w:ascii="Times New Roman" w:hAnsi="Times New Roman" w:cs="Times New Roman"/>
          <w:b/>
          <w:bCs/>
        </w:rPr>
      </w:pPr>
      <w:r>
        <w:rPr>
          <w:rFonts w:ascii="Times New Roman" w:hAnsi="Times New Roman" w:cs="Times New Roman"/>
          <w:b/>
          <w:bCs/>
        </w:rPr>
        <w:t>Bethel Christian Fellowship</w:t>
      </w:r>
    </w:p>
    <w:p w14:paraId="08E137E0" w14:textId="580C4972" w:rsidR="00AE31B6" w:rsidRDefault="00AE31B6" w:rsidP="00AE31B6">
      <w:pPr>
        <w:jc w:val="center"/>
        <w:rPr>
          <w:rFonts w:ascii="Times New Roman" w:hAnsi="Times New Roman" w:cs="Times New Roman"/>
          <w:b/>
          <w:bCs/>
        </w:rPr>
      </w:pPr>
      <w:r>
        <w:rPr>
          <w:rFonts w:ascii="Times New Roman" w:hAnsi="Times New Roman" w:cs="Times New Roman"/>
          <w:b/>
          <w:bCs/>
        </w:rPr>
        <w:t>Fair Lawn, NJ</w:t>
      </w:r>
    </w:p>
    <w:p w14:paraId="1122F17A" w14:textId="77777777" w:rsidR="00AE31B6" w:rsidRDefault="00AE31B6" w:rsidP="00AE31B6">
      <w:pPr>
        <w:jc w:val="center"/>
        <w:rPr>
          <w:rFonts w:ascii="Times New Roman" w:hAnsi="Times New Roman" w:cs="Times New Roman"/>
          <w:b/>
          <w:bCs/>
        </w:rPr>
      </w:pPr>
    </w:p>
    <w:p w14:paraId="20D3ABB6" w14:textId="1134CBAE" w:rsidR="00AE31B6" w:rsidRDefault="00AE31B6" w:rsidP="00AE31B6">
      <w:pPr>
        <w:jc w:val="center"/>
        <w:rPr>
          <w:rFonts w:ascii="Times New Roman" w:hAnsi="Times New Roman" w:cs="Times New Roman"/>
          <w:b/>
          <w:bCs/>
        </w:rPr>
      </w:pPr>
      <w:r>
        <w:rPr>
          <w:rFonts w:ascii="Times New Roman" w:hAnsi="Times New Roman" w:cs="Times New Roman"/>
          <w:b/>
          <w:bCs/>
        </w:rPr>
        <w:t xml:space="preserve">Hebrews (1): </w:t>
      </w:r>
      <w:r w:rsidR="00490C2B">
        <w:rPr>
          <w:rFonts w:ascii="Times New Roman" w:hAnsi="Times New Roman" w:cs="Times New Roman"/>
          <w:b/>
          <w:bCs/>
        </w:rPr>
        <w:t>The Book of Better Things</w:t>
      </w:r>
    </w:p>
    <w:p w14:paraId="2DB6A2CC" w14:textId="31546F25" w:rsidR="00490C2B" w:rsidRDefault="00490C2B" w:rsidP="00AE31B6">
      <w:pPr>
        <w:jc w:val="center"/>
        <w:rPr>
          <w:rFonts w:ascii="Times New Roman" w:hAnsi="Times New Roman" w:cs="Times New Roman"/>
          <w:b/>
          <w:bCs/>
        </w:rPr>
      </w:pPr>
      <w:r>
        <w:rPr>
          <w:rFonts w:ascii="Times New Roman" w:hAnsi="Times New Roman" w:cs="Times New Roman"/>
          <w:b/>
          <w:bCs/>
        </w:rPr>
        <w:t xml:space="preserve">“Welcome To </w:t>
      </w:r>
      <w:proofErr w:type="gramStart"/>
      <w:r>
        <w:rPr>
          <w:rFonts w:ascii="Times New Roman" w:hAnsi="Times New Roman" w:cs="Times New Roman"/>
          <w:b/>
          <w:bCs/>
        </w:rPr>
        <w:t>The</w:t>
      </w:r>
      <w:proofErr w:type="gramEnd"/>
      <w:r>
        <w:rPr>
          <w:rFonts w:ascii="Times New Roman" w:hAnsi="Times New Roman" w:cs="Times New Roman"/>
          <w:b/>
          <w:bCs/>
        </w:rPr>
        <w:t xml:space="preserve"> Epistle To The Hebrews”</w:t>
      </w:r>
    </w:p>
    <w:p w14:paraId="0B163392" w14:textId="77777777" w:rsidR="00AE31B6" w:rsidRDefault="00AE31B6" w:rsidP="00AE31B6">
      <w:pPr>
        <w:jc w:val="center"/>
        <w:rPr>
          <w:rFonts w:ascii="Times New Roman" w:hAnsi="Times New Roman" w:cs="Times New Roman"/>
          <w:b/>
          <w:bCs/>
        </w:rPr>
      </w:pPr>
    </w:p>
    <w:p w14:paraId="3C0E3C06" w14:textId="7FA1CBD1" w:rsidR="00AE31B6" w:rsidRDefault="00AE31B6" w:rsidP="00AE31B6">
      <w:pPr>
        <w:jc w:val="center"/>
        <w:rPr>
          <w:rFonts w:ascii="Times New Roman" w:hAnsi="Times New Roman" w:cs="Times New Roman"/>
          <w:b/>
          <w:bCs/>
        </w:rPr>
      </w:pPr>
      <w:r>
        <w:rPr>
          <w:rFonts w:ascii="Times New Roman" w:hAnsi="Times New Roman" w:cs="Times New Roman"/>
          <w:b/>
          <w:bCs/>
        </w:rPr>
        <w:t>January 7, 2024</w:t>
      </w:r>
    </w:p>
    <w:p w14:paraId="2C8F6D1E" w14:textId="77777777" w:rsidR="00AE31B6" w:rsidRDefault="00AE31B6" w:rsidP="00AE31B6">
      <w:pPr>
        <w:jc w:val="center"/>
        <w:rPr>
          <w:rFonts w:ascii="Times New Roman" w:hAnsi="Times New Roman" w:cs="Times New Roman"/>
          <w:b/>
          <w:bCs/>
        </w:rPr>
      </w:pPr>
    </w:p>
    <w:p w14:paraId="31CD68AF" w14:textId="741FC7C7" w:rsidR="00AE31B6" w:rsidRDefault="00AE31B6" w:rsidP="00AE31B6">
      <w:pPr>
        <w:rPr>
          <w:rFonts w:ascii="Times New Roman" w:hAnsi="Times New Roman" w:cs="Times New Roman"/>
        </w:rPr>
      </w:pPr>
      <w:r>
        <w:rPr>
          <w:rFonts w:ascii="Times New Roman" w:hAnsi="Times New Roman" w:cs="Times New Roman"/>
        </w:rPr>
        <w:t xml:space="preserve">Imagine that you </w:t>
      </w:r>
      <w:r w:rsidR="00490C2B">
        <w:rPr>
          <w:rFonts w:ascii="Times New Roman" w:hAnsi="Times New Roman" w:cs="Times New Roman"/>
        </w:rPr>
        <w:t>are taking a walk in your neighborhood. You come across an envelope in which there is a lengthy letter. It doesn’t belong to you, but you’d like to deliver it to its rightful destination. You are going to have a hard time.</w:t>
      </w:r>
    </w:p>
    <w:p w14:paraId="726A7EE7" w14:textId="77777777" w:rsidR="00AE31B6" w:rsidRDefault="00AE31B6" w:rsidP="00AE31B6">
      <w:pPr>
        <w:rPr>
          <w:rFonts w:ascii="Times New Roman" w:hAnsi="Times New Roman" w:cs="Times New Roman"/>
        </w:rPr>
      </w:pPr>
    </w:p>
    <w:p w14:paraId="02C29308" w14:textId="15CB057A" w:rsidR="00AE31B6" w:rsidRDefault="00490C2B" w:rsidP="00AE31B6">
      <w:pPr>
        <w:rPr>
          <w:rFonts w:ascii="Times New Roman" w:hAnsi="Times New Roman" w:cs="Times New Roman"/>
        </w:rPr>
      </w:pPr>
      <w:r>
        <w:rPr>
          <w:rFonts w:ascii="Times New Roman" w:hAnsi="Times New Roman" w:cs="Times New Roman"/>
        </w:rPr>
        <w:t xml:space="preserve">There are no names on the front of the envelope. Nor is there any address – no city, no state, no zip code, no country. There’s no return address in the upper left-hand corner of the envelope, and there’s no postmark. </w:t>
      </w:r>
      <w:proofErr w:type="gramStart"/>
      <w:r>
        <w:rPr>
          <w:rFonts w:ascii="Times New Roman" w:hAnsi="Times New Roman" w:cs="Times New Roman"/>
        </w:rPr>
        <w:t>So</w:t>
      </w:r>
      <w:proofErr w:type="gramEnd"/>
      <w:r>
        <w:rPr>
          <w:rFonts w:ascii="Times New Roman" w:hAnsi="Times New Roman" w:cs="Times New Roman"/>
        </w:rPr>
        <w:t xml:space="preserve"> you’re wondering </w:t>
      </w:r>
      <w:r>
        <w:rPr>
          <w:rFonts w:ascii="Times New Roman" w:hAnsi="Times New Roman" w:cs="Times New Roman"/>
          <w:i/>
          <w:iCs/>
        </w:rPr>
        <w:t>where</w:t>
      </w:r>
      <w:r>
        <w:rPr>
          <w:rFonts w:ascii="Times New Roman" w:hAnsi="Times New Roman" w:cs="Times New Roman"/>
        </w:rPr>
        <w:t xml:space="preserve"> and </w:t>
      </w:r>
      <w:r>
        <w:rPr>
          <w:rFonts w:ascii="Times New Roman" w:hAnsi="Times New Roman" w:cs="Times New Roman"/>
          <w:i/>
          <w:iCs/>
        </w:rPr>
        <w:t>to whom</w:t>
      </w:r>
      <w:r>
        <w:rPr>
          <w:rFonts w:ascii="Times New Roman" w:hAnsi="Times New Roman" w:cs="Times New Roman"/>
        </w:rPr>
        <w:t xml:space="preserve"> the letter is written, and </w:t>
      </w:r>
      <w:r>
        <w:rPr>
          <w:rFonts w:ascii="Times New Roman" w:hAnsi="Times New Roman" w:cs="Times New Roman"/>
          <w:i/>
          <w:iCs/>
        </w:rPr>
        <w:t>by whom</w:t>
      </w:r>
      <w:r>
        <w:rPr>
          <w:rFonts w:ascii="Times New Roman" w:hAnsi="Times New Roman" w:cs="Times New Roman"/>
        </w:rPr>
        <w:t xml:space="preserve"> and </w:t>
      </w:r>
      <w:r>
        <w:rPr>
          <w:rFonts w:ascii="Times New Roman" w:hAnsi="Times New Roman" w:cs="Times New Roman"/>
          <w:i/>
          <w:iCs/>
        </w:rPr>
        <w:t>when</w:t>
      </w:r>
      <w:r>
        <w:rPr>
          <w:rFonts w:ascii="Times New Roman" w:hAnsi="Times New Roman" w:cs="Times New Roman"/>
        </w:rPr>
        <w:t xml:space="preserve">. </w:t>
      </w:r>
    </w:p>
    <w:p w14:paraId="4CFF4F27" w14:textId="77777777" w:rsidR="00490C2B" w:rsidRDefault="00490C2B" w:rsidP="00AE31B6">
      <w:pPr>
        <w:rPr>
          <w:rFonts w:ascii="Times New Roman" w:hAnsi="Times New Roman" w:cs="Times New Roman"/>
        </w:rPr>
      </w:pPr>
    </w:p>
    <w:p w14:paraId="5EAA9CE6" w14:textId="576F42AB" w:rsidR="00AE31B6" w:rsidRDefault="00490C2B" w:rsidP="00AE31B6">
      <w:pPr>
        <w:rPr>
          <w:rFonts w:ascii="Times New Roman" w:hAnsi="Times New Roman" w:cs="Times New Roman"/>
        </w:rPr>
      </w:pPr>
      <w:r>
        <w:rPr>
          <w:rFonts w:ascii="Times New Roman" w:hAnsi="Times New Roman" w:cs="Times New Roman"/>
        </w:rPr>
        <w:t xml:space="preserve">Your only hope </w:t>
      </w:r>
      <w:r w:rsidR="003A7AA3">
        <w:rPr>
          <w:rFonts w:ascii="Times New Roman" w:hAnsi="Times New Roman" w:cs="Times New Roman"/>
        </w:rPr>
        <w:t xml:space="preserve">of delivering </w:t>
      </w:r>
      <w:r>
        <w:rPr>
          <w:rFonts w:ascii="Times New Roman" w:hAnsi="Times New Roman" w:cs="Times New Roman"/>
        </w:rPr>
        <w:t xml:space="preserve">this letter to the right person now becomes obvious. You open the letter, thinking that it will begin like most letters do; “Dear Sgt. Geraghty,” or “Dear Coach Diaz.” But there’s no greeting. </w:t>
      </w:r>
      <w:proofErr w:type="gramStart"/>
      <w:r>
        <w:rPr>
          <w:rFonts w:ascii="Times New Roman" w:hAnsi="Times New Roman" w:cs="Times New Roman"/>
        </w:rPr>
        <w:t>So</w:t>
      </w:r>
      <w:proofErr w:type="gramEnd"/>
      <w:r>
        <w:rPr>
          <w:rFonts w:ascii="Times New Roman" w:hAnsi="Times New Roman" w:cs="Times New Roman"/>
        </w:rPr>
        <w:t xml:space="preserve"> you look at the end of the letter, hoping to find something like, “Give my love to the family, yours truly, Ralph </w:t>
      </w:r>
      <w:proofErr w:type="spellStart"/>
      <w:r>
        <w:rPr>
          <w:rFonts w:ascii="Times New Roman" w:hAnsi="Times New Roman" w:cs="Times New Roman"/>
        </w:rPr>
        <w:t>DeGroat</w:t>
      </w:r>
      <w:proofErr w:type="spellEnd"/>
      <w:r>
        <w:rPr>
          <w:rFonts w:ascii="Times New Roman" w:hAnsi="Times New Roman" w:cs="Times New Roman"/>
        </w:rPr>
        <w:t>.” But there’s no concluding salutation.</w:t>
      </w:r>
    </w:p>
    <w:p w14:paraId="1D6ECFA9" w14:textId="77777777" w:rsidR="00490C2B" w:rsidRDefault="00490C2B" w:rsidP="00AE31B6">
      <w:pPr>
        <w:rPr>
          <w:rFonts w:ascii="Times New Roman" w:hAnsi="Times New Roman" w:cs="Times New Roman"/>
        </w:rPr>
      </w:pPr>
    </w:p>
    <w:p w14:paraId="7870F4C9" w14:textId="5EDD9953" w:rsidR="00490C2B" w:rsidRDefault="00490C2B" w:rsidP="00AE31B6">
      <w:pPr>
        <w:rPr>
          <w:rFonts w:ascii="Times New Roman" w:hAnsi="Times New Roman" w:cs="Times New Roman"/>
        </w:rPr>
      </w:pPr>
      <w:r>
        <w:rPr>
          <w:rFonts w:ascii="Times New Roman" w:hAnsi="Times New Roman" w:cs="Times New Roman"/>
        </w:rPr>
        <w:t>What’s the next step? Without knowing who wrote the letter, and when it was written, and from where and to whom, you start reading the letter! You are hoping that the letter itself will provide some clues that will help you answer those questions.</w:t>
      </w:r>
    </w:p>
    <w:p w14:paraId="76045013" w14:textId="77777777" w:rsidR="00490C2B" w:rsidRDefault="00490C2B" w:rsidP="00AE31B6">
      <w:pPr>
        <w:rPr>
          <w:rFonts w:ascii="Times New Roman" w:hAnsi="Times New Roman" w:cs="Times New Roman"/>
        </w:rPr>
      </w:pPr>
    </w:p>
    <w:p w14:paraId="3A1CF77C" w14:textId="182010F3" w:rsidR="00885FF6" w:rsidRPr="00885FF6" w:rsidRDefault="00490C2B" w:rsidP="00AE31B6">
      <w:pPr>
        <w:rPr>
          <w:rFonts w:ascii="Times New Roman" w:hAnsi="Times New Roman" w:cs="Times New Roman"/>
        </w:rPr>
      </w:pPr>
      <w:r>
        <w:rPr>
          <w:rFonts w:ascii="Times New Roman" w:hAnsi="Times New Roman" w:cs="Times New Roman"/>
        </w:rPr>
        <w:t>My dear friends, welcome to the Epistle to the Hebrews</w:t>
      </w:r>
      <w:r w:rsidR="00814CA2">
        <w:rPr>
          <w:rFonts w:ascii="Times New Roman" w:hAnsi="Times New Roman" w:cs="Times New Roman"/>
        </w:rPr>
        <w:t>!</w:t>
      </w:r>
      <w:r w:rsidR="00885FF6">
        <w:rPr>
          <w:rFonts w:ascii="Times New Roman" w:hAnsi="Times New Roman" w:cs="Times New Roman"/>
        </w:rPr>
        <w:t xml:space="preserve"> By whom was it written? We don’t know. Where was it written? We don’t know. Where was it sent? We don’t know. When was it written? We don’t know. Why was it written? </w:t>
      </w:r>
      <w:proofErr w:type="gramStart"/>
      <w:r w:rsidR="00885FF6">
        <w:rPr>
          <w:rFonts w:ascii="Times New Roman" w:hAnsi="Times New Roman" w:cs="Times New Roman"/>
        </w:rPr>
        <w:t>This</w:t>
      </w:r>
      <w:proofErr w:type="gramEnd"/>
      <w:r w:rsidR="00885FF6">
        <w:rPr>
          <w:rFonts w:ascii="Times New Roman" w:hAnsi="Times New Roman" w:cs="Times New Roman"/>
        </w:rPr>
        <w:t xml:space="preserve"> we </w:t>
      </w:r>
      <w:r w:rsidR="00885FF6">
        <w:rPr>
          <w:rFonts w:ascii="Times New Roman" w:hAnsi="Times New Roman" w:cs="Times New Roman"/>
          <w:i/>
          <w:iCs/>
        </w:rPr>
        <w:t>do</w:t>
      </w:r>
      <w:r w:rsidR="00885FF6">
        <w:rPr>
          <w:rFonts w:ascii="Times New Roman" w:hAnsi="Times New Roman" w:cs="Times New Roman"/>
        </w:rPr>
        <w:t xml:space="preserve"> know. How? By carefully reading through the letter. As we do, we can also find clues about its author, its destination, and its recipients.</w:t>
      </w:r>
    </w:p>
    <w:p w14:paraId="69C41BE1" w14:textId="77777777" w:rsidR="00490C2B" w:rsidRDefault="00490C2B" w:rsidP="00AE31B6">
      <w:pPr>
        <w:rPr>
          <w:rFonts w:ascii="Times New Roman" w:hAnsi="Times New Roman" w:cs="Times New Roman"/>
        </w:rPr>
      </w:pPr>
    </w:p>
    <w:p w14:paraId="60A92F54" w14:textId="072222C4" w:rsidR="00490C2B" w:rsidRDefault="00490C2B" w:rsidP="00AE31B6">
      <w:pPr>
        <w:rPr>
          <w:rFonts w:ascii="Times New Roman" w:hAnsi="Times New Roman" w:cs="Times New Roman"/>
        </w:rPr>
      </w:pPr>
      <w:r>
        <w:rPr>
          <w:rFonts w:ascii="Times New Roman" w:hAnsi="Times New Roman" w:cs="Times New Roman"/>
        </w:rPr>
        <w:t xml:space="preserve">But one thing is for certain. The title of this letter, “The Epistle to the Hebrews” is not original. This was the title given to it by the early church over 100 years after the letter first appeared. The title found in the KJV, “The Epistle of Paul the Apostle to the Hebrews” is also not original. That title first appeared some 400 years after the letter was written. But since the Protestant Reformation, it has been widely recognized that Paul </w:t>
      </w:r>
      <w:r>
        <w:rPr>
          <w:rFonts w:ascii="Times New Roman" w:hAnsi="Times New Roman" w:cs="Times New Roman"/>
          <w:i/>
          <w:iCs/>
        </w:rPr>
        <w:t>could not</w:t>
      </w:r>
      <w:r>
        <w:rPr>
          <w:rFonts w:ascii="Times New Roman" w:hAnsi="Times New Roman" w:cs="Times New Roman"/>
        </w:rPr>
        <w:t xml:space="preserve"> have been the author.</w:t>
      </w:r>
    </w:p>
    <w:p w14:paraId="63FC35A1" w14:textId="77777777" w:rsidR="00490C2B" w:rsidRDefault="00490C2B" w:rsidP="00AE31B6">
      <w:pPr>
        <w:rPr>
          <w:rFonts w:ascii="Times New Roman" w:hAnsi="Times New Roman" w:cs="Times New Roman"/>
        </w:rPr>
      </w:pPr>
    </w:p>
    <w:p w14:paraId="2DB33300" w14:textId="76DEA6A4" w:rsidR="00490C2B" w:rsidRDefault="00B7507B" w:rsidP="00AE31B6">
      <w:pPr>
        <w:rPr>
          <w:rFonts w:ascii="Times New Roman" w:hAnsi="Times New Roman" w:cs="Times New Roman"/>
        </w:rPr>
      </w:pPr>
      <w:r>
        <w:rPr>
          <w:rFonts w:ascii="Times New Roman" w:hAnsi="Times New Roman" w:cs="Times New Roman"/>
        </w:rPr>
        <w:t xml:space="preserve">Our task this morning, then, is to attempt to find the most likely answers to some of these important questions. In the process, we’ll also see the reason why we are launching into a rather extensive study of this letter. It will have much to teach us about how we should be thinking and living as Christians in </w:t>
      </w:r>
      <w:r w:rsidR="00DF6B2F">
        <w:rPr>
          <w:rFonts w:ascii="Times New Roman" w:hAnsi="Times New Roman" w:cs="Times New Roman"/>
        </w:rPr>
        <w:t xml:space="preserve">such </w:t>
      </w:r>
      <w:r>
        <w:rPr>
          <w:rFonts w:ascii="Times New Roman" w:hAnsi="Times New Roman" w:cs="Times New Roman"/>
        </w:rPr>
        <w:t>dangerous and perilous times.</w:t>
      </w:r>
    </w:p>
    <w:p w14:paraId="0EA4F51B" w14:textId="77777777" w:rsidR="00490C2B" w:rsidRDefault="00490C2B" w:rsidP="00AE31B6">
      <w:pPr>
        <w:rPr>
          <w:rFonts w:ascii="Times New Roman" w:hAnsi="Times New Roman" w:cs="Times New Roman"/>
        </w:rPr>
      </w:pPr>
    </w:p>
    <w:p w14:paraId="57602B99" w14:textId="3A1F8639" w:rsidR="00AE31B6" w:rsidRDefault="00B7507B" w:rsidP="00AE31B6">
      <w:pPr>
        <w:rPr>
          <w:rFonts w:ascii="Times New Roman" w:hAnsi="Times New Roman" w:cs="Times New Roman"/>
        </w:rPr>
      </w:pPr>
      <w:r>
        <w:rPr>
          <w:rFonts w:ascii="Times New Roman" w:hAnsi="Times New Roman" w:cs="Times New Roman"/>
          <w:b/>
          <w:bCs/>
        </w:rPr>
        <w:t>(1)</w:t>
      </w:r>
      <w:r w:rsidR="00AE31B6">
        <w:rPr>
          <w:rFonts w:ascii="Times New Roman" w:hAnsi="Times New Roman" w:cs="Times New Roman"/>
        </w:rPr>
        <w:t xml:space="preserve"> </w:t>
      </w:r>
      <w:r w:rsidRPr="00814CA2">
        <w:rPr>
          <w:rFonts w:ascii="Times New Roman" w:hAnsi="Times New Roman" w:cs="Times New Roman"/>
          <w:b/>
          <w:bCs/>
        </w:rPr>
        <w:t>W</w:t>
      </w:r>
      <w:r w:rsidR="00AE31B6" w:rsidRPr="00814CA2">
        <w:rPr>
          <w:rFonts w:ascii="Times New Roman" w:hAnsi="Times New Roman" w:cs="Times New Roman"/>
          <w:b/>
          <w:bCs/>
        </w:rPr>
        <w:t xml:space="preserve">ho wrote the </w:t>
      </w:r>
      <w:r w:rsidRPr="00814CA2">
        <w:rPr>
          <w:rFonts w:ascii="Times New Roman" w:hAnsi="Times New Roman" w:cs="Times New Roman"/>
          <w:b/>
          <w:bCs/>
        </w:rPr>
        <w:t>E</w:t>
      </w:r>
      <w:r w:rsidR="00AE31B6" w:rsidRPr="00814CA2">
        <w:rPr>
          <w:rFonts w:ascii="Times New Roman" w:hAnsi="Times New Roman" w:cs="Times New Roman"/>
          <w:b/>
          <w:bCs/>
        </w:rPr>
        <w:t>pistle to the Hebrews?</w:t>
      </w:r>
      <w:r w:rsidR="00AE31B6">
        <w:rPr>
          <w:rFonts w:ascii="Times New Roman" w:hAnsi="Times New Roman" w:cs="Times New Roman"/>
        </w:rPr>
        <w:t xml:space="preserve"> The bottom line is that we don’t know</w:t>
      </w:r>
      <w:r>
        <w:rPr>
          <w:rFonts w:ascii="Times New Roman" w:hAnsi="Times New Roman" w:cs="Times New Roman"/>
        </w:rPr>
        <w:t>.</w:t>
      </w:r>
      <w:r w:rsidR="00AE31B6">
        <w:rPr>
          <w:rFonts w:ascii="Times New Roman" w:hAnsi="Times New Roman" w:cs="Times New Roman"/>
        </w:rPr>
        <w:t xml:space="preserve"> Some of the leading names suggested as possibilities include </w:t>
      </w:r>
      <w:r w:rsidR="00AE31B6">
        <w:rPr>
          <w:rFonts w:ascii="Times New Roman" w:hAnsi="Times New Roman" w:cs="Times New Roman"/>
          <w:b/>
          <w:bCs/>
        </w:rPr>
        <w:t>Barnabas</w:t>
      </w:r>
      <w:r w:rsidR="00AE31B6">
        <w:rPr>
          <w:rFonts w:ascii="Times New Roman" w:hAnsi="Times New Roman" w:cs="Times New Roman"/>
        </w:rPr>
        <w:t xml:space="preserve"> (Paul’s missionary companion), </w:t>
      </w:r>
      <w:r w:rsidR="00AE31B6">
        <w:rPr>
          <w:rFonts w:ascii="Times New Roman" w:hAnsi="Times New Roman" w:cs="Times New Roman"/>
          <w:b/>
          <w:bCs/>
        </w:rPr>
        <w:t>Luke</w:t>
      </w:r>
      <w:r w:rsidR="00AE31B6">
        <w:rPr>
          <w:rFonts w:ascii="Times New Roman" w:hAnsi="Times New Roman" w:cs="Times New Roman"/>
        </w:rPr>
        <w:t xml:space="preserve"> (the author of the third gospel and the book of Acts), </w:t>
      </w:r>
      <w:r w:rsidR="00AE31B6">
        <w:rPr>
          <w:rFonts w:ascii="Times New Roman" w:hAnsi="Times New Roman" w:cs="Times New Roman"/>
          <w:b/>
          <w:bCs/>
        </w:rPr>
        <w:t>Apollos</w:t>
      </w:r>
      <w:r w:rsidR="00AE31B6">
        <w:rPr>
          <w:rFonts w:ascii="Times New Roman" w:hAnsi="Times New Roman" w:cs="Times New Roman"/>
        </w:rPr>
        <w:t xml:space="preserve"> (first suggested by Martin Luther), </w:t>
      </w:r>
      <w:r w:rsidR="00AE31B6">
        <w:rPr>
          <w:rFonts w:ascii="Times New Roman" w:hAnsi="Times New Roman" w:cs="Times New Roman"/>
          <w:b/>
          <w:bCs/>
        </w:rPr>
        <w:t>Priscilla</w:t>
      </w:r>
      <w:r w:rsidR="00AE31B6">
        <w:rPr>
          <w:rFonts w:ascii="Times New Roman" w:hAnsi="Times New Roman" w:cs="Times New Roman"/>
        </w:rPr>
        <w:t xml:space="preserve"> (the wife of Aquila), and</w:t>
      </w:r>
      <w:r>
        <w:rPr>
          <w:rFonts w:ascii="Times New Roman" w:hAnsi="Times New Roman" w:cs="Times New Roman"/>
        </w:rPr>
        <w:t xml:space="preserve">, of course, </w:t>
      </w:r>
      <w:r w:rsidR="00AE31B6">
        <w:rPr>
          <w:rFonts w:ascii="Times New Roman" w:hAnsi="Times New Roman" w:cs="Times New Roman"/>
        </w:rPr>
        <w:t xml:space="preserve">the </w:t>
      </w:r>
      <w:r w:rsidR="00AE31B6">
        <w:rPr>
          <w:rFonts w:ascii="Times New Roman" w:hAnsi="Times New Roman" w:cs="Times New Roman"/>
          <w:b/>
          <w:bCs/>
        </w:rPr>
        <w:t>Apostle Paul</w:t>
      </w:r>
      <w:r>
        <w:rPr>
          <w:rFonts w:ascii="Times New Roman" w:hAnsi="Times New Roman" w:cs="Times New Roman"/>
          <w:b/>
          <w:bCs/>
        </w:rPr>
        <w:t>.</w:t>
      </w:r>
      <w:r w:rsidR="00AE31B6">
        <w:rPr>
          <w:rFonts w:ascii="Times New Roman" w:hAnsi="Times New Roman" w:cs="Times New Roman"/>
        </w:rPr>
        <w:t xml:space="preserve"> </w:t>
      </w:r>
    </w:p>
    <w:p w14:paraId="09A9F4A8" w14:textId="77777777" w:rsidR="00AE31B6" w:rsidRDefault="00AE31B6" w:rsidP="00AE31B6">
      <w:pPr>
        <w:rPr>
          <w:rFonts w:ascii="Times New Roman" w:hAnsi="Times New Roman" w:cs="Times New Roman"/>
        </w:rPr>
      </w:pPr>
    </w:p>
    <w:p w14:paraId="35048663" w14:textId="386F9C6F" w:rsidR="00AE31B6" w:rsidRDefault="00B7507B" w:rsidP="00AE31B6">
      <w:pPr>
        <w:rPr>
          <w:rFonts w:ascii="Times New Roman" w:hAnsi="Times New Roman" w:cs="Times New Roman"/>
        </w:rPr>
      </w:pPr>
      <w:r>
        <w:rPr>
          <w:rFonts w:ascii="Times New Roman" w:hAnsi="Times New Roman" w:cs="Times New Roman"/>
        </w:rPr>
        <w:lastRenderedPageBreak/>
        <w:t xml:space="preserve">As I have already </w:t>
      </w:r>
      <w:r w:rsidR="003A7AA3">
        <w:rPr>
          <w:rFonts w:ascii="Times New Roman" w:hAnsi="Times New Roman" w:cs="Times New Roman"/>
        </w:rPr>
        <w:t xml:space="preserve">noted, </w:t>
      </w:r>
      <w:r w:rsidR="00AE31B6">
        <w:rPr>
          <w:rFonts w:ascii="Times New Roman" w:hAnsi="Times New Roman" w:cs="Times New Roman"/>
        </w:rPr>
        <w:t>i</w:t>
      </w:r>
      <w:r>
        <w:rPr>
          <w:rFonts w:ascii="Times New Roman" w:hAnsi="Times New Roman" w:cs="Times New Roman"/>
        </w:rPr>
        <w:t>t</w:t>
      </w:r>
      <w:r w:rsidR="00AE31B6">
        <w:rPr>
          <w:rFonts w:ascii="Times New Roman" w:hAnsi="Times New Roman" w:cs="Times New Roman"/>
        </w:rPr>
        <w:t xml:space="preserve"> has been widely recognized</w:t>
      </w:r>
      <w:r w:rsidR="003A7AA3">
        <w:rPr>
          <w:rFonts w:ascii="Times New Roman" w:hAnsi="Times New Roman" w:cs="Times New Roman"/>
        </w:rPr>
        <w:t xml:space="preserve"> </w:t>
      </w:r>
      <w:r w:rsidR="003A7AA3">
        <w:rPr>
          <w:rFonts w:ascii="Times New Roman" w:hAnsi="Times New Roman" w:cs="Times New Roman"/>
        </w:rPr>
        <w:t>since the Reformation</w:t>
      </w:r>
      <w:r w:rsidR="00AE31B6">
        <w:rPr>
          <w:rFonts w:ascii="Times New Roman" w:hAnsi="Times New Roman" w:cs="Times New Roman"/>
        </w:rPr>
        <w:t xml:space="preserve"> that Paul could </w:t>
      </w:r>
      <w:r w:rsidR="00AE31B6">
        <w:rPr>
          <w:rFonts w:ascii="Times New Roman" w:hAnsi="Times New Roman" w:cs="Times New Roman"/>
          <w:b/>
          <w:bCs/>
        </w:rPr>
        <w:t>not</w:t>
      </w:r>
      <w:r w:rsidR="00AE31B6">
        <w:rPr>
          <w:rFonts w:ascii="Times New Roman" w:hAnsi="Times New Roman" w:cs="Times New Roman"/>
        </w:rPr>
        <w:t xml:space="preserve"> have been the author. </w:t>
      </w:r>
      <w:r>
        <w:rPr>
          <w:rFonts w:ascii="Times New Roman" w:hAnsi="Times New Roman" w:cs="Times New Roman"/>
        </w:rPr>
        <w:t xml:space="preserve">Here </w:t>
      </w:r>
      <w:r w:rsidR="00AE31B6">
        <w:rPr>
          <w:rFonts w:ascii="Times New Roman" w:hAnsi="Times New Roman" w:cs="Times New Roman"/>
        </w:rPr>
        <w:t xml:space="preserve">are </w:t>
      </w:r>
      <w:r>
        <w:rPr>
          <w:rFonts w:ascii="Times New Roman" w:hAnsi="Times New Roman" w:cs="Times New Roman"/>
        </w:rPr>
        <w:t xml:space="preserve">some </w:t>
      </w:r>
      <w:r w:rsidR="00AE31B6">
        <w:rPr>
          <w:rFonts w:ascii="Times New Roman" w:hAnsi="Times New Roman" w:cs="Times New Roman"/>
        </w:rPr>
        <w:t xml:space="preserve">of </w:t>
      </w:r>
      <w:r>
        <w:rPr>
          <w:rFonts w:ascii="Times New Roman" w:hAnsi="Times New Roman" w:cs="Times New Roman"/>
        </w:rPr>
        <w:t xml:space="preserve">the </w:t>
      </w:r>
      <w:r w:rsidR="00AE31B6">
        <w:rPr>
          <w:rFonts w:ascii="Times New Roman" w:hAnsi="Times New Roman" w:cs="Times New Roman"/>
        </w:rPr>
        <w:t xml:space="preserve">reasons </w:t>
      </w:r>
      <w:r>
        <w:rPr>
          <w:rFonts w:ascii="Times New Roman" w:hAnsi="Times New Roman" w:cs="Times New Roman"/>
        </w:rPr>
        <w:t>why</w:t>
      </w:r>
      <w:r w:rsidR="00AE31B6">
        <w:rPr>
          <w:rFonts w:ascii="Times New Roman" w:hAnsi="Times New Roman" w:cs="Times New Roman"/>
        </w:rPr>
        <w:t xml:space="preserve">: </w:t>
      </w:r>
      <w:r w:rsidR="00AE31B6">
        <w:rPr>
          <w:rFonts w:ascii="Times New Roman" w:hAnsi="Times New Roman" w:cs="Times New Roman"/>
          <w:b/>
          <w:bCs/>
        </w:rPr>
        <w:t>(</w:t>
      </w:r>
      <w:r w:rsidR="00814CA2">
        <w:rPr>
          <w:rFonts w:ascii="Times New Roman" w:hAnsi="Times New Roman" w:cs="Times New Roman"/>
          <w:b/>
          <w:bCs/>
        </w:rPr>
        <w:t>a</w:t>
      </w:r>
      <w:r w:rsidR="00AE31B6">
        <w:rPr>
          <w:rFonts w:ascii="Times New Roman" w:hAnsi="Times New Roman" w:cs="Times New Roman"/>
          <w:b/>
          <w:bCs/>
        </w:rPr>
        <w:t>)</w:t>
      </w:r>
      <w:r w:rsidR="00AE31B6">
        <w:rPr>
          <w:rFonts w:ascii="Times New Roman" w:hAnsi="Times New Roman" w:cs="Times New Roman"/>
        </w:rPr>
        <w:t xml:space="preserve"> unlike Hebrews, none of Paul’s letters are anonymous; </w:t>
      </w:r>
      <w:r w:rsidR="00AE31B6">
        <w:rPr>
          <w:rFonts w:ascii="Times New Roman" w:hAnsi="Times New Roman" w:cs="Times New Roman"/>
          <w:b/>
          <w:bCs/>
        </w:rPr>
        <w:t>(</w:t>
      </w:r>
      <w:r w:rsidR="00814CA2">
        <w:rPr>
          <w:rFonts w:ascii="Times New Roman" w:hAnsi="Times New Roman" w:cs="Times New Roman"/>
          <w:b/>
          <w:bCs/>
        </w:rPr>
        <w:t>b</w:t>
      </w:r>
      <w:r w:rsidR="00AE31B6">
        <w:rPr>
          <w:rFonts w:ascii="Times New Roman" w:hAnsi="Times New Roman" w:cs="Times New Roman"/>
          <w:b/>
          <w:bCs/>
        </w:rPr>
        <w:t xml:space="preserve">) </w:t>
      </w:r>
      <w:r w:rsidR="00AE31B6">
        <w:rPr>
          <w:rFonts w:ascii="Times New Roman" w:hAnsi="Times New Roman" w:cs="Times New Roman"/>
        </w:rPr>
        <w:t xml:space="preserve">the polished Greek style of Hebrews is noticeably different from Paul’s; </w:t>
      </w:r>
      <w:r w:rsidR="00AE31B6">
        <w:rPr>
          <w:rFonts w:ascii="Times New Roman" w:hAnsi="Times New Roman" w:cs="Times New Roman"/>
          <w:b/>
          <w:bCs/>
        </w:rPr>
        <w:t>(</w:t>
      </w:r>
      <w:r w:rsidR="00814CA2">
        <w:rPr>
          <w:rFonts w:ascii="Times New Roman" w:hAnsi="Times New Roman" w:cs="Times New Roman"/>
          <w:b/>
          <w:bCs/>
        </w:rPr>
        <w:t>c</w:t>
      </w:r>
      <w:r w:rsidR="00AE31B6">
        <w:rPr>
          <w:rFonts w:ascii="Times New Roman" w:hAnsi="Times New Roman" w:cs="Times New Roman"/>
          <w:b/>
          <w:bCs/>
        </w:rPr>
        <w:t>)</w:t>
      </w:r>
      <w:r w:rsidR="00AE31B6">
        <w:rPr>
          <w:rFonts w:ascii="Times New Roman" w:hAnsi="Times New Roman" w:cs="Times New Roman"/>
        </w:rPr>
        <w:t xml:space="preserve"> there are noticeable theological differences between this letter and Paul’s letters</w:t>
      </w:r>
      <w:r w:rsidR="0056642B">
        <w:rPr>
          <w:rFonts w:ascii="Times New Roman" w:hAnsi="Times New Roman" w:cs="Times New Roman"/>
        </w:rPr>
        <w:t>;</w:t>
      </w:r>
      <w:r w:rsidR="00AE31B6">
        <w:rPr>
          <w:rFonts w:ascii="Times New Roman" w:hAnsi="Times New Roman" w:cs="Times New Roman"/>
        </w:rPr>
        <w:t xml:space="preserve"> Hebrews makes no mention of justification by faith and union with Christ</w:t>
      </w:r>
      <w:r>
        <w:rPr>
          <w:rFonts w:ascii="Times New Roman" w:hAnsi="Times New Roman" w:cs="Times New Roman"/>
        </w:rPr>
        <w:t xml:space="preserve"> as does Paul</w:t>
      </w:r>
      <w:r w:rsidR="00AE31B6">
        <w:rPr>
          <w:rFonts w:ascii="Times New Roman" w:hAnsi="Times New Roman" w:cs="Times New Roman"/>
        </w:rPr>
        <w:t>; and Paul does not mention the high priesthood of Christ</w:t>
      </w:r>
      <w:r>
        <w:rPr>
          <w:rFonts w:ascii="Times New Roman" w:hAnsi="Times New Roman" w:cs="Times New Roman"/>
        </w:rPr>
        <w:t>,</w:t>
      </w:r>
      <w:r w:rsidR="00AE31B6">
        <w:rPr>
          <w:rFonts w:ascii="Times New Roman" w:hAnsi="Times New Roman" w:cs="Times New Roman"/>
        </w:rPr>
        <w:t xml:space="preserve"> which </w:t>
      </w:r>
      <w:r w:rsidR="007F251F">
        <w:rPr>
          <w:rFonts w:ascii="Times New Roman" w:hAnsi="Times New Roman" w:cs="Times New Roman"/>
        </w:rPr>
        <w:t>is central to the author’s argument</w:t>
      </w:r>
      <w:r w:rsidR="00AE31B6">
        <w:rPr>
          <w:rFonts w:ascii="Times New Roman" w:hAnsi="Times New Roman" w:cs="Times New Roman"/>
        </w:rPr>
        <w:t xml:space="preserve">. </w:t>
      </w:r>
      <w:r w:rsidR="00AE31B6">
        <w:rPr>
          <w:rFonts w:ascii="Times New Roman" w:hAnsi="Times New Roman" w:cs="Times New Roman"/>
          <w:b/>
          <w:bCs/>
        </w:rPr>
        <w:t>(</w:t>
      </w:r>
      <w:r w:rsidR="00814CA2">
        <w:rPr>
          <w:rFonts w:ascii="Times New Roman" w:hAnsi="Times New Roman" w:cs="Times New Roman"/>
          <w:b/>
          <w:bCs/>
        </w:rPr>
        <w:t>d</w:t>
      </w:r>
      <w:r w:rsidR="00AE31B6">
        <w:rPr>
          <w:rFonts w:ascii="Times New Roman" w:hAnsi="Times New Roman" w:cs="Times New Roman"/>
          <w:b/>
          <w:bCs/>
        </w:rPr>
        <w:t>)</w:t>
      </w:r>
      <w:r w:rsidR="00AE31B6">
        <w:rPr>
          <w:rFonts w:ascii="Times New Roman" w:hAnsi="Times New Roman" w:cs="Times New Roman"/>
        </w:rPr>
        <w:t xml:space="preserve"> </w:t>
      </w:r>
      <w:r w:rsidR="003A7AA3">
        <w:rPr>
          <w:rFonts w:ascii="Times New Roman" w:hAnsi="Times New Roman" w:cs="Times New Roman"/>
        </w:rPr>
        <w:t>t</w:t>
      </w:r>
      <w:r w:rsidR="00AE31B6">
        <w:rPr>
          <w:rFonts w:ascii="Times New Roman" w:hAnsi="Times New Roman" w:cs="Times New Roman"/>
        </w:rPr>
        <w:t>his author does not share any of his spiritual experience</w:t>
      </w:r>
      <w:r>
        <w:rPr>
          <w:rFonts w:ascii="Times New Roman" w:hAnsi="Times New Roman" w:cs="Times New Roman"/>
        </w:rPr>
        <w:t>s</w:t>
      </w:r>
      <w:r w:rsidR="00AE31B6">
        <w:rPr>
          <w:rFonts w:ascii="Times New Roman" w:hAnsi="Times New Roman" w:cs="Times New Roman"/>
        </w:rPr>
        <w:t xml:space="preserve"> in this letter, as Paul </w:t>
      </w:r>
      <w:r w:rsidR="0056642B">
        <w:rPr>
          <w:rFonts w:ascii="Times New Roman" w:hAnsi="Times New Roman" w:cs="Times New Roman"/>
        </w:rPr>
        <w:t>often</w:t>
      </w:r>
      <w:r w:rsidR="00AE31B6">
        <w:rPr>
          <w:rFonts w:ascii="Times New Roman" w:hAnsi="Times New Roman" w:cs="Times New Roman"/>
        </w:rPr>
        <w:t xml:space="preserve"> does</w:t>
      </w:r>
      <w:r w:rsidR="007F251F">
        <w:rPr>
          <w:rFonts w:ascii="Times New Roman" w:hAnsi="Times New Roman" w:cs="Times New Roman"/>
        </w:rPr>
        <w:t xml:space="preserve"> in his</w:t>
      </w:r>
      <w:r w:rsidR="00AE31B6">
        <w:rPr>
          <w:rFonts w:ascii="Times New Roman" w:hAnsi="Times New Roman" w:cs="Times New Roman"/>
        </w:rPr>
        <w:t xml:space="preserve">; </w:t>
      </w:r>
      <w:r w:rsidR="007F251F">
        <w:rPr>
          <w:rFonts w:ascii="Times New Roman" w:hAnsi="Times New Roman" w:cs="Times New Roman"/>
          <w:b/>
          <w:bCs/>
        </w:rPr>
        <w:t>(e)</w:t>
      </w:r>
      <w:r w:rsidR="00AE31B6">
        <w:rPr>
          <w:rFonts w:ascii="Times New Roman" w:hAnsi="Times New Roman" w:cs="Times New Roman"/>
        </w:rPr>
        <w:t xml:space="preserve"> the author of Hebrews appeals to the authority of those who were eyewitnesses to Jesus’ ministry (2:3), whereas Paul appeals to his own apostolic authority and to </w:t>
      </w:r>
      <w:r w:rsidR="0056642B">
        <w:rPr>
          <w:rFonts w:ascii="Times New Roman" w:hAnsi="Times New Roman" w:cs="Times New Roman"/>
        </w:rPr>
        <w:t xml:space="preserve">the </w:t>
      </w:r>
      <w:r w:rsidR="00AE31B6">
        <w:rPr>
          <w:rFonts w:ascii="Times New Roman" w:hAnsi="Times New Roman" w:cs="Times New Roman"/>
        </w:rPr>
        <w:t>revelation</w:t>
      </w:r>
      <w:r>
        <w:rPr>
          <w:rFonts w:ascii="Times New Roman" w:hAnsi="Times New Roman" w:cs="Times New Roman"/>
        </w:rPr>
        <w:t xml:space="preserve"> he’s directly received from the </w:t>
      </w:r>
      <w:r w:rsidR="0056642B">
        <w:rPr>
          <w:rFonts w:ascii="Times New Roman" w:hAnsi="Times New Roman" w:cs="Times New Roman"/>
        </w:rPr>
        <w:t>Risen</w:t>
      </w:r>
      <w:r>
        <w:rPr>
          <w:rFonts w:ascii="Times New Roman" w:hAnsi="Times New Roman" w:cs="Times New Roman"/>
        </w:rPr>
        <w:t xml:space="preserve"> Christ</w:t>
      </w:r>
      <w:r w:rsidR="00AE31B6">
        <w:rPr>
          <w:rFonts w:ascii="Times New Roman" w:hAnsi="Times New Roman" w:cs="Times New Roman"/>
        </w:rPr>
        <w:t xml:space="preserve"> (Gal. 1:12).</w:t>
      </w:r>
    </w:p>
    <w:p w14:paraId="057058DD" w14:textId="77777777" w:rsidR="00AE31B6" w:rsidRDefault="00AE31B6" w:rsidP="00AE31B6">
      <w:pPr>
        <w:rPr>
          <w:rFonts w:ascii="Times New Roman" w:hAnsi="Times New Roman" w:cs="Times New Roman"/>
        </w:rPr>
      </w:pPr>
    </w:p>
    <w:p w14:paraId="279D1D05" w14:textId="45EED004" w:rsidR="00AE31B6" w:rsidRDefault="00B7507B" w:rsidP="00AE31B6">
      <w:pPr>
        <w:rPr>
          <w:rFonts w:ascii="Times New Roman" w:hAnsi="Times New Roman" w:cs="Times New Roman"/>
        </w:rPr>
      </w:pPr>
      <w:r>
        <w:rPr>
          <w:rFonts w:ascii="Times New Roman" w:hAnsi="Times New Roman" w:cs="Times New Roman"/>
          <w:b/>
          <w:bCs/>
        </w:rPr>
        <w:t xml:space="preserve">(2) </w:t>
      </w:r>
      <w:r w:rsidRPr="00814CA2">
        <w:rPr>
          <w:rFonts w:ascii="Times New Roman" w:hAnsi="Times New Roman" w:cs="Times New Roman"/>
          <w:b/>
          <w:bCs/>
        </w:rPr>
        <w:t>W</w:t>
      </w:r>
      <w:r w:rsidR="00AE31B6" w:rsidRPr="00814CA2">
        <w:rPr>
          <w:rFonts w:ascii="Times New Roman" w:hAnsi="Times New Roman" w:cs="Times New Roman"/>
          <w:b/>
          <w:bCs/>
        </w:rPr>
        <w:t>hen was it written?</w:t>
      </w:r>
      <w:r w:rsidR="00AE31B6">
        <w:rPr>
          <w:rFonts w:ascii="Times New Roman" w:hAnsi="Times New Roman" w:cs="Times New Roman"/>
        </w:rPr>
        <w:t xml:space="preserve"> Most likely it was written before the fall of Jerusalem in 70AD. The author </w:t>
      </w:r>
      <w:proofErr w:type="gramStart"/>
      <w:r w:rsidR="00AE31B6">
        <w:rPr>
          <w:rFonts w:ascii="Times New Roman" w:hAnsi="Times New Roman" w:cs="Times New Roman"/>
        </w:rPr>
        <w:t>actually speaks</w:t>
      </w:r>
      <w:proofErr w:type="gramEnd"/>
      <w:r w:rsidR="00AE31B6">
        <w:rPr>
          <w:rFonts w:ascii="Times New Roman" w:hAnsi="Times New Roman" w:cs="Times New Roman"/>
        </w:rPr>
        <w:t xml:space="preserve"> </w:t>
      </w:r>
      <w:r w:rsidR="00BD3253">
        <w:rPr>
          <w:rFonts w:ascii="Times New Roman" w:hAnsi="Times New Roman" w:cs="Times New Roman"/>
        </w:rPr>
        <w:t>o</w:t>
      </w:r>
      <w:r w:rsidR="00AE31B6">
        <w:rPr>
          <w:rFonts w:ascii="Times New Roman" w:hAnsi="Times New Roman" w:cs="Times New Roman"/>
        </w:rPr>
        <w:t xml:space="preserve">f the ritual sacrifices of the Temple </w:t>
      </w:r>
      <w:r w:rsidR="00BD3253">
        <w:rPr>
          <w:rFonts w:ascii="Times New Roman" w:hAnsi="Times New Roman" w:cs="Times New Roman"/>
        </w:rPr>
        <w:t xml:space="preserve">as </w:t>
      </w:r>
      <w:r w:rsidR="00AE31B6">
        <w:rPr>
          <w:rFonts w:ascii="Times New Roman" w:hAnsi="Times New Roman" w:cs="Times New Roman"/>
        </w:rPr>
        <w:t>still occurring (Cf. 5:1-4; 7:26-28; 8:4-7, 13; 9:6-10, 25; 10:1ff; 13:10-11).</w:t>
      </w:r>
    </w:p>
    <w:p w14:paraId="7CCA4B9E" w14:textId="77777777" w:rsidR="00AE31B6" w:rsidRDefault="00AE31B6" w:rsidP="00AE31B6">
      <w:pPr>
        <w:rPr>
          <w:rFonts w:ascii="Times New Roman" w:hAnsi="Times New Roman" w:cs="Times New Roman"/>
        </w:rPr>
      </w:pPr>
    </w:p>
    <w:p w14:paraId="341ECD42" w14:textId="7B94045D" w:rsidR="00AE31B6" w:rsidRDefault="00B7507B" w:rsidP="00AE31B6">
      <w:pPr>
        <w:rPr>
          <w:rFonts w:ascii="Times New Roman" w:hAnsi="Times New Roman" w:cs="Times New Roman"/>
        </w:rPr>
      </w:pPr>
      <w:r>
        <w:rPr>
          <w:rFonts w:ascii="Times New Roman" w:hAnsi="Times New Roman" w:cs="Times New Roman"/>
          <w:b/>
          <w:bCs/>
        </w:rPr>
        <w:t>(3)</w:t>
      </w:r>
      <w:r w:rsidR="00AE31B6">
        <w:rPr>
          <w:rFonts w:ascii="Times New Roman" w:hAnsi="Times New Roman" w:cs="Times New Roman"/>
        </w:rPr>
        <w:t xml:space="preserve"> </w:t>
      </w:r>
      <w:r w:rsidRPr="00814CA2">
        <w:rPr>
          <w:rFonts w:ascii="Times New Roman" w:hAnsi="Times New Roman" w:cs="Times New Roman"/>
          <w:b/>
          <w:bCs/>
        </w:rPr>
        <w:t>T</w:t>
      </w:r>
      <w:r w:rsidR="00AE31B6" w:rsidRPr="00814CA2">
        <w:rPr>
          <w:rFonts w:ascii="Times New Roman" w:hAnsi="Times New Roman" w:cs="Times New Roman"/>
          <w:b/>
          <w:bCs/>
        </w:rPr>
        <w:t>o whom was the letter written</w:t>
      </w:r>
      <w:r w:rsidRPr="00814CA2">
        <w:rPr>
          <w:rFonts w:ascii="Times New Roman" w:hAnsi="Times New Roman" w:cs="Times New Roman"/>
          <w:b/>
          <w:bCs/>
        </w:rPr>
        <w:t>, and from where</w:t>
      </w:r>
      <w:r w:rsidR="00AE31B6" w:rsidRPr="00814CA2">
        <w:rPr>
          <w:rFonts w:ascii="Times New Roman" w:hAnsi="Times New Roman" w:cs="Times New Roman"/>
          <w:b/>
          <w:bCs/>
        </w:rPr>
        <w:t xml:space="preserve">? </w:t>
      </w:r>
      <w:r w:rsidR="00AE31B6">
        <w:rPr>
          <w:rFonts w:ascii="Times New Roman" w:hAnsi="Times New Roman" w:cs="Times New Roman"/>
        </w:rPr>
        <w:t>Many believe it was written to the church in Rome. In Hebrews 13:24 we read, “</w:t>
      </w:r>
      <w:r w:rsidR="00AE31B6">
        <w:rPr>
          <w:rFonts w:ascii="Times New Roman" w:hAnsi="Times New Roman" w:cs="Times New Roman"/>
          <w:i/>
          <w:iCs/>
        </w:rPr>
        <w:t>Those who come from Italy send you greetings</w:t>
      </w:r>
      <w:r w:rsidR="00AE31B6">
        <w:rPr>
          <w:rFonts w:ascii="Times New Roman" w:hAnsi="Times New Roman" w:cs="Times New Roman"/>
        </w:rPr>
        <w:t xml:space="preserve">.” This most likely refers to Italian Christians living in </w:t>
      </w:r>
      <w:r w:rsidR="00885FF6">
        <w:rPr>
          <w:rFonts w:ascii="Times New Roman" w:hAnsi="Times New Roman" w:cs="Times New Roman"/>
        </w:rPr>
        <w:t xml:space="preserve">the </w:t>
      </w:r>
      <w:r w:rsidR="00AE31B6">
        <w:rPr>
          <w:rFonts w:ascii="Times New Roman" w:hAnsi="Times New Roman" w:cs="Times New Roman"/>
        </w:rPr>
        <w:t xml:space="preserve">city </w:t>
      </w:r>
      <w:r w:rsidR="00885FF6">
        <w:rPr>
          <w:rFonts w:ascii="Times New Roman" w:hAnsi="Times New Roman" w:cs="Times New Roman"/>
        </w:rPr>
        <w:t>where</w:t>
      </w:r>
      <w:r w:rsidR="00AE31B6">
        <w:rPr>
          <w:rFonts w:ascii="Times New Roman" w:hAnsi="Times New Roman" w:cs="Times New Roman"/>
        </w:rPr>
        <w:t xml:space="preserve"> the letter was written. If so, then the probability is that it was addressed to the church in Rome before 64AD, when Nero began his murderous persecution of Christians. We know from Hebrews 10:32-34 and 12:4 that these believers had not yet </w:t>
      </w:r>
      <w:r w:rsidR="00814CA2">
        <w:rPr>
          <w:rFonts w:ascii="Times New Roman" w:hAnsi="Times New Roman" w:cs="Times New Roman"/>
        </w:rPr>
        <w:t>died</w:t>
      </w:r>
      <w:r w:rsidR="00AE31B6">
        <w:rPr>
          <w:rFonts w:ascii="Times New Roman" w:hAnsi="Times New Roman" w:cs="Times New Roman"/>
        </w:rPr>
        <w:t xml:space="preserve"> for their faith.</w:t>
      </w:r>
      <w:r>
        <w:rPr>
          <w:rFonts w:ascii="Times New Roman" w:hAnsi="Times New Roman" w:cs="Times New Roman"/>
        </w:rPr>
        <w:t xml:space="preserve"> But we simply have no way of knowing where the author was when he wrote this letter to the Roman church.</w:t>
      </w:r>
    </w:p>
    <w:p w14:paraId="08C0508F" w14:textId="77777777" w:rsidR="00AE31B6" w:rsidRDefault="00AE31B6" w:rsidP="00AE31B6">
      <w:pPr>
        <w:rPr>
          <w:rFonts w:ascii="Times New Roman" w:hAnsi="Times New Roman" w:cs="Times New Roman"/>
        </w:rPr>
      </w:pPr>
    </w:p>
    <w:p w14:paraId="11D9AFE0" w14:textId="3A558ECF" w:rsidR="00AE31B6" w:rsidRDefault="00B7507B" w:rsidP="00AE31B6">
      <w:pPr>
        <w:rPr>
          <w:rFonts w:ascii="Times New Roman" w:hAnsi="Times New Roman" w:cs="Times New Roman"/>
        </w:rPr>
      </w:pPr>
      <w:r>
        <w:rPr>
          <w:rFonts w:ascii="Times New Roman" w:hAnsi="Times New Roman" w:cs="Times New Roman"/>
          <w:b/>
          <w:bCs/>
        </w:rPr>
        <w:t>(4)</w:t>
      </w:r>
      <w:r w:rsidR="00AE31B6">
        <w:rPr>
          <w:rFonts w:ascii="Times New Roman" w:hAnsi="Times New Roman" w:cs="Times New Roman"/>
        </w:rPr>
        <w:t xml:space="preserve"> </w:t>
      </w:r>
      <w:r w:rsidRPr="00814CA2">
        <w:rPr>
          <w:rFonts w:ascii="Times New Roman" w:hAnsi="Times New Roman" w:cs="Times New Roman"/>
          <w:b/>
          <w:bCs/>
        </w:rPr>
        <w:t>Who were the Hebrews, and what was the problem the author was addressing?</w:t>
      </w:r>
      <w:r>
        <w:rPr>
          <w:rFonts w:ascii="Times New Roman" w:hAnsi="Times New Roman" w:cs="Times New Roman"/>
        </w:rPr>
        <w:t xml:space="preserve"> Most likely they were Jewish </w:t>
      </w:r>
      <w:r w:rsidR="007F251F">
        <w:rPr>
          <w:rFonts w:ascii="Times New Roman" w:hAnsi="Times New Roman" w:cs="Times New Roman"/>
        </w:rPr>
        <w:t xml:space="preserve">members </w:t>
      </w:r>
      <w:r w:rsidR="0056642B">
        <w:rPr>
          <w:rFonts w:ascii="Times New Roman" w:hAnsi="Times New Roman" w:cs="Times New Roman"/>
        </w:rPr>
        <w:t>of</w:t>
      </w:r>
      <w:r>
        <w:rPr>
          <w:rFonts w:ascii="Times New Roman" w:hAnsi="Times New Roman" w:cs="Times New Roman"/>
        </w:rPr>
        <w:t xml:space="preserve"> the church at Rome, all of whom had professed faith in Christ. Shortly after, they had suffered persecution. Since Judaism was protected by Roman law, </w:t>
      </w:r>
      <w:r w:rsidRPr="0056642B">
        <w:rPr>
          <w:rFonts w:ascii="Times New Roman" w:hAnsi="Times New Roman" w:cs="Times New Roman"/>
        </w:rPr>
        <w:t xml:space="preserve">some </w:t>
      </w:r>
      <w:r>
        <w:rPr>
          <w:rFonts w:ascii="Times New Roman" w:hAnsi="Times New Roman" w:cs="Times New Roman"/>
        </w:rPr>
        <w:t>were tempted to turn back to their old ways of religious life</w:t>
      </w:r>
      <w:r w:rsidR="00AE31B6">
        <w:rPr>
          <w:rFonts w:ascii="Times New Roman" w:hAnsi="Times New Roman" w:cs="Times New Roman"/>
        </w:rPr>
        <w:t xml:space="preserve">. </w:t>
      </w:r>
      <w:r w:rsidR="007F251F">
        <w:rPr>
          <w:rFonts w:ascii="Times New Roman" w:hAnsi="Times New Roman" w:cs="Times New Roman"/>
        </w:rPr>
        <w:t>As</w:t>
      </w:r>
      <w:r>
        <w:rPr>
          <w:rFonts w:ascii="Times New Roman" w:hAnsi="Times New Roman" w:cs="Times New Roman"/>
        </w:rPr>
        <w:t xml:space="preserve"> </w:t>
      </w:r>
      <w:r w:rsidR="00AE31B6">
        <w:rPr>
          <w:rFonts w:ascii="Times New Roman" w:hAnsi="Times New Roman" w:cs="Times New Roman"/>
        </w:rPr>
        <w:t xml:space="preserve">F. F. Bruce </w:t>
      </w:r>
      <w:r w:rsidR="007F251F">
        <w:rPr>
          <w:rFonts w:ascii="Times New Roman" w:hAnsi="Times New Roman" w:cs="Times New Roman"/>
        </w:rPr>
        <w:t>explains</w:t>
      </w:r>
      <w:r w:rsidR="00AE31B6">
        <w:rPr>
          <w:rFonts w:ascii="Times New Roman" w:hAnsi="Times New Roman" w:cs="Times New Roman"/>
        </w:rPr>
        <w:t>:</w:t>
      </w:r>
    </w:p>
    <w:p w14:paraId="3A3F9B53" w14:textId="77777777" w:rsidR="007F251F" w:rsidRDefault="007F251F" w:rsidP="00AE31B6">
      <w:pPr>
        <w:rPr>
          <w:rFonts w:ascii="Times New Roman" w:hAnsi="Times New Roman" w:cs="Times New Roman"/>
        </w:rPr>
      </w:pPr>
    </w:p>
    <w:p w14:paraId="22228A3F" w14:textId="3B42737C" w:rsidR="00AE31B6" w:rsidRDefault="007F251F" w:rsidP="00AE31B6">
      <w:pPr>
        <w:rPr>
          <w:rFonts w:ascii="Times New Roman" w:hAnsi="Times New Roman" w:cs="Times New Roman"/>
        </w:rPr>
      </w:pPr>
      <w:r>
        <w:rPr>
          <w:rFonts w:ascii="Times New Roman" w:hAnsi="Times New Roman" w:cs="Times New Roman"/>
        </w:rPr>
        <w:t xml:space="preserve">    </w:t>
      </w:r>
      <w:r w:rsidR="00AE31B6">
        <w:rPr>
          <w:rFonts w:ascii="Times New Roman" w:hAnsi="Times New Roman" w:cs="Times New Roman"/>
        </w:rPr>
        <w:t>The addresse</w:t>
      </w:r>
      <w:r w:rsidR="00277A89">
        <w:rPr>
          <w:rFonts w:ascii="Times New Roman" w:hAnsi="Times New Roman" w:cs="Times New Roman"/>
        </w:rPr>
        <w:t>e</w:t>
      </w:r>
      <w:r w:rsidR="00AE31B6">
        <w:rPr>
          <w:rFonts w:ascii="Times New Roman" w:hAnsi="Times New Roman" w:cs="Times New Roman"/>
        </w:rPr>
        <w:t>s appear</w:t>
      </w:r>
      <w:r w:rsidR="00B7507B">
        <w:rPr>
          <w:rFonts w:ascii="Times New Roman" w:hAnsi="Times New Roman" w:cs="Times New Roman"/>
        </w:rPr>
        <w:t xml:space="preserve"> . . .</w:t>
      </w:r>
      <w:r w:rsidR="00AE31B6">
        <w:rPr>
          <w:rFonts w:ascii="Times New Roman" w:hAnsi="Times New Roman" w:cs="Times New Roman"/>
        </w:rPr>
        <w:t xml:space="preserve"> to have been a group of Jewish Christians who had </w:t>
      </w:r>
      <w:proofErr w:type="gramStart"/>
      <w:r w:rsidR="00AE31B6">
        <w:rPr>
          <w:rFonts w:ascii="Times New Roman" w:hAnsi="Times New Roman" w:cs="Times New Roman"/>
        </w:rPr>
        <w:t>never</w:t>
      </w:r>
      <w:proofErr w:type="gramEnd"/>
      <w:r w:rsidR="00AE31B6">
        <w:rPr>
          <w:rFonts w:ascii="Times New Roman" w:hAnsi="Times New Roman" w:cs="Times New Roman"/>
        </w:rPr>
        <w:t xml:space="preserve"> </w:t>
      </w:r>
    </w:p>
    <w:p w14:paraId="43D89823" w14:textId="724F67E2" w:rsidR="00AE31B6" w:rsidRDefault="00AE31B6" w:rsidP="00AE31B6">
      <w:pPr>
        <w:rPr>
          <w:rFonts w:ascii="Times New Roman" w:hAnsi="Times New Roman" w:cs="Times New Roman"/>
        </w:rPr>
      </w:pPr>
      <w:r>
        <w:rPr>
          <w:rFonts w:ascii="Times New Roman" w:hAnsi="Times New Roman" w:cs="Times New Roman"/>
        </w:rPr>
        <w:t xml:space="preserve">    seen or heard Jesus in person, but learned of Him (as the writer of the epistle also did) from </w:t>
      </w:r>
    </w:p>
    <w:p w14:paraId="28A40504" w14:textId="6BDBA0B5" w:rsidR="00AE31B6" w:rsidRDefault="00AE31B6" w:rsidP="00AE31B6">
      <w:pPr>
        <w:rPr>
          <w:rFonts w:ascii="Times New Roman" w:hAnsi="Times New Roman" w:cs="Times New Roman"/>
        </w:rPr>
      </w:pPr>
      <w:r>
        <w:rPr>
          <w:rFonts w:ascii="Times New Roman" w:hAnsi="Times New Roman" w:cs="Times New Roman"/>
        </w:rPr>
        <w:t xml:space="preserve">    some who had themselves listened to Him (2:3). Since their conversion they had been exposed</w:t>
      </w:r>
    </w:p>
    <w:p w14:paraId="1E1B37C7" w14:textId="45B8BDC9" w:rsidR="00AE31B6" w:rsidRDefault="00AE31B6" w:rsidP="00AE31B6">
      <w:pPr>
        <w:rPr>
          <w:rFonts w:ascii="Times New Roman" w:hAnsi="Times New Roman" w:cs="Times New Roman"/>
        </w:rPr>
      </w:pPr>
      <w:r>
        <w:rPr>
          <w:rFonts w:ascii="Times New Roman" w:hAnsi="Times New Roman" w:cs="Times New Roman"/>
        </w:rPr>
        <w:t xml:space="preserve">    to persecution – particularly at one stage shortly after the beginning of their Christian career</w:t>
      </w:r>
    </w:p>
    <w:p w14:paraId="007F9777" w14:textId="66B731A3" w:rsidR="00AE31B6" w:rsidRDefault="00AE31B6" w:rsidP="00AE31B6">
      <w:pPr>
        <w:rPr>
          <w:rFonts w:ascii="Times New Roman" w:hAnsi="Times New Roman" w:cs="Times New Roman"/>
        </w:rPr>
      </w:pPr>
      <w:r>
        <w:rPr>
          <w:rFonts w:ascii="Times New Roman" w:hAnsi="Times New Roman" w:cs="Times New Roman"/>
        </w:rPr>
        <w:t xml:space="preserve">    (10:32ff) – but while they had had to endure public abuse, imprisonment, and the looting of </w:t>
      </w:r>
    </w:p>
    <w:p w14:paraId="79B22EDE" w14:textId="51B8AC36" w:rsidR="00AE31B6" w:rsidRDefault="00AE31B6" w:rsidP="00AE31B6">
      <w:pPr>
        <w:rPr>
          <w:rFonts w:ascii="Times New Roman" w:hAnsi="Times New Roman" w:cs="Times New Roman"/>
        </w:rPr>
      </w:pPr>
      <w:r>
        <w:rPr>
          <w:rFonts w:ascii="Times New Roman" w:hAnsi="Times New Roman" w:cs="Times New Roman"/>
        </w:rPr>
        <w:t xml:space="preserve">    their property, they had not yet been called upon to die for their faith (12:4). They had </w:t>
      </w:r>
      <w:proofErr w:type="gramStart"/>
      <w:r>
        <w:rPr>
          <w:rFonts w:ascii="Times New Roman" w:hAnsi="Times New Roman" w:cs="Times New Roman"/>
        </w:rPr>
        <w:t>given</w:t>
      </w:r>
      <w:proofErr w:type="gramEnd"/>
    </w:p>
    <w:p w14:paraId="62BA3054" w14:textId="60447EC9" w:rsidR="00AE31B6" w:rsidRDefault="00AE31B6" w:rsidP="00AE31B6">
      <w:pPr>
        <w:rPr>
          <w:rFonts w:ascii="Times New Roman" w:hAnsi="Times New Roman" w:cs="Times New Roman"/>
        </w:rPr>
      </w:pPr>
      <w:r>
        <w:rPr>
          <w:rFonts w:ascii="Times New Roman" w:hAnsi="Times New Roman" w:cs="Times New Roman"/>
        </w:rPr>
        <w:t xml:space="preserve">    practical evidence of their faith by serving</w:t>
      </w:r>
      <w:r w:rsidR="007F251F">
        <w:rPr>
          <w:rFonts w:ascii="Times New Roman" w:hAnsi="Times New Roman" w:cs="Times New Roman"/>
        </w:rPr>
        <w:t xml:space="preserve"> their</w:t>
      </w:r>
      <w:r>
        <w:rPr>
          <w:rFonts w:ascii="Times New Roman" w:hAnsi="Times New Roman" w:cs="Times New Roman"/>
        </w:rPr>
        <w:t xml:space="preserve"> fellow Christians and especially by caring for </w:t>
      </w:r>
    </w:p>
    <w:p w14:paraId="4A5147AE" w14:textId="05F0725F" w:rsidR="00AE31B6" w:rsidRDefault="00AE31B6" w:rsidP="00AE31B6">
      <w:pPr>
        <w:rPr>
          <w:rFonts w:ascii="Times New Roman" w:hAnsi="Times New Roman" w:cs="Times New Roman"/>
        </w:rPr>
      </w:pPr>
      <w:r>
        <w:rPr>
          <w:rFonts w:ascii="Times New Roman" w:hAnsi="Times New Roman" w:cs="Times New Roman"/>
        </w:rPr>
        <w:t xml:space="preserve">    those of their number who suffered most in time of persecution (6:10; 10:</w:t>
      </w:r>
      <w:r w:rsidR="007F251F">
        <w:rPr>
          <w:rFonts w:ascii="Times New Roman" w:hAnsi="Times New Roman" w:cs="Times New Roman"/>
        </w:rPr>
        <w:t>3</w:t>
      </w:r>
      <w:r>
        <w:rPr>
          <w:rFonts w:ascii="Times New Roman" w:hAnsi="Times New Roman" w:cs="Times New Roman"/>
        </w:rPr>
        <w:t xml:space="preserve">4). Yet </w:t>
      </w:r>
      <w:proofErr w:type="gramStart"/>
      <w:r>
        <w:rPr>
          <w:rFonts w:ascii="Times New Roman" w:hAnsi="Times New Roman" w:cs="Times New Roman"/>
        </w:rPr>
        <w:t>their</w:t>
      </w:r>
      <w:proofErr w:type="gramEnd"/>
      <w:r>
        <w:rPr>
          <w:rFonts w:ascii="Times New Roman" w:hAnsi="Times New Roman" w:cs="Times New Roman"/>
        </w:rPr>
        <w:t xml:space="preserve">    </w:t>
      </w:r>
    </w:p>
    <w:p w14:paraId="69564274" w14:textId="13B31068" w:rsidR="00AE31B6" w:rsidRDefault="00AE31B6" w:rsidP="00AE31B6">
      <w:pPr>
        <w:rPr>
          <w:rFonts w:ascii="Times New Roman" w:hAnsi="Times New Roman" w:cs="Times New Roman"/>
        </w:rPr>
      </w:pPr>
      <w:r>
        <w:rPr>
          <w:rFonts w:ascii="Times New Roman" w:hAnsi="Times New Roman" w:cs="Times New Roman"/>
        </w:rPr>
        <w:t xml:space="preserve">    Christian development had been arrested; instead of pressing ahead they were inclined </w:t>
      </w:r>
      <w:proofErr w:type="gramStart"/>
      <w:r>
        <w:rPr>
          <w:rFonts w:ascii="Times New Roman" w:hAnsi="Times New Roman" w:cs="Times New Roman"/>
        </w:rPr>
        <w:t>to</w:t>
      </w:r>
      <w:proofErr w:type="gramEnd"/>
    </w:p>
    <w:p w14:paraId="408F76AD" w14:textId="0A441F35" w:rsidR="00AE31B6" w:rsidRDefault="00AE31B6" w:rsidP="00AE31B6">
      <w:pPr>
        <w:rPr>
          <w:rFonts w:ascii="Times New Roman" w:hAnsi="Times New Roman" w:cs="Times New Roman"/>
        </w:rPr>
      </w:pPr>
      <w:r>
        <w:rPr>
          <w:rFonts w:ascii="Times New Roman" w:hAnsi="Times New Roman" w:cs="Times New Roman"/>
        </w:rPr>
        <w:t xml:space="preserve">    to come to a full stop in their spiritual progress, if not indeed to slip back to a stage which</w:t>
      </w:r>
    </w:p>
    <w:p w14:paraId="7BF592E6" w14:textId="65486BF5" w:rsidR="00AE31B6" w:rsidRDefault="00AE31B6" w:rsidP="00AE31B6">
      <w:pPr>
        <w:rPr>
          <w:rFonts w:ascii="Times New Roman" w:hAnsi="Times New Roman" w:cs="Times New Roman"/>
        </w:rPr>
      </w:pPr>
      <w:r>
        <w:rPr>
          <w:rFonts w:ascii="Times New Roman" w:hAnsi="Times New Roman" w:cs="Times New Roman"/>
        </w:rPr>
        <w:t xml:space="preserve">    they had left (5:11ff). Very probably there were reluctant to sever their last ties with a </w:t>
      </w:r>
      <w:proofErr w:type="gramStart"/>
      <w:r>
        <w:rPr>
          <w:rFonts w:ascii="Times New Roman" w:hAnsi="Times New Roman" w:cs="Times New Roman"/>
        </w:rPr>
        <w:t>religion</w:t>
      </w:r>
      <w:proofErr w:type="gramEnd"/>
    </w:p>
    <w:p w14:paraId="2B40EDEF" w14:textId="5E4A607F" w:rsidR="00AE31B6" w:rsidRDefault="00AE31B6" w:rsidP="00AE31B6">
      <w:pPr>
        <w:rPr>
          <w:rFonts w:ascii="Times New Roman" w:hAnsi="Times New Roman" w:cs="Times New Roman"/>
        </w:rPr>
      </w:pPr>
      <w:r>
        <w:rPr>
          <w:rFonts w:ascii="Times New Roman" w:hAnsi="Times New Roman" w:cs="Times New Roman"/>
        </w:rPr>
        <w:t xml:space="preserve">    which enjoyed the protection of Roman law and face the risks of irrevocable </w:t>
      </w:r>
      <w:proofErr w:type="gramStart"/>
      <w:r>
        <w:rPr>
          <w:rFonts w:ascii="Times New Roman" w:hAnsi="Times New Roman" w:cs="Times New Roman"/>
        </w:rPr>
        <w:t>commitment</w:t>
      </w:r>
      <w:proofErr w:type="gramEnd"/>
    </w:p>
    <w:p w14:paraId="7197ADA9" w14:textId="62EE1B06" w:rsidR="00814CA2" w:rsidRDefault="00AE31B6" w:rsidP="00AE31B6">
      <w:pPr>
        <w:rPr>
          <w:rFonts w:ascii="Times New Roman" w:hAnsi="Times New Roman" w:cs="Times New Roman"/>
        </w:rPr>
      </w:pPr>
      <w:r>
        <w:rPr>
          <w:rFonts w:ascii="Times New Roman" w:hAnsi="Times New Roman" w:cs="Times New Roman"/>
        </w:rPr>
        <w:t xml:space="preserve">    to the Christian way. The writer, who ha</w:t>
      </w:r>
      <w:r w:rsidR="00B7507B">
        <w:rPr>
          <w:rFonts w:ascii="Times New Roman" w:hAnsi="Times New Roman" w:cs="Times New Roman"/>
        </w:rPr>
        <w:t>s</w:t>
      </w:r>
      <w:r>
        <w:rPr>
          <w:rFonts w:ascii="Times New Roman" w:hAnsi="Times New Roman" w:cs="Times New Roman"/>
        </w:rPr>
        <w:t xml:space="preserve"> known them, or known about them, for </w:t>
      </w:r>
      <w:r w:rsidR="00814CA2">
        <w:rPr>
          <w:rFonts w:ascii="Times New Roman" w:hAnsi="Times New Roman" w:cs="Times New Roman"/>
        </w:rPr>
        <w:t>a</w:t>
      </w:r>
    </w:p>
    <w:p w14:paraId="7E9C7C88" w14:textId="54874734" w:rsidR="00814CA2" w:rsidRDefault="00814CA2" w:rsidP="00AE31B6">
      <w:pPr>
        <w:rPr>
          <w:rFonts w:ascii="Times New Roman" w:hAnsi="Times New Roman" w:cs="Times New Roman"/>
        </w:rPr>
      </w:pPr>
      <w:r>
        <w:rPr>
          <w:rFonts w:ascii="Times New Roman" w:hAnsi="Times New Roman" w:cs="Times New Roman"/>
        </w:rPr>
        <w:t xml:space="preserve">    </w:t>
      </w:r>
      <w:r w:rsidR="00AE31B6">
        <w:rPr>
          <w:rFonts w:ascii="Times New Roman" w:hAnsi="Times New Roman" w:cs="Times New Roman"/>
        </w:rPr>
        <w:t>considerable</w:t>
      </w:r>
      <w:r>
        <w:rPr>
          <w:rFonts w:ascii="Times New Roman" w:hAnsi="Times New Roman" w:cs="Times New Roman"/>
        </w:rPr>
        <w:t xml:space="preserve"> </w:t>
      </w:r>
      <w:r w:rsidR="00AE31B6">
        <w:rPr>
          <w:rFonts w:ascii="Times New Roman" w:hAnsi="Times New Roman" w:cs="Times New Roman"/>
        </w:rPr>
        <w:t xml:space="preserve">time, and feels a pastoral concern for their welfare, warns them against </w:t>
      </w:r>
      <w:proofErr w:type="gramStart"/>
      <w:r w:rsidR="00AE31B6">
        <w:rPr>
          <w:rFonts w:ascii="Times New Roman" w:hAnsi="Times New Roman" w:cs="Times New Roman"/>
        </w:rPr>
        <w:t>falling</w:t>
      </w:r>
      <w:proofErr w:type="gramEnd"/>
      <w:r>
        <w:rPr>
          <w:rFonts w:ascii="Times New Roman" w:hAnsi="Times New Roman" w:cs="Times New Roman"/>
        </w:rPr>
        <w:t xml:space="preserve">     </w:t>
      </w:r>
    </w:p>
    <w:p w14:paraId="253CBBD4" w14:textId="364AEDCC" w:rsidR="00814CA2" w:rsidRDefault="00814CA2" w:rsidP="00814CA2">
      <w:pPr>
        <w:ind w:right="90"/>
        <w:rPr>
          <w:rFonts w:ascii="Times New Roman" w:hAnsi="Times New Roman" w:cs="Times New Roman"/>
        </w:rPr>
      </w:pPr>
      <w:r>
        <w:rPr>
          <w:rFonts w:ascii="Times New Roman" w:hAnsi="Times New Roman" w:cs="Times New Roman"/>
        </w:rPr>
        <w:t xml:space="preserve">    </w:t>
      </w:r>
      <w:r w:rsidR="00AE31B6">
        <w:rPr>
          <w:rFonts w:ascii="Times New Roman" w:hAnsi="Times New Roman" w:cs="Times New Roman"/>
        </w:rPr>
        <w:t>back</w:t>
      </w:r>
      <w:r w:rsidR="00B7507B">
        <w:rPr>
          <w:rFonts w:ascii="Times New Roman" w:hAnsi="Times New Roman" w:cs="Times New Roman"/>
        </w:rPr>
        <w:t>,</w:t>
      </w:r>
      <w:r w:rsidR="00AE31B6">
        <w:rPr>
          <w:rFonts w:ascii="Times New Roman" w:hAnsi="Times New Roman" w:cs="Times New Roman"/>
        </w:rPr>
        <w:t xml:space="preserve"> for th</w:t>
      </w:r>
      <w:r>
        <w:rPr>
          <w:rFonts w:ascii="Times New Roman" w:hAnsi="Times New Roman" w:cs="Times New Roman"/>
        </w:rPr>
        <w:t xml:space="preserve">is </w:t>
      </w:r>
      <w:r w:rsidR="00AE31B6">
        <w:rPr>
          <w:rFonts w:ascii="Times New Roman" w:hAnsi="Times New Roman" w:cs="Times New Roman"/>
        </w:rPr>
        <w:t xml:space="preserve">may result in falling away from their Christian faith altogether; he </w:t>
      </w:r>
      <w:proofErr w:type="gramStart"/>
      <w:r w:rsidR="00AE31B6">
        <w:rPr>
          <w:rFonts w:ascii="Times New Roman" w:hAnsi="Times New Roman" w:cs="Times New Roman"/>
        </w:rPr>
        <w:t>encourages</w:t>
      </w:r>
      <w:proofErr w:type="gramEnd"/>
      <w:r w:rsidR="00AE31B6">
        <w:rPr>
          <w:rFonts w:ascii="Times New Roman" w:hAnsi="Times New Roman" w:cs="Times New Roman"/>
        </w:rPr>
        <w:t xml:space="preserve"> </w:t>
      </w:r>
      <w:r>
        <w:rPr>
          <w:rFonts w:ascii="Times New Roman" w:hAnsi="Times New Roman" w:cs="Times New Roman"/>
        </w:rPr>
        <w:t xml:space="preserve">          </w:t>
      </w:r>
    </w:p>
    <w:p w14:paraId="20C6E42C" w14:textId="77777777" w:rsidR="00BD3253" w:rsidRDefault="00814CA2" w:rsidP="00BD3253">
      <w:pPr>
        <w:ind w:left="270" w:right="-450" w:hanging="270"/>
        <w:rPr>
          <w:rFonts w:ascii="Times New Roman" w:hAnsi="Times New Roman" w:cs="Times New Roman"/>
        </w:rPr>
      </w:pPr>
      <w:r>
        <w:rPr>
          <w:rFonts w:ascii="Times New Roman" w:hAnsi="Times New Roman" w:cs="Times New Roman"/>
        </w:rPr>
        <w:t xml:space="preserve">    </w:t>
      </w:r>
      <w:r w:rsidR="00AE31B6">
        <w:rPr>
          <w:rFonts w:ascii="Times New Roman" w:hAnsi="Times New Roman" w:cs="Times New Roman"/>
        </w:rPr>
        <w:t>them with the assurance that they have everything to lose if they fall back</w:t>
      </w:r>
      <w:r w:rsidR="00B7507B">
        <w:rPr>
          <w:rFonts w:ascii="Times New Roman" w:hAnsi="Times New Roman" w:cs="Times New Roman"/>
        </w:rPr>
        <w:t>,</w:t>
      </w:r>
      <w:r w:rsidR="00AE31B6">
        <w:rPr>
          <w:rFonts w:ascii="Times New Roman" w:hAnsi="Times New Roman" w:cs="Times New Roman"/>
        </w:rPr>
        <w:t xml:space="preserve"> but everything to</w:t>
      </w:r>
      <w:r>
        <w:rPr>
          <w:rFonts w:ascii="Times New Roman" w:hAnsi="Times New Roman" w:cs="Times New Roman"/>
        </w:rPr>
        <w:t xml:space="preserve">     </w:t>
      </w:r>
    </w:p>
    <w:p w14:paraId="56FCF5DB" w14:textId="5C83A5C9" w:rsidR="00AE31B6" w:rsidRDefault="00BD3253" w:rsidP="00BD3253">
      <w:pPr>
        <w:ind w:left="270" w:right="-450" w:hanging="270"/>
        <w:rPr>
          <w:rFonts w:ascii="Times New Roman" w:hAnsi="Times New Roman" w:cs="Times New Roman"/>
        </w:rPr>
      </w:pPr>
      <w:r>
        <w:rPr>
          <w:rFonts w:ascii="Times New Roman" w:hAnsi="Times New Roman" w:cs="Times New Roman"/>
        </w:rPr>
        <w:t xml:space="preserve">    </w:t>
      </w:r>
      <w:r w:rsidR="00AE31B6">
        <w:rPr>
          <w:rFonts w:ascii="Times New Roman" w:hAnsi="Times New Roman" w:cs="Times New Roman"/>
        </w:rPr>
        <w:t>gain if they</w:t>
      </w:r>
      <w:r w:rsidR="00814CA2">
        <w:rPr>
          <w:rFonts w:ascii="Times New Roman" w:hAnsi="Times New Roman" w:cs="Times New Roman"/>
        </w:rPr>
        <w:t xml:space="preserve"> </w:t>
      </w:r>
      <w:r w:rsidR="00314DA2">
        <w:rPr>
          <w:rFonts w:ascii="Times New Roman" w:hAnsi="Times New Roman" w:cs="Times New Roman"/>
        </w:rPr>
        <w:t xml:space="preserve">press </w:t>
      </w:r>
      <w:r w:rsidR="00AE31B6">
        <w:rPr>
          <w:rFonts w:ascii="Times New Roman" w:hAnsi="Times New Roman" w:cs="Times New Roman"/>
        </w:rPr>
        <w:t>on (2:1ff; 3:12ff; 6:4ff; 10:26ff; 12:15ff). (</w:t>
      </w:r>
      <w:r w:rsidR="00AE31B6">
        <w:rPr>
          <w:rFonts w:ascii="Times New Roman" w:hAnsi="Times New Roman" w:cs="Times New Roman"/>
          <w:u w:val="single"/>
        </w:rPr>
        <w:t>The Epistle to the Hebrews</w:t>
      </w:r>
      <w:r w:rsidR="00AE31B6">
        <w:rPr>
          <w:rFonts w:ascii="Times New Roman" w:hAnsi="Times New Roman" w:cs="Times New Roman"/>
        </w:rPr>
        <w:t>,</w:t>
      </w:r>
      <w:r>
        <w:rPr>
          <w:rFonts w:ascii="Times New Roman" w:hAnsi="Times New Roman" w:cs="Times New Roman"/>
        </w:rPr>
        <w:t xml:space="preserve"> </w:t>
      </w:r>
      <w:r w:rsidR="00AE31B6">
        <w:rPr>
          <w:rFonts w:ascii="Times New Roman" w:hAnsi="Times New Roman" w:cs="Times New Roman"/>
        </w:rPr>
        <w:t>p.</w:t>
      </w:r>
      <w:r w:rsidR="00814CA2">
        <w:rPr>
          <w:rFonts w:ascii="Times New Roman" w:hAnsi="Times New Roman" w:cs="Times New Roman"/>
        </w:rPr>
        <w:t xml:space="preserve"> </w:t>
      </w:r>
      <w:r w:rsidR="00AE31B6">
        <w:rPr>
          <w:rFonts w:ascii="Times New Roman" w:hAnsi="Times New Roman" w:cs="Times New Roman"/>
        </w:rPr>
        <w:t>XXX).</w:t>
      </w:r>
    </w:p>
    <w:p w14:paraId="1398EBE0" w14:textId="77777777" w:rsidR="00B7507B" w:rsidRDefault="00B7507B" w:rsidP="00AE31B6">
      <w:pPr>
        <w:rPr>
          <w:rFonts w:ascii="Times New Roman" w:hAnsi="Times New Roman" w:cs="Times New Roman"/>
        </w:rPr>
      </w:pPr>
    </w:p>
    <w:p w14:paraId="77BA8752" w14:textId="6C015F1E" w:rsidR="00B7507B" w:rsidRDefault="00B7507B" w:rsidP="00AE31B6">
      <w:pPr>
        <w:rPr>
          <w:rFonts w:ascii="Times New Roman" w:hAnsi="Times New Roman" w:cs="Times New Roman"/>
        </w:rPr>
      </w:pPr>
      <w:r>
        <w:rPr>
          <w:rFonts w:ascii="Times New Roman" w:hAnsi="Times New Roman" w:cs="Times New Roman"/>
          <w:b/>
          <w:bCs/>
        </w:rPr>
        <w:lastRenderedPageBreak/>
        <w:t xml:space="preserve">(5) </w:t>
      </w:r>
      <w:r w:rsidRPr="00814CA2">
        <w:rPr>
          <w:rFonts w:ascii="Times New Roman" w:hAnsi="Times New Roman" w:cs="Times New Roman"/>
          <w:b/>
          <w:bCs/>
        </w:rPr>
        <w:t>Why was Hebrews written?</w:t>
      </w:r>
      <w:r>
        <w:rPr>
          <w:rFonts w:ascii="Times New Roman" w:hAnsi="Times New Roman" w:cs="Times New Roman"/>
        </w:rPr>
        <w:t xml:space="preserve"> From the previous statement, it is apparent that the main purpose of the epistle is double-edged: </w:t>
      </w:r>
      <w:r w:rsidR="0056642B">
        <w:rPr>
          <w:rFonts w:ascii="Times New Roman" w:hAnsi="Times New Roman" w:cs="Times New Roman"/>
        </w:rPr>
        <w:t xml:space="preserve">(a) </w:t>
      </w:r>
      <w:r>
        <w:rPr>
          <w:rFonts w:ascii="Times New Roman" w:hAnsi="Times New Roman" w:cs="Times New Roman"/>
        </w:rPr>
        <w:t>to deter the danger of apostasy (turning away from Christ and lapsing back into Judaism)</w:t>
      </w:r>
      <w:r w:rsidR="001469EB">
        <w:rPr>
          <w:rFonts w:ascii="Times New Roman" w:hAnsi="Times New Roman" w:cs="Times New Roman"/>
        </w:rPr>
        <w:t>;</w:t>
      </w:r>
      <w:r>
        <w:rPr>
          <w:rFonts w:ascii="Times New Roman" w:hAnsi="Times New Roman" w:cs="Times New Roman"/>
        </w:rPr>
        <w:t xml:space="preserve"> </w:t>
      </w:r>
      <w:r w:rsidR="007647B3">
        <w:rPr>
          <w:rFonts w:ascii="Times New Roman" w:hAnsi="Times New Roman" w:cs="Times New Roman"/>
        </w:rPr>
        <w:t xml:space="preserve">and </w:t>
      </w:r>
      <w:r w:rsidR="0056642B">
        <w:rPr>
          <w:rFonts w:ascii="Times New Roman" w:hAnsi="Times New Roman" w:cs="Times New Roman"/>
        </w:rPr>
        <w:t xml:space="preserve">(b) to </w:t>
      </w:r>
      <w:r>
        <w:rPr>
          <w:rFonts w:ascii="Times New Roman" w:hAnsi="Times New Roman" w:cs="Times New Roman"/>
        </w:rPr>
        <w:t>promot</w:t>
      </w:r>
      <w:r w:rsidR="0056642B">
        <w:rPr>
          <w:rFonts w:ascii="Times New Roman" w:hAnsi="Times New Roman" w:cs="Times New Roman"/>
        </w:rPr>
        <w:t>e</w:t>
      </w:r>
      <w:r>
        <w:rPr>
          <w:rFonts w:ascii="Times New Roman" w:hAnsi="Times New Roman" w:cs="Times New Roman"/>
        </w:rPr>
        <w:t xml:space="preserve"> steadfast endurance in the faith.</w:t>
      </w:r>
    </w:p>
    <w:p w14:paraId="0CAD7A51" w14:textId="77777777" w:rsidR="00B7507B" w:rsidRDefault="00B7507B" w:rsidP="00AE31B6">
      <w:pPr>
        <w:rPr>
          <w:rFonts w:ascii="Times New Roman" w:hAnsi="Times New Roman" w:cs="Times New Roman"/>
        </w:rPr>
      </w:pPr>
    </w:p>
    <w:p w14:paraId="33C0E63C" w14:textId="00597848" w:rsidR="00B7507B" w:rsidRDefault="00B7507B" w:rsidP="00AE31B6">
      <w:pPr>
        <w:rPr>
          <w:rFonts w:ascii="Times New Roman" w:hAnsi="Times New Roman" w:cs="Times New Roman"/>
        </w:rPr>
      </w:pPr>
      <w:r>
        <w:rPr>
          <w:rFonts w:ascii="Times New Roman" w:hAnsi="Times New Roman" w:cs="Times New Roman"/>
          <w:b/>
          <w:bCs/>
        </w:rPr>
        <w:t>(6)</w:t>
      </w:r>
      <w:r>
        <w:rPr>
          <w:rFonts w:ascii="Times New Roman" w:hAnsi="Times New Roman" w:cs="Times New Roman"/>
        </w:rPr>
        <w:t xml:space="preserve"> </w:t>
      </w:r>
      <w:r w:rsidRPr="00814CA2">
        <w:rPr>
          <w:rFonts w:ascii="Times New Roman" w:hAnsi="Times New Roman" w:cs="Times New Roman"/>
          <w:b/>
          <w:bCs/>
        </w:rPr>
        <w:t>How was Hebrews written?</w:t>
      </w:r>
      <w:r>
        <w:rPr>
          <w:rFonts w:ascii="Times New Roman" w:hAnsi="Times New Roman" w:cs="Times New Roman"/>
        </w:rPr>
        <w:t xml:space="preserve"> </w:t>
      </w:r>
      <w:r w:rsidR="0056642B">
        <w:rPr>
          <w:rFonts w:ascii="Times New Roman" w:hAnsi="Times New Roman" w:cs="Times New Roman"/>
        </w:rPr>
        <w:t>The author calls his letter a “word of exhortation” (13:22), which was the conventional way of describing a sermon given in a synagogue service (</w:t>
      </w:r>
      <w:r w:rsidR="001469EB">
        <w:rPr>
          <w:rFonts w:ascii="Times New Roman" w:hAnsi="Times New Roman" w:cs="Times New Roman"/>
        </w:rPr>
        <w:t xml:space="preserve">in </w:t>
      </w:r>
      <w:r w:rsidR="0056642B">
        <w:rPr>
          <w:rFonts w:ascii="Times New Roman" w:hAnsi="Times New Roman" w:cs="Times New Roman"/>
        </w:rPr>
        <w:t>Acts 13:15, for example, Paul and Barnabas were invited to deliver a “word of exhortation” at the synagogue in P</w:t>
      </w:r>
      <w:r w:rsidR="007647B3">
        <w:rPr>
          <w:rFonts w:ascii="Times New Roman" w:hAnsi="Times New Roman" w:cs="Times New Roman"/>
        </w:rPr>
        <w:t>i</w:t>
      </w:r>
      <w:r w:rsidR="0056642B">
        <w:rPr>
          <w:rFonts w:ascii="Times New Roman" w:hAnsi="Times New Roman" w:cs="Times New Roman"/>
        </w:rPr>
        <w:t>sidian Antioch). Like a sermon, Hebrews is full of encouragement, exhortations, and warnings. There are three</w:t>
      </w:r>
      <w:r w:rsidR="001469EB">
        <w:rPr>
          <w:rFonts w:ascii="Times New Roman" w:hAnsi="Times New Roman" w:cs="Times New Roman"/>
        </w:rPr>
        <w:t xml:space="preserve"> noteworthy</w:t>
      </w:r>
      <w:r w:rsidR="0056642B">
        <w:rPr>
          <w:rFonts w:ascii="Times New Roman" w:hAnsi="Times New Roman" w:cs="Times New Roman"/>
        </w:rPr>
        <w:t xml:space="preserve"> features</w:t>
      </w:r>
      <w:r w:rsidR="001469EB">
        <w:rPr>
          <w:rFonts w:ascii="Times New Roman" w:hAnsi="Times New Roman" w:cs="Times New Roman"/>
        </w:rPr>
        <w:t xml:space="preserve"> of this sermonic exhortation:</w:t>
      </w:r>
      <w:r w:rsidR="0056642B">
        <w:rPr>
          <w:rFonts w:ascii="Times New Roman" w:hAnsi="Times New Roman" w:cs="Times New Roman"/>
        </w:rPr>
        <w:t xml:space="preserve"> </w:t>
      </w:r>
    </w:p>
    <w:p w14:paraId="7D4BD965" w14:textId="77777777" w:rsidR="00B7507B" w:rsidRDefault="00B7507B" w:rsidP="00AE31B6">
      <w:pPr>
        <w:rPr>
          <w:rFonts w:ascii="Times New Roman" w:hAnsi="Times New Roman" w:cs="Times New Roman"/>
        </w:rPr>
      </w:pPr>
    </w:p>
    <w:p w14:paraId="6A52459F" w14:textId="1170C6B3" w:rsidR="00B7507B" w:rsidRDefault="00B7507B" w:rsidP="00AE31B6">
      <w:pPr>
        <w:rPr>
          <w:rFonts w:ascii="Times New Roman" w:hAnsi="Times New Roman" w:cs="Times New Roman"/>
        </w:rPr>
      </w:pPr>
      <w:r>
        <w:rPr>
          <w:rFonts w:ascii="Times New Roman" w:hAnsi="Times New Roman" w:cs="Times New Roman"/>
          <w:b/>
          <w:bCs/>
        </w:rPr>
        <w:t xml:space="preserve">(a) </w:t>
      </w:r>
      <w:r w:rsidR="0056642B">
        <w:rPr>
          <w:rFonts w:ascii="Times New Roman" w:hAnsi="Times New Roman" w:cs="Times New Roman"/>
        </w:rPr>
        <w:t>The author uses the Old Testament itself to demonstrate that Jesus is better than the Old Testament prophets, better than the angels and Moses (mediator</w:t>
      </w:r>
      <w:r w:rsidR="001469EB">
        <w:rPr>
          <w:rFonts w:ascii="Times New Roman" w:hAnsi="Times New Roman" w:cs="Times New Roman"/>
        </w:rPr>
        <w:t>s</w:t>
      </w:r>
      <w:r w:rsidR="0056642B">
        <w:rPr>
          <w:rFonts w:ascii="Times New Roman" w:hAnsi="Times New Roman" w:cs="Times New Roman"/>
        </w:rPr>
        <w:t xml:space="preserve"> of the former covenant), better than Aaron and the Levitical priesthood, and better than the priestly sacrifices. His point could not be </w:t>
      </w:r>
      <w:proofErr w:type="gramStart"/>
      <w:r w:rsidR="0056642B">
        <w:rPr>
          <w:rFonts w:ascii="Times New Roman" w:hAnsi="Times New Roman" w:cs="Times New Roman"/>
        </w:rPr>
        <w:t>more clear</w:t>
      </w:r>
      <w:proofErr w:type="gramEnd"/>
      <w:r w:rsidR="0056642B">
        <w:rPr>
          <w:rFonts w:ascii="Times New Roman" w:hAnsi="Times New Roman" w:cs="Times New Roman"/>
        </w:rPr>
        <w:t>: if Jesus is better, then why would anyone want anything else?</w:t>
      </w:r>
    </w:p>
    <w:p w14:paraId="3241618F" w14:textId="77777777" w:rsidR="00B7507B" w:rsidRDefault="00B7507B" w:rsidP="00AE31B6">
      <w:pPr>
        <w:rPr>
          <w:rFonts w:ascii="Times New Roman" w:hAnsi="Times New Roman" w:cs="Times New Roman"/>
        </w:rPr>
      </w:pPr>
    </w:p>
    <w:p w14:paraId="5082B26C" w14:textId="7DEAAE5B" w:rsidR="00B7507B" w:rsidRDefault="00B7507B" w:rsidP="00AE31B6">
      <w:pPr>
        <w:rPr>
          <w:rFonts w:ascii="Times New Roman" w:hAnsi="Times New Roman" w:cs="Times New Roman"/>
        </w:rPr>
      </w:pPr>
      <w:r>
        <w:rPr>
          <w:rFonts w:ascii="Times New Roman" w:hAnsi="Times New Roman" w:cs="Times New Roman"/>
          <w:b/>
          <w:bCs/>
        </w:rPr>
        <w:t>(b)</w:t>
      </w:r>
      <w:r>
        <w:rPr>
          <w:rFonts w:ascii="Times New Roman" w:hAnsi="Times New Roman" w:cs="Times New Roman"/>
        </w:rPr>
        <w:t xml:space="preserve"> </w:t>
      </w:r>
      <w:r w:rsidR="0056642B">
        <w:rPr>
          <w:rFonts w:ascii="Times New Roman" w:hAnsi="Times New Roman" w:cs="Times New Roman"/>
        </w:rPr>
        <w:t xml:space="preserve">He parenthetically includes five warnings about the peril of turning away from Christ (2:1-4; 3:7-4:13; 5:11-6:20; 10:26-31; 12:18-29). These warnings contain some of the most severe language in the New Testament </w:t>
      </w:r>
      <w:r w:rsidR="001469EB">
        <w:rPr>
          <w:rFonts w:ascii="Times New Roman" w:hAnsi="Times New Roman" w:cs="Times New Roman"/>
        </w:rPr>
        <w:t xml:space="preserve">and </w:t>
      </w:r>
      <w:r w:rsidR="0056642B">
        <w:rPr>
          <w:rFonts w:ascii="Times New Roman" w:hAnsi="Times New Roman" w:cs="Times New Roman"/>
        </w:rPr>
        <w:t xml:space="preserve">are directed to </w:t>
      </w:r>
      <w:r w:rsidR="007647B3">
        <w:rPr>
          <w:rFonts w:ascii="Times New Roman" w:hAnsi="Times New Roman" w:cs="Times New Roman"/>
        </w:rPr>
        <w:t>some</w:t>
      </w:r>
      <w:r w:rsidR="0056642B">
        <w:rPr>
          <w:rFonts w:ascii="Times New Roman" w:hAnsi="Times New Roman" w:cs="Times New Roman"/>
        </w:rPr>
        <w:t xml:space="preserve"> within the Christian community who have heard the truth and professed faith in Christ. But they are not (and never were) genuine believers. If they yield to the temptation to abandon their profession of faith, their plight </w:t>
      </w:r>
      <w:r w:rsidR="001469EB">
        <w:rPr>
          <w:rFonts w:ascii="Times New Roman" w:hAnsi="Times New Roman" w:cs="Times New Roman"/>
        </w:rPr>
        <w:t>will be</w:t>
      </w:r>
      <w:r w:rsidR="0056642B">
        <w:rPr>
          <w:rFonts w:ascii="Times New Roman" w:hAnsi="Times New Roman" w:cs="Times New Roman"/>
        </w:rPr>
        <w:t xml:space="preserve"> hopeless</w:t>
      </w:r>
      <w:r w:rsidR="001469EB">
        <w:rPr>
          <w:rFonts w:ascii="Times New Roman" w:hAnsi="Times New Roman" w:cs="Times New Roman"/>
        </w:rPr>
        <w:t>, for</w:t>
      </w:r>
      <w:r w:rsidR="0056642B">
        <w:rPr>
          <w:rFonts w:ascii="Times New Roman" w:hAnsi="Times New Roman" w:cs="Times New Roman"/>
        </w:rPr>
        <w:t xml:space="preserve"> </w:t>
      </w:r>
      <w:r w:rsidR="001469EB">
        <w:rPr>
          <w:rFonts w:ascii="Times New Roman" w:hAnsi="Times New Roman" w:cs="Times New Roman"/>
        </w:rPr>
        <w:t>a</w:t>
      </w:r>
      <w:r w:rsidR="0056642B">
        <w:rPr>
          <w:rFonts w:ascii="Times New Roman" w:hAnsi="Times New Roman" w:cs="Times New Roman"/>
        </w:rPr>
        <w:t xml:space="preserve">postates </w:t>
      </w:r>
      <w:r w:rsidR="007647B3">
        <w:rPr>
          <w:rFonts w:ascii="Times New Roman" w:hAnsi="Times New Roman" w:cs="Times New Roman"/>
        </w:rPr>
        <w:t>can ne</w:t>
      </w:r>
      <w:r w:rsidR="0056642B">
        <w:rPr>
          <w:rFonts w:ascii="Times New Roman" w:hAnsi="Times New Roman" w:cs="Times New Roman"/>
        </w:rPr>
        <w:t>ver be saved.</w:t>
      </w:r>
    </w:p>
    <w:p w14:paraId="1CDFC36C" w14:textId="77777777" w:rsidR="0056642B" w:rsidRDefault="0056642B" w:rsidP="00AE31B6">
      <w:pPr>
        <w:rPr>
          <w:rFonts w:ascii="Times New Roman" w:hAnsi="Times New Roman" w:cs="Times New Roman"/>
        </w:rPr>
      </w:pPr>
    </w:p>
    <w:p w14:paraId="0DA99FD7" w14:textId="20BD7319" w:rsidR="00B7507B" w:rsidRPr="00DF6B2F" w:rsidRDefault="00B7507B" w:rsidP="00DF6B2F">
      <w:pPr>
        <w:rPr>
          <w:rFonts w:ascii="Times New Roman" w:hAnsi="Times New Roman" w:cs="Times New Roman"/>
          <w:i/>
          <w:iCs/>
        </w:rPr>
      </w:pPr>
      <w:r>
        <w:rPr>
          <w:rFonts w:ascii="Times New Roman" w:hAnsi="Times New Roman" w:cs="Times New Roman"/>
          <w:b/>
          <w:bCs/>
        </w:rPr>
        <w:t xml:space="preserve">(c) </w:t>
      </w:r>
      <w:r w:rsidR="0056642B">
        <w:rPr>
          <w:rFonts w:ascii="Times New Roman" w:hAnsi="Times New Roman" w:cs="Times New Roman"/>
        </w:rPr>
        <w:t>He repeatedly connects the doctrine he is expounding to its practical application</w:t>
      </w:r>
      <w:r w:rsidR="001469EB">
        <w:rPr>
          <w:rFonts w:ascii="Times New Roman" w:hAnsi="Times New Roman" w:cs="Times New Roman"/>
        </w:rPr>
        <w:t>,</w:t>
      </w:r>
      <w:r w:rsidR="0056642B">
        <w:rPr>
          <w:rFonts w:ascii="Times New Roman" w:hAnsi="Times New Roman" w:cs="Times New Roman"/>
        </w:rPr>
        <w:t xml:space="preserve"> both</w:t>
      </w:r>
      <w:r w:rsidR="001469EB">
        <w:rPr>
          <w:rFonts w:ascii="Times New Roman" w:hAnsi="Times New Roman" w:cs="Times New Roman"/>
        </w:rPr>
        <w:t xml:space="preserve"> by</w:t>
      </w:r>
      <w:r w:rsidR="0056642B">
        <w:rPr>
          <w:rFonts w:ascii="Times New Roman" w:hAnsi="Times New Roman" w:cs="Times New Roman"/>
        </w:rPr>
        <w:t xml:space="preserve"> his negative warnings and his positive exhortations</w:t>
      </w:r>
      <w:r w:rsidR="00DF6B2F">
        <w:rPr>
          <w:rFonts w:ascii="Times New Roman" w:hAnsi="Times New Roman" w:cs="Times New Roman"/>
        </w:rPr>
        <w:t>.</w:t>
      </w:r>
      <w:r w:rsidR="0056642B">
        <w:rPr>
          <w:rFonts w:ascii="Times New Roman" w:hAnsi="Times New Roman" w:cs="Times New Roman"/>
        </w:rPr>
        <w:t xml:space="preserve"> </w:t>
      </w:r>
      <w:r w:rsidR="00DF6B2F">
        <w:rPr>
          <w:rFonts w:ascii="Times New Roman" w:hAnsi="Times New Roman" w:cs="Times New Roman"/>
        </w:rPr>
        <w:t>For example, in 4:14 we read “</w:t>
      </w:r>
      <w:r w:rsidR="00DF6B2F" w:rsidRPr="007647B3">
        <w:rPr>
          <w:rFonts w:ascii="Times New Roman" w:hAnsi="Times New Roman" w:cs="Times New Roman"/>
          <w:b/>
          <w:bCs/>
          <w:i/>
          <w:iCs/>
        </w:rPr>
        <w:t>Therefore</w:t>
      </w:r>
      <w:r w:rsidR="00DF6B2F">
        <w:rPr>
          <w:rFonts w:ascii="Times New Roman" w:hAnsi="Times New Roman" w:cs="Times New Roman"/>
          <w:i/>
          <w:iCs/>
        </w:rPr>
        <w:t xml:space="preserve">, since we have a high priest who has gone through the heavens, Jesus the Son of God, </w:t>
      </w:r>
      <w:r w:rsidR="00DF6B2F" w:rsidRPr="007647B3">
        <w:rPr>
          <w:rFonts w:ascii="Times New Roman" w:hAnsi="Times New Roman" w:cs="Times New Roman"/>
          <w:b/>
          <w:bCs/>
          <w:i/>
          <w:iCs/>
        </w:rPr>
        <w:t>let us hold firmly</w:t>
      </w:r>
      <w:r w:rsidR="00DF6B2F">
        <w:rPr>
          <w:rFonts w:ascii="Times New Roman" w:hAnsi="Times New Roman" w:cs="Times New Roman"/>
          <w:i/>
          <w:iCs/>
        </w:rPr>
        <w:t xml:space="preserve"> to the faith we profess</w:t>
      </w:r>
      <w:r w:rsidR="00DF6B2F">
        <w:rPr>
          <w:rFonts w:ascii="Times New Roman" w:hAnsi="Times New Roman" w:cs="Times New Roman"/>
        </w:rPr>
        <w:t>;” and in 6:1 we read, “</w:t>
      </w:r>
      <w:r w:rsidR="007647B3">
        <w:rPr>
          <w:rFonts w:ascii="Times New Roman" w:hAnsi="Times New Roman" w:cs="Times New Roman"/>
          <w:b/>
          <w:bCs/>
          <w:i/>
          <w:iCs/>
        </w:rPr>
        <w:t>Therefore</w:t>
      </w:r>
      <w:r w:rsidR="007647B3">
        <w:rPr>
          <w:rFonts w:ascii="Times New Roman" w:hAnsi="Times New Roman" w:cs="Times New Roman"/>
          <w:i/>
          <w:iCs/>
        </w:rPr>
        <w:t>,</w:t>
      </w:r>
      <w:r w:rsidR="00DF6B2F">
        <w:rPr>
          <w:rFonts w:ascii="Times New Roman" w:hAnsi="Times New Roman" w:cs="Times New Roman"/>
          <w:i/>
          <w:iCs/>
        </w:rPr>
        <w:t xml:space="preserve"> </w:t>
      </w:r>
      <w:r w:rsidR="00DF6B2F" w:rsidRPr="007647B3">
        <w:rPr>
          <w:rFonts w:ascii="Times New Roman" w:hAnsi="Times New Roman" w:cs="Times New Roman"/>
          <w:b/>
          <w:bCs/>
          <w:i/>
          <w:iCs/>
        </w:rPr>
        <w:t>let us</w:t>
      </w:r>
      <w:r w:rsidR="00DF6B2F">
        <w:rPr>
          <w:rFonts w:ascii="Times New Roman" w:hAnsi="Times New Roman" w:cs="Times New Roman"/>
          <w:i/>
          <w:iCs/>
        </w:rPr>
        <w:t xml:space="preserve"> </w:t>
      </w:r>
      <w:r w:rsidR="00DF6B2F" w:rsidRPr="007647B3">
        <w:rPr>
          <w:rFonts w:ascii="Times New Roman" w:hAnsi="Times New Roman" w:cs="Times New Roman"/>
          <w:b/>
          <w:bCs/>
          <w:i/>
          <w:iCs/>
        </w:rPr>
        <w:t>leave</w:t>
      </w:r>
      <w:r w:rsidR="00DF6B2F">
        <w:rPr>
          <w:rFonts w:ascii="Times New Roman" w:hAnsi="Times New Roman" w:cs="Times New Roman"/>
          <w:i/>
          <w:iCs/>
        </w:rPr>
        <w:t xml:space="preserve"> the elementary teachings about Christ and go on to maturity . . . </w:t>
      </w:r>
      <w:r w:rsidR="00DF6B2F">
        <w:rPr>
          <w:rFonts w:ascii="Times New Roman" w:hAnsi="Times New Roman" w:cs="Times New Roman"/>
        </w:rPr>
        <w:t>;” and in 10:19; “</w:t>
      </w:r>
      <w:r w:rsidR="00DF6B2F" w:rsidRPr="007647B3">
        <w:rPr>
          <w:rFonts w:ascii="Times New Roman" w:hAnsi="Times New Roman" w:cs="Times New Roman"/>
          <w:b/>
          <w:bCs/>
          <w:i/>
          <w:iCs/>
        </w:rPr>
        <w:t>Therefore</w:t>
      </w:r>
      <w:r w:rsidR="00DF6B2F">
        <w:rPr>
          <w:rFonts w:ascii="Times New Roman" w:hAnsi="Times New Roman" w:cs="Times New Roman"/>
          <w:i/>
          <w:iCs/>
        </w:rPr>
        <w:t xml:space="preserve">, brothers, since we have confidence to enter the Most Holy Place by the blood of Jesus . . . </w:t>
      </w:r>
      <w:r w:rsidR="00DF6B2F" w:rsidRPr="007647B3">
        <w:rPr>
          <w:rFonts w:ascii="Times New Roman" w:hAnsi="Times New Roman" w:cs="Times New Roman"/>
          <w:b/>
          <w:bCs/>
          <w:i/>
          <w:iCs/>
        </w:rPr>
        <w:t>let us</w:t>
      </w:r>
      <w:r w:rsidR="00DF6B2F">
        <w:rPr>
          <w:rFonts w:ascii="Times New Roman" w:hAnsi="Times New Roman" w:cs="Times New Roman"/>
          <w:i/>
          <w:iCs/>
        </w:rPr>
        <w:t xml:space="preserve"> </w:t>
      </w:r>
      <w:r w:rsidR="00DF6B2F" w:rsidRPr="007647B3">
        <w:rPr>
          <w:rFonts w:ascii="Times New Roman" w:hAnsi="Times New Roman" w:cs="Times New Roman"/>
          <w:b/>
          <w:bCs/>
          <w:i/>
          <w:iCs/>
        </w:rPr>
        <w:t>draw near</w:t>
      </w:r>
      <w:r w:rsidR="00DF6B2F">
        <w:rPr>
          <w:rFonts w:ascii="Times New Roman" w:hAnsi="Times New Roman" w:cs="Times New Roman"/>
          <w:i/>
          <w:iCs/>
        </w:rPr>
        <w:t xml:space="preserve"> to God with a sincere heart in full assurance of faith . . . .</w:t>
      </w:r>
      <w:r w:rsidR="00DF6B2F">
        <w:rPr>
          <w:rFonts w:ascii="Times New Roman" w:hAnsi="Times New Roman" w:cs="Times New Roman"/>
        </w:rPr>
        <w:t>”</w:t>
      </w:r>
      <w:r w:rsidR="00DF6B2F">
        <w:rPr>
          <w:rFonts w:ascii="Times New Roman" w:hAnsi="Times New Roman" w:cs="Times New Roman"/>
          <w:i/>
          <w:iCs/>
        </w:rPr>
        <w:t xml:space="preserve"> </w:t>
      </w:r>
    </w:p>
    <w:p w14:paraId="7F2ABE8D" w14:textId="77777777" w:rsidR="0056642B" w:rsidRDefault="0056642B" w:rsidP="00AE31B6">
      <w:pPr>
        <w:rPr>
          <w:rFonts w:ascii="Times New Roman" w:hAnsi="Times New Roman" w:cs="Times New Roman"/>
        </w:rPr>
      </w:pPr>
    </w:p>
    <w:p w14:paraId="3E73B2EF" w14:textId="5FF2CAC3" w:rsidR="00B7507B" w:rsidRDefault="00B7507B" w:rsidP="00AE31B6">
      <w:pPr>
        <w:rPr>
          <w:rFonts w:ascii="Times New Roman" w:hAnsi="Times New Roman" w:cs="Times New Roman"/>
        </w:rPr>
      </w:pPr>
      <w:r>
        <w:rPr>
          <w:rFonts w:ascii="Times New Roman" w:hAnsi="Times New Roman" w:cs="Times New Roman"/>
          <w:b/>
          <w:bCs/>
        </w:rPr>
        <w:t xml:space="preserve">(7) </w:t>
      </w:r>
      <w:r w:rsidRPr="00814CA2">
        <w:rPr>
          <w:rFonts w:ascii="Times New Roman" w:hAnsi="Times New Roman" w:cs="Times New Roman"/>
          <w:b/>
          <w:bCs/>
        </w:rPr>
        <w:t>What’s the central theme of Hebrews?</w:t>
      </w:r>
      <w:r>
        <w:rPr>
          <w:rFonts w:ascii="Times New Roman" w:hAnsi="Times New Roman" w:cs="Times New Roman"/>
        </w:rPr>
        <w:t xml:space="preserve"> Jesus is “better.” In fact, Hebrews could be called “the book of better things,” since the two Greek words for “better” and “superior” occur 15 times in the letter. For example, Jesus is “better” than the angels (1:4a); he introduces a “better” hope (7:19) and has become the guarantee of a “better” covenant (7:22). He mediates a “better” covenant (7:22), since it’s based on “better” promises (8:6). Whereas</w:t>
      </w:r>
      <w:r w:rsidR="007647B3">
        <w:rPr>
          <w:rFonts w:ascii="Times New Roman" w:hAnsi="Times New Roman" w:cs="Times New Roman"/>
        </w:rPr>
        <w:t xml:space="preserve"> it was necessary for</w:t>
      </w:r>
      <w:r>
        <w:rPr>
          <w:rFonts w:ascii="Times New Roman" w:hAnsi="Times New Roman" w:cs="Times New Roman"/>
        </w:rPr>
        <w:t xml:space="preserve"> the earthly sanctuary </w:t>
      </w:r>
      <w:r w:rsidR="007647B3">
        <w:rPr>
          <w:rFonts w:ascii="Times New Roman" w:hAnsi="Times New Roman" w:cs="Times New Roman"/>
        </w:rPr>
        <w:t>to be cleansed</w:t>
      </w:r>
      <w:r>
        <w:rPr>
          <w:rFonts w:ascii="Times New Roman" w:hAnsi="Times New Roman" w:cs="Times New Roman"/>
        </w:rPr>
        <w:t xml:space="preserve"> with </w:t>
      </w:r>
      <w:r w:rsidR="007647B3">
        <w:rPr>
          <w:rFonts w:ascii="Times New Roman" w:hAnsi="Times New Roman" w:cs="Times New Roman"/>
        </w:rPr>
        <w:t>the blood of animals</w:t>
      </w:r>
      <w:r>
        <w:rPr>
          <w:rFonts w:ascii="Times New Roman" w:hAnsi="Times New Roman" w:cs="Times New Roman"/>
        </w:rPr>
        <w:t xml:space="preserve">, </w:t>
      </w:r>
      <w:r w:rsidR="007647B3">
        <w:rPr>
          <w:rFonts w:ascii="Times New Roman" w:hAnsi="Times New Roman" w:cs="Times New Roman"/>
        </w:rPr>
        <w:t xml:space="preserve">it was necessary for </w:t>
      </w:r>
      <w:r>
        <w:rPr>
          <w:rFonts w:ascii="Times New Roman" w:hAnsi="Times New Roman" w:cs="Times New Roman"/>
        </w:rPr>
        <w:t xml:space="preserve">the heavenly sanctuary </w:t>
      </w:r>
      <w:r w:rsidR="007647B3">
        <w:rPr>
          <w:rFonts w:ascii="Times New Roman" w:hAnsi="Times New Roman" w:cs="Times New Roman"/>
        </w:rPr>
        <w:t>to be cleansed</w:t>
      </w:r>
      <w:r>
        <w:rPr>
          <w:rFonts w:ascii="Times New Roman" w:hAnsi="Times New Roman" w:cs="Times New Roman"/>
        </w:rPr>
        <w:t xml:space="preserve"> with “better” sacrifices than these (9:23). </w:t>
      </w:r>
      <w:r w:rsidR="007647B3">
        <w:rPr>
          <w:rFonts w:ascii="Times New Roman" w:hAnsi="Times New Roman" w:cs="Times New Roman"/>
        </w:rPr>
        <w:t xml:space="preserve">Those who know Christ </w:t>
      </w:r>
      <w:r>
        <w:rPr>
          <w:rFonts w:ascii="Times New Roman" w:hAnsi="Times New Roman" w:cs="Times New Roman"/>
        </w:rPr>
        <w:t>have “better” and lasting possessions (10:34b), and desire a “better” country, that is, a heavenly one (11:16a)</w:t>
      </w:r>
      <w:r w:rsidR="007647B3">
        <w:rPr>
          <w:rFonts w:ascii="Times New Roman" w:hAnsi="Times New Roman" w:cs="Times New Roman"/>
        </w:rPr>
        <w:t>,</w:t>
      </w:r>
      <w:r>
        <w:rPr>
          <w:rFonts w:ascii="Times New Roman" w:hAnsi="Times New Roman" w:cs="Times New Roman"/>
        </w:rPr>
        <w:t xml:space="preserve"> </w:t>
      </w:r>
      <w:r w:rsidR="007647B3">
        <w:rPr>
          <w:rFonts w:ascii="Times New Roman" w:hAnsi="Times New Roman" w:cs="Times New Roman"/>
        </w:rPr>
        <w:t xml:space="preserve">and obtain a “better” resurrection (11:35b), </w:t>
      </w:r>
      <w:r w:rsidR="00DF6B2F">
        <w:rPr>
          <w:rFonts w:ascii="Times New Roman" w:hAnsi="Times New Roman" w:cs="Times New Roman"/>
        </w:rPr>
        <w:t>s</w:t>
      </w:r>
      <w:r w:rsidR="001469EB">
        <w:rPr>
          <w:rFonts w:ascii="Times New Roman" w:hAnsi="Times New Roman" w:cs="Times New Roman"/>
        </w:rPr>
        <w:t xml:space="preserve">ince </w:t>
      </w:r>
      <w:r>
        <w:rPr>
          <w:rFonts w:ascii="Times New Roman" w:hAnsi="Times New Roman" w:cs="Times New Roman"/>
        </w:rPr>
        <w:t>God has provided something “better” for us (11:40)</w:t>
      </w:r>
      <w:r w:rsidR="001469EB">
        <w:rPr>
          <w:rFonts w:ascii="Times New Roman" w:hAnsi="Times New Roman" w:cs="Times New Roman"/>
        </w:rPr>
        <w:t>.</w:t>
      </w:r>
      <w:r>
        <w:rPr>
          <w:rFonts w:ascii="Times New Roman" w:hAnsi="Times New Roman" w:cs="Times New Roman"/>
        </w:rPr>
        <w:t xml:space="preserve"> </w:t>
      </w:r>
    </w:p>
    <w:p w14:paraId="772E5953" w14:textId="77777777" w:rsidR="00B7507B" w:rsidRDefault="00B7507B" w:rsidP="00AE31B6">
      <w:pPr>
        <w:rPr>
          <w:rFonts w:ascii="Times New Roman" w:hAnsi="Times New Roman" w:cs="Times New Roman"/>
        </w:rPr>
      </w:pPr>
    </w:p>
    <w:p w14:paraId="6B283034" w14:textId="4530106C" w:rsidR="00B7507B" w:rsidRPr="00B7507B" w:rsidRDefault="001469EB" w:rsidP="00AE31B6">
      <w:pPr>
        <w:rPr>
          <w:rFonts w:ascii="Times New Roman" w:hAnsi="Times New Roman" w:cs="Times New Roman"/>
        </w:rPr>
      </w:pPr>
      <w:r>
        <w:rPr>
          <w:rFonts w:ascii="Times New Roman" w:hAnsi="Times New Roman" w:cs="Times New Roman"/>
        </w:rPr>
        <w:t xml:space="preserve">The Epistle to the Hebrews is a constant reminder that </w:t>
      </w:r>
      <w:r w:rsidR="00B7507B">
        <w:rPr>
          <w:rFonts w:ascii="Times New Roman" w:hAnsi="Times New Roman" w:cs="Times New Roman"/>
        </w:rPr>
        <w:t xml:space="preserve">Jesus Christ is better than anything this world has to offer. When it comes to the daily </w:t>
      </w:r>
      <w:r w:rsidR="00814CA2">
        <w:rPr>
          <w:rFonts w:ascii="Times New Roman" w:hAnsi="Times New Roman" w:cs="Times New Roman"/>
        </w:rPr>
        <w:t>challenges</w:t>
      </w:r>
      <w:r w:rsidR="00B7507B">
        <w:rPr>
          <w:rFonts w:ascii="Times New Roman" w:hAnsi="Times New Roman" w:cs="Times New Roman"/>
        </w:rPr>
        <w:t xml:space="preserve"> of life, He is the only One who can sustain</w:t>
      </w:r>
      <w:r w:rsidR="007647B3">
        <w:rPr>
          <w:rFonts w:ascii="Times New Roman" w:hAnsi="Times New Roman" w:cs="Times New Roman"/>
        </w:rPr>
        <w:t xml:space="preserve"> us and</w:t>
      </w:r>
      <w:r w:rsidR="00B7507B">
        <w:rPr>
          <w:rFonts w:ascii="Times New Roman" w:hAnsi="Times New Roman" w:cs="Times New Roman"/>
        </w:rPr>
        <w:t xml:space="preserve"> supply us with a never-ending abundance of resources to meet our every need. Hebrews is </w:t>
      </w:r>
      <w:r>
        <w:rPr>
          <w:rFonts w:ascii="Times New Roman" w:hAnsi="Times New Roman" w:cs="Times New Roman"/>
        </w:rPr>
        <w:t xml:space="preserve">also </w:t>
      </w:r>
      <w:r w:rsidR="00B7507B">
        <w:rPr>
          <w:rFonts w:ascii="Times New Roman" w:hAnsi="Times New Roman" w:cs="Times New Roman"/>
        </w:rPr>
        <w:t xml:space="preserve">here to explain in </w:t>
      </w:r>
      <w:proofErr w:type="gramStart"/>
      <w:r w:rsidR="00B7507B">
        <w:rPr>
          <w:rFonts w:ascii="Times New Roman" w:hAnsi="Times New Roman" w:cs="Times New Roman"/>
        </w:rPr>
        <w:t>great</w:t>
      </w:r>
      <w:r w:rsidR="007647B3">
        <w:rPr>
          <w:rFonts w:ascii="Times New Roman" w:hAnsi="Times New Roman" w:cs="Times New Roman"/>
        </w:rPr>
        <w:t xml:space="preserve"> </w:t>
      </w:r>
      <w:r w:rsidR="00B7507B">
        <w:rPr>
          <w:rFonts w:ascii="Times New Roman" w:hAnsi="Times New Roman" w:cs="Times New Roman"/>
        </w:rPr>
        <w:t>detail</w:t>
      </w:r>
      <w:proofErr w:type="gramEnd"/>
      <w:r w:rsidR="00B7507B">
        <w:rPr>
          <w:rFonts w:ascii="Times New Roman" w:hAnsi="Times New Roman" w:cs="Times New Roman"/>
        </w:rPr>
        <w:t xml:space="preserve"> why that is true!</w:t>
      </w:r>
      <w:r w:rsidR="007647B3">
        <w:rPr>
          <w:rFonts w:ascii="Times New Roman" w:hAnsi="Times New Roman" w:cs="Times New Roman"/>
        </w:rPr>
        <w:t xml:space="preserve"> Its appeal, therefore, could not be more relevant: Come to Christ. Listen to Him. Rest in Him. Trust in Him. Put your hope in Him. Jesus Christ </w:t>
      </w:r>
      <w:r w:rsidR="007647B3" w:rsidRPr="007647B3">
        <w:rPr>
          <w:rFonts w:ascii="Times New Roman" w:hAnsi="Times New Roman" w:cs="Times New Roman"/>
          <w:i/>
          <w:iCs/>
        </w:rPr>
        <w:t>is</w:t>
      </w:r>
      <w:r w:rsidR="007647B3">
        <w:rPr>
          <w:rFonts w:ascii="Times New Roman" w:hAnsi="Times New Roman" w:cs="Times New Roman"/>
        </w:rPr>
        <w:t xml:space="preserve"> better!</w:t>
      </w:r>
    </w:p>
    <w:p w14:paraId="3EED3CC1" w14:textId="77777777" w:rsidR="00B7507B" w:rsidRPr="00B7507B" w:rsidRDefault="00B7507B" w:rsidP="00AE31B6">
      <w:pPr>
        <w:rPr>
          <w:rFonts w:ascii="Times New Roman" w:hAnsi="Times New Roman" w:cs="Times New Roman"/>
        </w:rPr>
      </w:pPr>
    </w:p>
    <w:sectPr w:rsidR="00B7507B" w:rsidRPr="00B7507B" w:rsidSect="007F251F">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B6"/>
    <w:rsid w:val="001469EB"/>
    <w:rsid w:val="00277A89"/>
    <w:rsid w:val="00314DA2"/>
    <w:rsid w:val="003A7AA3"/>
    <w:rsid w:val="00490C2B"/>
    <w:rsid w:val="0056642B"/>
    <w:rsid w:val="006B429D"/>
    <w:rsid w:val="007647B3"/>
    <w:rsid w:val="007F251F"/>
    <w:rsid w:val="00814CA2"/>
    <w:rsid w:val="00885FF6"/>
    <w:rsid w:val="00AE31B6"/>
    <w:rsid w:val="00B7507B"/>
    <w:rsid w:val="00BD3253"/>
    <w:rsid w:val="00CD645D"/>
    <w:rsid w:val="00DD11E2"/>
    <w:rsid w:val="00DF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772829"/>
  <w15:chartTrackingRefBased/>
  <w15:docId w15:val="{03E8FCCA-362F-774D-8264-28A54E66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3</Pages>
  <Words>1540</Words>
  <Characters>8781</Characters>
  <Application>Microsoft Office Word</Application>
  <DocSecurity>0</DocSecurity>
  <Lines>73</Lines>
  <Paragraphs>20</Paragraphs>
  <ScaleCrop>false</ScaleCrop>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16</cp:revision>
  <cp:lastPrinted>2024-01-07T01:26:00Z</cp:lastPrinted>
  <dcterms:created xsi:type="dcterms:W3CDTF">2024-01-02T22:54:00Z</dcterms:created>
  <dcterms:modified xsi:type="dcterms:W3CDTF">2024-01-07T12:35:00Z</dcterms:modified>
</cp:coreProperties>
</file>