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549F" w14:textId="37ADACAA" w:rsidR="006B429D" w:rsidRDefault="00E5135F" w:rsidP="00E5135F">
      <w:pPr>
        <w:jc w:val="center"/>
        <w:rPr>
          <w:rFonts w:ascii="Times New Roman" w:hAnsi="Times New Roman" w:cs="Times New Roman"/>
          <w:b/>
          <w:bCs/>
        </w:rPr>
      </w:pPr>
      <w:r>
        <w:rPr>
          <w:rFonts w:ascii="Times New Roman" w:hAnsi="Times New Roman" w:cs="Times New Roman"/>
          <w:b/>
          <w:bCs/>
        </w:rPr>
        <w:t>Bethel Christian Fellowship</w:t>
      </w:r>
    </w:p>
    <w:p w14:paraId="6BF64F89" w14:textId="20037C89" w:rsidR="00E5135F" w:rsidRDefault="00E5135F" w:rsidP="00E5135F">
      <w:pPr>
        <w:jc w:val="center"/>
        <w:rPr>
          <w:rFonts w:ascii="Times New Roman" w:hAnsi="Times New Roman" w:cs="Times New Roman"/>
          <w:b/>
          <w:bCs/>
        </w:rPr>
      </w:pPr>
      <w:r>
        <w:rPr>
          <w:rFonts w:ascii="Times New Roman" w:hAnsi="Times New Roman" w:cs="Times New Roman"/>
          <w:b/>
          <w:bCs/>
        </w:rPr>
        <w:t>Fair Lawn, NJ</w:t>
      </w:r>
    </w:p>
    <w:p w14:paraId="1DBD32DD" w14:textId="77777777" w:rsidR="00E5135F" w:rsidRDefault="00E5135F" w:rsidP="00E5135F">
      <w:pPr>
        <w:jc w:val="center"/>
        <w:rPr>
          <w:rFonts w:ascii="Times New Roman" w:hAnsi="Times New Roman" w:cs="Times New Roman"/>
          <w:b/>
          <w:bCs/>
        </w:rPr>
      </w:pPr>
    </w:p>
    <w:p w14:paraId="1F8CFF85" w14:textId="6F7667E2" w:rsidR="00E5135F" w:rsidRDefault="00E5135F" w:rsidP="00E5135F">
      <w:pPr>
        <w:jc w:val="center"/>
        <w:rPr>
          <w:rFonts w:ascii="Times New Roman" w:hAnsi="Times New Roman" w:cs="Times New Roman"/>
          <w:b/>
          <w:bCs/>
        </w:rPr>
      </w:pPr>
      <w:r>
        <w:rPr>
          <w:rFonts w:ascii="Times New Roman" w:hAnsi="Times New Roman" w:cs="Times New Roman"/>
          <w:b/>
          <w:bCs/>
        </w:rPr>
        <w:t xml:space="preserve">The Message </w:t>
      </w:r>
      <w:proofErr w:type="gramStart"/>
      <w:r>
        <w:rPr>
          <w:rFonts w:ascii="Times New Roman" w:hAnsi="Times New Roman" w:cs="Times New Roman"/>
          <w:b/>
          <w:bCs/>
        </w:rPr>
        <w:t>Of</w:t>
      </w:r>
      <w:proofErr w:type="gramEnd"/>
      <w:r>
        <w:rPr>
          <w:rFonts w:ascii="Times New Roman" w:hAnsi="Times New Roman" w:cs="Times New Roman"/>
          <w:b/>
          <w:bCs/>
        </w:rPr>
        <w:t xml:space="preserve"> Philemon (5): Transformed By The Gospel</w:t>
      </w:r>
    </w:p>
    <w:p w14:paraId="34D620F3" w14:textId="0ED0131D" w:rsidR="00E5135F" w:rsidRDefault="00E5135F" w:rsidP="00E5135F">
      <w:pPr>
        <w:jc w:val="center"/>
        <w:rPr>
          <w:rFonts w:ascii="Times New Roman" w:hAnsi="Times New Roman" w:cs="Times New Roman"/>
          <w:b/>
          <w:bCs/>
        </w:rPr>
      </w:pPr>
      <w:r>
        <w:rPr>
          <w:rFonts w:ascii="Times New Roman" w:hAnsi="Times New Roman" w:cs="Times New Roman"/>
          <w:b/>
          <w:bCs/>
        </w:rPr>
        <w:t>“Travel Plans, Final Greetings, And A Familiar Benediction”</w:t>
      </w:r>
    </w:p>
    <w:p w14:paraId="6452ACEC" w14:textId="6C52E200" w:rsidR="00E5135F" w:rsidRDefault="00E5135F" w:rsidP="00E5135F">
      <w:pPr>
        <w:jc w:val="center"/>
        <w:rPr>
          <w:rFonts w:ascii="Times New Roman" w:hAnsi="Times New Roman" w:cs="Times New Roman"/>
          <w:b/>
          <w:bCs/>
        </w:rPr>
      </w:pPr>
      <w:r>
        <w:rPr>
          <w:rFonts w:ascii="Times New Roman" w:hAnsi="Times New Roman" w:cs="Times New Roman"/>
          <w:b/>
          <w:bCs/>
        </w:rPr>
        <w:t>Philemon 21-25</w:t>
      </w:r>
    </w:p>
    <w:p w14:paraId="36A7467D" w14:textId="77777777" w:rsidR="00E5135F" w:rsidRDefault="00E5135F" w:rsidP="00E5135F">
      <w:pPr>
        <w:jc w:val="center"/>
        <w:rPr>
          <w:rFonts w:ascii="Times New Roman" w:hAnsi="Times New Roman" w:cs="Times New Roman"/>
          <w:b/>
          <w:bCs/>
        </w:rPr>
      </w:pPr>
    </w:p>
    <w:p w14:paraId="46E5691B" w14:textId="3BC613E1" w:rsidR="00E5135F" w:rsidRDefault="00E5135F" w:rsidP="00E5135F">
      <w:pPr>
        <w:jc w:val="center"/>
        <w:rPr>
          <w:rFonts w:ascii="Times New Roman" w:hAnsi="Times New Roman" w:cs="Times New Roman"/>
          <w:b/>
          <w:bCs/>
        </w:rPr>
      </w:pPr>
      <w:r>
        <w:rPr>
          <w:rFonts w:ascii="Times New Roman" w:hAnsi="Times New Roman" w:cs="Times New Roman"/>
          <w:b/>
          <w:bCs/>
        </w:rPr>
        <w:t>December 17, 2023</w:t>
      </w:r>
    </w:p>
    <w:p w14:paraId="3C78B36E" w14:textId="77777777" w:rsidR="00E5135F" w:rsidRDefault="00E5135F" w:rsidP="00E5135F">
      <w:pPr>
        <w:jc w:val="center"/>
        <w:rPr>
          <w:rFonts w:ascii="Times New Roman" w:hAnsi="Times New Roman" w:cs="Times New Roman"/>
          <w:b/>
          <w:bCs/>
        </w:rPr>
      </w:pPr>
    </w:p>
    <w:p w14:paraId="7165ECC6" w14:textId="0E6D15CD" w:rsidR="00E5135F" w:rsidRDefault="00E5135F" w:rsidP="00E5135F">
      <w:pPr>
        <w:rPr>
          <w:rFonts w:ascii="Times New Roman" w:hAnsi="Times New Roman" w:cs="Times New Roman"/>
        </w:rPr>
      </w:pPr>
      <w:r>
        <w:rPr>
          <w:rFonts w:ascii="Times New Roman" w:hAnsi="Times New Roman" w:cs="Times New Roman"/>
        </w:rPr>
        <w:t>Philemon is the smallest book in the New Testament. It’s also a largely neglected book</w:t>
      </w:r>
      <w:r w:rsidR="005F639A">
        <w:rPr>
          <w:rFonts w:ascii="Times New Roman" w:hAnsi="Times New Roman" w:cs="Times New Roman"/>
        </w:rPr>
        <w:t xml:space="preserve"> due to its brevity and its </w:t>
      </w:r>
      <w:r w:rsidR="00AC4223">
        <w:rPr>
          <w:rFonts w:ascii="Times New Roman" w:hAnsi="Times New Roman" w:cs="Times New Roman"/>
        </w:rPr>
        <w:t xml:space="preserve">strictly </w:t>
      </w:r>
      <w:r w:rsidR="005F639A">
        <w:rPr>
          <w:rFonts w:ascii="Times New Roman" w:hAnsi="Times New Roman" w:cs="Times New Roman"/>
        </w:rPr>
        <w:t>personal nature.</w:t>
      </w:r>
      <w:r>
        <w:rPr>
          <w:rFonts w:ascii="Times New Roman" w:hAnsi="Times New Roman" w:cs="Times New Roman"/>
        </w:rPr>
        <w:t xml:space="preserve"> </w:t>
      </w:r>
      <w:r w:rsidR="005F639A">
        <w:rPr>
          <w:rFonts w:ascii="Times New Roman" w:hAnsi="Times New Roman" w:cs="Times New Roman"/>
        </w:rPr>
        <w:t>B</w:t>
      </w:r>
      <w:r>
        <w:rPr>
          <w:rFonts w:ascii="Times New Roman" w:hAnsi="Times New Roman" w:cs="Times New Roman"/>
        </w:rPr>
        <w:t xml:space="preserve">ut this wasn’t always the case. </w:t>
      </w:r>
      <w:r w:rsidR="00FD4758">
        <w:rPr>
          <w:rFonts w:ascii="Times New Roman" w:hAnsi="Times New Roman" w:cs="Times New Roman"/>
        </w:rPr>
        <w:t xml:space="preserve">During the American Civil </w:t>
      </w:r>
      <w:proofErr w:type="gramStart"/>
      <w:r w:rsidR="00FD4758">
        <w:rPr>
          <w:rFonts w:ascii="Times New Roman" w:hAnsi="Times New Roman" w:cs="Times New Roman"/>
        </w:rPr>
        <w:t>War</w:t>
      </w:r>
      <w:proofErr w:type="gramEnd"/>
      <w:r w:rsidR="00FD4758">
        <w:rPr>
          <w:rFonts w:ascii="Times New Roman" w:hAnsi="Times New Roman" w:cs="Times New Roman"/>
        </w:rPr>
        <w:t xml:space="preserve"> it</w:t>
      </w:r>
      <w:r>
        <w:rPr>
          <w:rFonts w:ascii="Times New Roman" w:hAnsi="Times New Roman" w:cs="Times New Roman"/>
        </w:rPr>
        <w:t xml:space="preserve"> was</w:t>
      </w:r>
      <w:r w:rsidR="00AC4223">
        <w:rPr>
          <w:rFonts w:ascii="Times New Roman" w:hAnsi="Times New Roman" w:cs="Times New Roman"/>
        </w:rPr>
        <w:t xml:space="preserve"> at</w:t>
      </w:r>
      <w:r>
        <w:rPr>
          <w:rFonts w:ascii="Times New Roman" w:hAnsi="Times New Roman" w:cs="Times New Roman"/>
        </w:rPr>
        <w:t xml:space="preserve"> the</w:t>
      </w:r>
      <w:r w:rsidR="000C571D">
        <w:rPr>
          <w:rFonts w:ascii="Times New Roman" w:hAnsi="Times New Roman" w:cs="Times New Roman"/>
        </w:rPr>
        <w:t xml:space="preserve"> center</w:t>
      </w:r>
      <w:r>
        <w:rPr>
          <w:rFonts w:ascii="Times New Roman" w:hAnsi="Times New Roman" w:cs="Times New Roman"/>
        </w:rPr>
        <w:t xml:space="preserve"> of an intense theological debate. Those who defended slavery and those who opposed it used</w:t>
      </w:r>
      <w:r w:rsidR="00AC4223">
        <w:rPr>
          <w:rFonts w:ascii="Times New Roman" w:hAnsi="Times New Roman" w:cs="Times New Roman"/>
        </w:rPr>
        <w:t xml:space="preserve"> the book of</w:t>
      </w:r>
      <w:r>
        <w:rPr>
          <w:rFonts w:ascii="Times New Roman" w:hAnsi="Times New Roman" w:cs="Times New Roman"/>
        </w:rPr>
        <w:t xml:space="preserve"> </w:t>
      </w:r>
      <w:r w:rsidR="005F639A">
        <w:rPr>
          <w:rFonts w:ascii="Times New Roman" w:hAnsi="Times New Roman" w:cs="Times New Roman"/>
        </w:rPr>
        <w:t>Philemon</w:t>
      </w:r>
      <w:r>
        <w:rPr>
          <w:rFonts w:ascii="Times New Roman" w:hAnsi="Times New Roman" w:cs="Times New Roman"/>
        </w:rPr>
        <w:t xml:space="preserve"> to justify their positions.</w:t>
      </w:r>
    </w:p>
    <w:p w14:paraId="637AB6AE" w14:textId="77777777" w:rsidR="00E5135F" w:rsidRDefault="00E5135F" w:rsidP="00E5135F">
      <w:pPr>
        <w:rPr>
          <w:rFonts w:ascii="Times New Roman" w:hAnsi="Times New Roman" w:cs="Times New Roman"/>
        </w:rPr>
      </w:pPr>
    </w:p>
    <w:p w14:paraId="2B2F704E" w14:textId="09EA20BC" w:rsidR="000C571D" w:rsidRDefault="000C571D" w:rsidP="000C571D">
      <w:pPr>
        <w:rPr>
          <w:rFonts w:ascii="Times New Roman" w:hAnsi="Times New Roman" w:cs="Times New Roman"/>
        </w:rPr>
      </w:pPr>
      <w:r>
        <w:rPr>
          <w:rFonts w:ascii="Times New Roman" w:hAnsi="Times New Roman" w:cs="Times New Roman"/>
        </w:rPr>
        <w:t xml:space="preserve">Philemon was a wealthy Christian who had been converted under Paul’s ministry. Like other wealthy men in the Roman Empire, he owned slaves. Onesimus </w:t>
      </w:r>
      <w:r w:rsidR="00896F4D">
        <w:rPr>
          <w:rFonts w:ascii="Times New Roman" w:hAnsi="Times New Roman" w:cs="Times New Roman"/>
        </w:rPr>
        <w:t>was</w:t>
      </w:r>
      <w:r>
        <w:rPr>
          <w:rFonts w:ascii="Times New Roman" w:hAnsi="Times New Roman" w:cs="Times New Roman"/>
        </w:rPr>
        <w:t xml:space="preserve"> one of those slaves. Apparently, he had stolen money from his master and ran away to Rome, where he met Paul </w:t>
      </w:r>
      <w:r>
        <w:rPr>
          <w:rFonts w:ascii="Times New Roman" w:hAnsi="Times New Roman" w:cs="Times New Roman"/>
        </w:rPr>
        <w:t xml:space="preserve">and was converted. </w:t>
      </w:r>
      <w:r w:rsidR="00AC4223">
        <w:rPr>
          <w:rFonts w:ascii="Times New Roman" w:hAnsi="Times New Roman" w:cs="Times New Roman"/>
        </w:rPr>
        <w:t>So, w</w:t>
      </w:r>
      <w:r>
        <w:rPr>
          <w:rFonts w:ascii="Times New Roman" w:hAnsi="Times New Roman" w:cs="Times New Roman"/>
        </w:rPr>
        <w:t>hen Paul sent him back to Philemon, along with this letter, why didn’t he come right out and condemn slavery? This letter would have given</w:t>
      </w:r>
      <w:r w:rsidR="00AC4223">
        <w:rPr>
          <w:rFonts w:ascii="Times New Roman" w:hAnsi="Times New Roman" w:cs="Times New Roman"/>
        </w:rPr>
        <w:t xml:space="preserve"> him</w:t>
      </w:r>
      <w:r>
        <w:rPr>
          <w:rFonts w:ascii="Times New Roman" w:hAnsi="Times New Roman" w:cs="Times New Roman"/>
        </w:rPr>
        <w:t xml:space="preserve"> the ideal opportunity to do </w:t>
      </w:r>
      <w:r w:rsidR="00AC4223">
        <w:rPr>
          <w:rFonts w:ascii="Times New Roman" w:hAnsi="Times New Roman" w:cs="Times New Roman"/>
        </w:rPr>
        <w:t>it.</w:t>
      </w:r>
      <w:r>
        <w:rPr>
          <w:rFonts w:ascii="Times New Roman" w:hAnsi="Times New Roman" w:cs="Times New Roman"/>
        </w:rPr>
        <w:t xml:space="preserve"> </w:t>
      </w:r>
    </w:p>
    <w:p w14:paraId="0A138DB1" w14:textId="77777777" w:rsidR="000C571D" w:rsidRDefault="000C571D" w:rsidP="00E5135F">
      <w:pPr>
        <w:rPr>
          <w:rFonts w:ascii="Times New Roman" w:hAnsi="Times New Roman" w:cs="Times New Roman"/>
        </w:rPr>
      </w:pPr>
    </w:p>
    <w:p w14:paraId="425EC69D" w14:textId="6D778BFB" w:rsidR="00E5135F" w:rsidRDefault="000C571D" w:rsidP="00E5135F">
      <w:pPr>
        <w:rPr>
          <w:rFonts w:ascii="Times New Roman" w:hAnsi="Times New Roman" w:cs="Times New Roman"/>
        </w:rPr>
      </w:pPr>
      <w:r>
        <w:rPr>
          <w:rFonts w:ascii="Times New Roman" w:hAnsi="Times New Roman" w:cs="Times New Roman"/>
        </w:rPr>
        <w:t xml:space="preserve">The reason is disarmingly simple. </w:t>
      </w:r>
      <w:proofErr w:type="spellStart"/>
      <w:r w:rsidR="00E5135F">
        <w:rPr>
          <w:rFonts w:ascii="Times New Roman" w:hAnsi="Times New Roman" w:cs="Times New Roman"/>
        </w:rPr>
        <w:t>Paul</w:t>
      </w:r>
      <w:proofErr w:type="spellEnd"/>
      <w:r w:rsidR="00E5135F">
        <w:rPr>
          <w:rFonts w:ascii="Times New Roman" w:hAnsi="Times New Roman" w:cs="Times New Roman"/>
        </w:rPr>
        <w:t xml:space="preserve"> wrote this letter as a Roman prisoner, and a Roman prisoner was in no position to demand the abolition of slavery throughout the Roman Empire (in the first century, more than 20 % of the population were slaves). However, Paul does teach that the gospel so transforms the institution of slavery that it ceases to be slavery by any meaningful definition. </w:t>
      </w:r>
      <w:r w:rsidR="00632613">
        <w:rPr>
          <w:rFonts w:ascii="Times New Roman" w:hAnsi="Times New Roman" w:cs="Times New Roman"/>
        </w:rPr>
        <w:t>He commands Christian masters to pay their slaves for their work (Col. 4:1), and he urges masters to treat Christian slaves as brothers rather than slaves.</w:t>
      </w:r>
      <w:r w:rsidR="00E5135F">
        <w:rPr>
          <w:rFonts w:ascii="Times New Roman" w:hAnsi="Times New Roman" w:cs="Times New Roman"/>
        </w:rPr>
        <w:t xml:space="preserve"> </w:t>
      </w:r>
      <w:r w:rsidR="00EB5F01">
        <w:rPr>
          <w:rFonts w:ascii="Times New Roman" w:hAnsi="Times New Roman" w:cs="Times New Roman"/>
          <w:i/>
          <w:iCs/>
        </w:rPr>
        <w:t>Thus,</w:t>
      </w:r>
      <w:r w:rsidR="00E5135F">
        <w:rPr>
          <w:rFonts w:ascii="Times New Roman" w:hAnsi="Times New Roman" w:cs="Times New Roman"/>
          <w:i/>
          <w:iCs/>
        </w:rPr>
        <w:t xml:space="preserve"> the gospel serves to abolish slavery one soul at a time</w:t>
      </w:r>
      <w:r w:rsidR="00E5135F">
        <w:rPr>
          <w:rFonts w:ascii="Times New Roman" w:hAnsi="Times New Roman" w:cs="Times New Roman"/>
        </w:rPr>
        <w:t>.</w:t>
      </w:r>
    </w:p>
    <w:p w14:paraId="7886CE4D" w14:textId="77777777" w:rsidR="00E5135F" w:rsidRDefault="00E5135F" w:rsidP="00E5135F">
      <w:pPr>
        <w:rPr>
          <w:rFonts w:ascii="Times New Roman" w:hAnsi="Times New Roman" w:cs="Times New Roman"/>
        </w:rPr>
      </w:pPr>
    </w:p>
    <w:p w14:paraId="5FEAC683" w14:textId="48DEC8F5" w:rsidR="000C571D" w:rsidRDefault="00E5135F" w:rsidP="00E5135F">
      <w:pPr>
        <w:rPr>
          <w:rFonts w:ascii="Times New Roman" w:hAnsi="Times New Roman" w:cs="Times New Roman"/>
        </w:rPr>
      </w:pPr>
      <w:r>
        <w:rPr>
          <w:rFonts w:ascii="Times New Roman" w:hAnsi="Times New Roman" w:cs="Times New Roman"/>
        </w:rPr>
        <w:t>As we saw i</w:t>
      </w:r>
      <w:r w:rsidR="000C571D">
        <w:rPr>
          <w:rFonts w:ascii="Times New Roman" w:hAnsi="Times New Roman" w:cs="Times New Roman"/>
        </w:rPr>
        <w:t>n</w:t>
      </w:r>
      <w:r>
        <w:rPr>
          <w:rFonts w:ascii="Times New Roman" w:hAnsi="Times New Roman" w:cs="Times New Roman"/>
        </w:rPr>
        <w:t xml:space="preserve"> last week’s study, Paul ha</w:t>
      </w:r>
      <w:r w:rsidR="000C571D">
        <w:rPr>
          <w:rFonts w:ascii="Times New Roman" w:hAnsi="Times New Roman" w:cs="Times New Roman"/>
        </w:rPr>
        <w:t xml:space="preserve">d led Philemon to faith in Christ (v. 19). He used this </w:t>
      </w:r>
      <w:r w:rsidR="00AC4223">
        <w:rPr>
          <w:rFonts w:ascii="Times New Roman" w:hAnsi="Times New Roman" w:cs="Times New Roman"/>
        </w:rPr>
        <w:t xml:space="preserve">special </w:t>
      </w:r>
      <w:r w:rsidR="000C571D">
        <w:rPr>
          <w:rFonts w:ascii="Times New Roman" w:hAnsi="Times New Roman" w:cs="Times New Roman"/>
        </w:rPr>
        <w:t>relationship to request that Philemon welcome Onesimus as he would have welcomed himself (v. 17)</w:t>
      </w:r>
      <w:r w:rsidR="00AC4223">
        <w:rPr>
          <w:rFonts w:ascii="Times New Roman" w:hAnsi="Times New Roman" w:cs="Times New Roman"/>
        </w:rPr>
        <w:t>.</w:t>
      </w:r>
      <w:r w:rsidR="000C571D">
        <w:rPr>
          <w:rFonts w:ascii="Times New Roman" w:hAnsi="Times New Roman" w:cs="Times New Roman"/>
        </w:rPr>
        <w:t xml:space="preserve"> </w:t>
      </w:r>
      <w:r w:rsidR="00AC4223">
        <w:rPr>
          <w:rFonts w:ascii="Times New Roman" w:hAnsi="Times New Roman" w:cs="Times New Roman"/>
        </w:rPr>
        <w:t xml:space="preserve">He also </w:t>
      </w:r>
      <w:r w:rsidR="000C571D">
        <w:rPr>
          <w:rFonts w:ascii="Times New Roman" w:hAnsi="Times New Roman" w:cs="Times New Roman"/>
        </w:rPr>
        <w:t>offered to pay any debt that Onesimus might have owed, back</w:t>
      </w:r>
      <w:r w:rsidR="00AC4223">
        <w:rPr>
          <w:rFonts w:ascii="Times New Roman" w:hAnsi="Times New Roman" w:cs="Times New Roman"/>
        </w:rPr>
        <w:t>ed</w:t>
      </w:r>
      <w:r w:rsidR="000C571D">
        <w:rPr>
          <w:rFonts w:ascii="Times New Roman" w:hAnsi="Times New Roman" w:cs="Times New Roman"/>
        </w:rPr>
        <w:t xml:space="preserve"> b</w:t>
      </w:r>
      <w:r w:rsidR="00AC4223">
        <w:rPr>
          <w:rFonts w:ascii="Times New Roman" w:hAnsi="Times New Roman" w:cs="Times New Roman"/>
        </w:rPr>
        <w:t>y</w:t>
      </w:r>
      <w:r w:rsidR="000C571D">
        <w:rPr>
          <w:rFonts w:ascii="Times New Roman" w:hAnsi="Times New Roman" w:cs="Times New Roman"/>
        </w:rPr>
        <w:t xml:space="preserve"> his personal, handwritten guarantee (vv. 18-19). Finally, he expressed his wish that he might receive some “benefit” in the Lord from Philemon</w:t>
      </w:r>
      <w:r w:rsidR="00896F4D">
        <w:rPr>
          <w:rFonts w:ascii="Times New Roman" w:hAnsi="Times New Roman" w:cs="Times New Roman"/>
        </w:rPr>
        <w:t xml:space="preserve"> (v. 20).</w:t>
      </w:r>
      <w:r w:rsidR="000C571D">
        <w:rPr>
          <w:rFonts w:ascii="Times New Roman" w:hAnsi="Times New Roman" w:cs="Times New Roman"/>
        </w:rPr>
        <w:t xml:space="preserve"> By using a play on the meaning of Onesimus’ name (“useful” or “profitable”)</w:t>
      </w:r>
      <w:r w:rsidR="00AC4223">
        <w:rPr>
          <w:rFonts w:ascii="Times New Roman" w:hAnsi="Times New Roman" w:cs="Times New Roman"/>
        </w:rPr>
        <w:t>,</w:t>
      </w:r>
      <w:r w:rsidR="000C571D">
        <w:rPr>
          <w:rFonts w:ascii="Times New Roman" w:hAnsi="Times New Roman" w:cs="Times New Roman"/>
        </w:rPr>
        <w:t xml:space="preserve"> th</w:t>
      </w:r>
      <w:r w:rsidR="00FD4758">
        <w:rPr>
          <w:rFonts w:ascii="Times New Roman" w:hAnsi="Times New Roman" w:cs="Times New Roman"/>
        </w:rPr>
        <w:t>e</w:t>
      </w:r>
      <w:r w:rsidR="000C571D">
        <w:rPr>
          <w:rFonts w:ascii="Times New Roman" w:hAnsi="Times New Roman" w:cs="Times New Roman"/>
        </w:rPr>
        <w:t xml:space="preserve"> “benefit” or “profit” </w:t>
      </w:r>
      <w:r w:rsidR="00FD4758">
        <w:rPr>
          <w:rFonts w:ascii="Times New Roman" w:hAnsi="Times New Roman" w:cs="Times New Roman"/>
        </w:rPr>
        <w:t xml:space="preserve">that Paul wished to receive </w:t>
      </w:r>
      <w:r w:rsidR="000C571D">
        <w:rPr>
          <w:rFonts w:ascii="Times New Roman" w:hAnsi="Times New Roman" w:cs="Times New Roman"/>
        </w:rPr>
        <w:t>was none other than Onesimus</w:t>
      </w:r>
      <w:r w:rsidR="00896F4D">
        <w:rPr>
          <w:rFonts w:ascii="Times New Roman" w:hAnsi="Times New Roman" w:cs="Times New Roman"/>
        </w:rPr>
        <w:t>!</w:t>
      </w:r>
      <w:r w:rsidR="000C571D">
        <w:rPr>
          <w:rFonts w:ascii="Times New Roman" w:hAnsi="Times New Roman" w:cs="Times New Roman"/>
        </w:rPr>
        <w:t xml:space="preserve"> But this </w:t>
      </w:r>
      <w:r w:rsidR="00AC4223">
        <w:rPr>
          <w:rFonts w:ascii="Times New Roman" w:hAnsi="Times New Roman" w:cs="Times New Roman"/>
        </w:rPr>
        <w:t xml:space="preserve">would </w:t>
      </w:r>
      <w:r w:rsidR="000C571D">
        <w:rPr>
          <w:rFonts w:ascii="Times New Roman" w:hAnsi="Times New Roman" w:cs="Times New Roman"/>
        </w:rPr>
        <w:t xml:space="preserve">mean that Philemon </w:t>
      </w:r>
      <w:r w:rsidR="00AC4223">
        <w:rPr>
          <w:rFonts w:ascii="Times New Roman" w:hAnsi="Times New Roman" w:cs="Times New Roman"/>
        </w:rPr>
        <w:t xml:space="preserve">would have to </w:t>
      </w:r>
      <w:r w:rsidR="000C571D">
        <w:rPr>
          <w:rFonts w:ascii="Times New Roman" w:hAnsi="Times New Roman" w:cs="Times New Roman"/>
        </w:rPr>
        <w:t>release his slave and send him back to Paul as a “freedman.”</w:t>
      </w:r>
    </w:p>
    <w:p w14:paraId="7A5FC7EA" w14:textId="77777777" w:rsidR="00E5135F" w:rsidRDefault="00E5135F" w:rsidP="00E5135F">
      <w:pPr>
        <w:rPr>
          <w:rFonts w:ascii="Times New Roman" w:hAnsi="Times New Roman" w:cs="Times New Roman"/>
        </w:rPr>
      </w:pPr>
    </w:p>
    <w:p w14:paraId="61661E6A" w14:textId="76CC6624" w:rsidR="00E5135F" w:rsidRDefault="005F639A" w:rsidP="00E5135F">
      <w:pPr>
        <w:rPr>
          <w:rFonts w:ascii="Times New Roman" w:hAnsi="Times New Roman" w:cs="Times New Roman"/>
        </w:rPr>
      </w:pPr>
      <w:r>
        <w:rPr>
          <w:rFonts w:ascii="Times New Roman" w:hAnsi="Times New Roman" w:cs="Times New Roman"/>
          <w:b/>
          <w:bCs/>
        </w:rPr>
        <w:t xml:space="preserve">Q. </w:t>
      </w:r>
      <w:r>
        <w:rPr>
          <w:rFonts w:ascii="Times New Roman" w:hAnsi="Times New Roman" w:cs="Times New Roman"/>
        </w:rPr>
        <w:t xml:space="preserve">Was Paul’s request granted? </w:t>
      </w:r>
      <w:r>
        <w:rPr>
          <w:rFonts w:ascii="Times New Roman" w:hAnsi="Times New Roman" w:cs="Times New Roman"/>
          <w:b/>
          <w:bCs/>
        </w:rPr>
        <w:t xml:space="preserve">A. </w:t>
      </w:r>
      <w:r>
        <w:rPr>
          <w:rFonts w:ascii="Times New Roman" w:hAnsi="Times New Roman" w:cs="Times New Roman"/>
        </w:rPr>
        <w:t>Yes; “Otherwise,” writes F. F. Bruce, “the letter to Philemon would not have survived! That it survived at all is a matter calling for comment, but if Philemon had hardened his heart and refused to pardon and welcome Onesimus, let alone send him back to Paul, he would certainly have suppressed the letter.”</w:t>
      </w:r>
    </w:p>
    <w:p w14:paraId="339EA775" w14:textId="2DFEED5F" w:rsidR="00AC4223" w:rsidRDefault="000C571D" w:rsidP="00E5135F">
      <w:pPr>
        <w:rPr>
          <w:rFonts w:ascii="Times New Roman" w:hAnsi="Times New Roman" w:cs="Times New Roman"/>
        </w:rPr>
      </w:pPr>
      <w:r>
        <w:rPr>
          <w:rFonts w:ascii="Times New Roman" w:hAnsi="Times New Roman" w:cs="Times New Roman"/>
        </w:rPr>
        <w:t xml:space="preserve"> </w:t>
      </w:r>
    </w:p>
    <w:p w14:paraId="562D5043" w14:textId="4BEF878D" w:rsidR="005F639A" w:rsidRDefault="005F639A" w:rsidP="00E5135F">
      <w:pPr>
        <w:rPr>
          <w:rFonts w:ascii="Times New Roman" w:hAnsi="Times New Roman" w:cs="Times New Roman"/>
        </w:rPr>
      </w:pPr>
      <w:r>
        <w:rPr>
          <w:rFonts w:ascii="Times New Roman" w:hAnsi="Times New Roman" w:cs="Times New Roman"/>
        </w:rPr>
        <w:t>I</w:t>
      </w:r>
      <w:r w:rsidR="00AC4223">
        <w:rPr>
          <w:rFonts w:ascii="Times New Roman" w:hAnsi="Times New Roman" w:cs="Times New Roman"/>
        </w:rPr>
        <w:t>n the verses before us today, Paul expresses</w:t>
      </w:r>
      <w:r>
        <w:rPr>
          <w:rFonts w:ascii="Times New Roman" w:hAnsi="Times New Roman" w:cs="Times New Roman"/>
        </w:rPr>
        <w:t xml:space="preserve"> his confidence that Philemon will do even more than he asks (v</w:t>
      </w:r>
      <w:r w:rsidR="00AC4223">
        <w:rPr>
          <w:rFonts w:ascii="Times New Roman" w:hAnsi="Times New Roman" w:cs="Times New Roman"/>
        </w:rPr>
        <w:t>.</w:t>
      </w:r>
      <w:r>
        <w:rPr>
          <w:rFonts w:ascii="Times New Roman" w:hAnsi="Times New Roman" w:cs="Times New Roman"/>
        </w:rPr>
        <w:t xml:space="preserve"> 21). He </w:t>
      </w:r>
      <w:r w:rsidR="00AC4223">
        <w:rPr>
          <w:rFonts w:ascii="Times New Roman" w:hAnsi="Times New Roman" w:cs="Times New Roman"/>
        </w:rPr>
        <w:t xml:space="preserve">is </w:t>
      </w:r>
      <w:r>
        <w:rPr>
          <w:rFonts w:ascii="Times New Roman" w:hAnsi="Times New Roman" w:cs="Times New Roman"/>
        </w:rPr>
        <w:t xml:space="preserve">also </w:t>
      </w:r>
      <w:r w:rsidR="00AC4223">
        <w:rPr>
          <w:rFonts w:ascii="Times New Roman" w:hAnsi="Times New Roman" w:cs="Times New Roman"/>
        </w:rPr>
        <w:t>confident that he will be</w:t>
      </w:r>
      <w:r>
        <w:rPr>
          <w:rFonts w:ascii="Times New Roman" w:hAnsi="Times New Roman" w:cs="Times New Roman"/>
        </w:rPr>
        <w:t xml:space="preserve"> released from prison and is hopeful that he can visit Philemon and </w:t>
      </w:r>
      <w:proofErr w:type="spellStart"/>
      <w:r>
        <w:rPr>
          <w:rFonts w:ascii="Times New Roman" w:hAnsi="Times New Roman" w:cs="Times New Roman"/>
        </w:rPr>
        <w:t>Apphia</w:t>
      </w:r>
      <w:proofErr w:type="spellEnd"/>
      <w:r>
        <w:rPr>
          <w:rFonts w:ascii="Times New Roman" w:hAnsi="Times New Roman" w:cs="Times New Roman"/>
        </w:rPr>
        <w:t xml:space="preserve"> </w:t>
      </w:r>
      <w:proofErr w:type="gramStart"/>
      <w:r>
        <w:rPr>
          <w:rFonts w:ascii="Times New Roman" w:hAnsi="Times New Roman" w:cs="Times New Roman"/>
        </w:rPr>
        <w:t>in the near future</w:t>
      </w:r>
      <w:proofErr w:type="gramEnd"/>
      <w:r>
        <w:rPr>
          <w:rFonts w:ascii="Times New Roman" w:hAnsi="Times New Roman" w:cs="Times New Roman"/>
        </w:rPr>
        <w:t xml:space="preserve"> (v. 22). </w:t>
      </w:r>
      <w:r w:rsidR="00AC4223">
        <w:rPr>
          <w:rFonts w:ascii="Times New Roman" w:hAnsi="Times New Roman" w:cs="Times New Roman"/>
        </w:rPr>
        <w:t>Then</w:t>
      </w:r>
      <w:r>
        <w:rPr>
          <w:rFonts w:ascii="Times New Roman" w:hAnsi="Times New Roman" w:cs="Times New Roman"/>
        </w:rPr>
        <w:t xml:space="preserve"> he close</w:t>
      </w:r>
      <w:r w:rsidR="000C571D">
        <w:rPr>
          <w:rFonts w:ascii="Times New Roman" w:hAnsi="Times New Roman" w:cs="Times New Roman"/>
        </w:rPr>
        <w:t>s</w:t>
      </w:r>
      <w:r>
        <w:rPr>
          <w:rFonts w:ascii="Times New Roman" w:hAnsi="Times New Roman" w:cs="Times New Roman"/>
        </w:rPr>
        <w:t xml:space="preserve"> the letter with his usual greetings (vv. 23-24) and a familiar benediction</w:t>
      </w:r>
      <w:r w:rsidR="000C571D">
        <w:rPr>
          <w:rFonts w:ascii="Times New Roman" w:hAnsi="Times New Roman" w:cs="Times New Roman"/>
        </w:rPr>
        <w:t xml:space="preserve"> (v. 25)</w:t>
      </w:r>
      <w:r>
        <w:rPr>
          <w:rFonts w:ascii="Times New Roman" w:hAnsi="Times New Roman" w:cs="Times New Roman"/>
        </w:rPr>
        <w:t>.</w:t>
      </w:r>
    </w:p>
    <w:p w14:paraId="557B6E12" w14:textId="77777777" w:rsidR="005F639A" w:rsidRDefault="005F639A" w:rsidP="00E5135F">
      <w:pPr>
        <w:rPr>
          <w:rFonts w:ascii="Times New Roman" w:hAnsi="Times New Roman" w:cs="Times New Roman"/>
        </w:rPr>
      </w:pPr>
    </w:p>
    <w:p w14:paraId="0ED3B2F9" w14:textId="4F190739" w:rsidR="005F639A" w:rsidRDefault="005F639A" w:rsidP="005F639A">
      <w:pPr>
        <w:rPr>
          <w:rFonts w:ascii="Times New Roman" w:hAnsi="Times New Roman" w:cs="Times New Roman"/>
        </w:rPr>
      </w:pPr>
      <w:r w:rsidRPr="005F639A">
        <w:rPr>
          <w:rFonts w:ascii="Times New Roman" w:hAnsi="Times New Roman" w:cs="Times New Roman"/>
          <w:b/>
          <w:bCs/>
        </w:rPr>
        <w:lastRenderedPageBreak/>
        <w:t>A.</w:t>
      </w:r>
      <w:r>
        <w:rPr>
          <w:rFonts w:ascii="Times New Roman" w:hAnsi="Times New Roman" w:cs="Times New Roman"/>
          <w:b/>
          <w:bCs/>
        </w:rPr>
        <w:t xml:space="preserve"> Paul’s Confidence (vv. 21-22): </w:t>
      </w:r>
      <w:r>
        <w:rPr>
          <w:rFonts w:ascii="Times New Roman" w:hAnsi="Times New Roman" w:cs="Times New Roman"/>
        </w:rPr>
        <w:t>“</w:t>
      </w:r>
      <w:r>
        <w:rPr>
          <w:rFonts w:ascii="Times New Roman" w:hAnsi="Times New Roman" w:cs="Times New Roman"/>
          <w:i/>
          <w:iCs/>
        </w:rPr>
        <w:t>Confident of your obedience, I write to you, knowing that you will do even more than I ask. And one</w:t>
      </w:r>
      <w:r w:rsidR="000C571D">
        <w:rPr>
          <w:rFonts w:ascii="Times New Roman" w:hAnsi="Times New Roman" w:cs="Times New Roman"/>
          <w:i/>
          <w:iCs/>
        </w:rPr>
        <w:t xml:space="preserve"> thing</w:t>
      </w:r>
      <w:r>
        <w:rPr>
          <w:rFonts w:ascii="Times New Roman" w:hAnsi="Times New Roman" w:cs="Times New Roman"/>
          <w:i/>
          <w:iCs/>
        </w:rPr>
        <w:t xml:space="preserve"> more: prepare a guest room for me, because I hope to be restored to you in answer to your prayers</w:t>
      </w:r>
      <w:r>
        <w:rPr>
          <w:rFonts w:ascii="Times New Roman" w:hAnsi="Times New Roman" w:cs="Times New Roman"/>
        </w:rPr>
        <w:t xml:space="preserve">.” </w:t>
      </w:r>
    </w:p>
    <w:p w14:paraId="09685C6F" w14:textId="77777777" w:rsidR="005F639A" w:rsidRDefault="005F639A" w:rsidP="005F639A">
      <w:pPr>
        <w:rPr>
          <w:rFonts w:ascii="Times New Roman" w:hAnsi="Times New Roman" w:cs="Times New Roman"/>
        </w:rPr>
      </w:pPr>
    </w:p>
    <w:p w14:paraId="657842AC" w14:textId="4288AC77" w:rsidR="005F639A" w:rsidRDefault="005F639A" w:rsidP="005F639A">
      <w:pPr>
        <w:rPr>
          <w:rFonts w:ascii="Times New Roman" w:hAnsi="Times New Roman" w:cs="Times New Roman"/>
        </w:rPr>
      </w:pPr>
      <w:r>
        <w:rPr>
          <w:rFonts w:ascii="Times New Roman" w:hAnsi="Times New Roman" w:cs="Times New Roman"/>
        </w:rPr>
        <w:t xml:space="preserve">It’s important to remember that Paul has not </w:t>
      </w:r>
      <w:r>
        <w:rPr>
          <w:rFonts w:ascii="Times New Roman" w:hAnsi="Times New Roman" w:cs="Times New Roman"/>
          <w:i/>
          <w:iCs/>
        </w:rPr>
        <w:t>commanded</w:t>
      </w:r>
      <w:r>
        <w:rPr>
          <w:rFonts w:ascii="Times New Roman" w:hAnsi="Times New Roman" w:cs="Times New Roman"/>
        </w:rPr>
        <w:t xml:space="preserve"> Philemon to do anything. Nevertheless, he is confident that his beloved friend and fellow worker will not only read what is written but read between the lines and see what </w:t>
      </w:r>
      <w:r w:rsidR="00896F4D">
        <w:rPr>
          <w:rFonts w:ascii="Times New Roman" w:hAnsi="Times New Roman" w:cs="Times New Roman"/>
        </w:rPr>
        <w:t xml:space="preserve">he </w:t>
      </w:r>
      <w:r>
        <w:rPr>
          <w:rFonts w:ascii="Times New Roman" w:hAnsi="Times New Roman" w:cs="Times New Roman"/>
        </w:rPr>
        <w:t>would really like him to do – and then do it! In fact, he adds, “</w:t>
      </w:r>
      <w:r>
        <w:rPr>
          <w:rFonts w:ascii="Times New Roman" w:hAnsi="Times New Roman" w:cs="Times New Roman"/>
          <w:i/>
          <w:iCs/>
        </w:rPr>
        <w:t>knowing that you will do even more than I ask</w:t>
      </w:r>
      <w:r>
        <w:rPr>
          <w:rFonts w:ascii="Times New Roman" w:hAnsi="Times New Roman" w:cs="Times New Roman"/>
        </w:rPr>
        <w:t>.”</w:t>
      </w:r>
    </w:p>
    <w:p w14:paraId="4ADDBD55" w14:textId="77777777" w:rsidR="005F639A" w:rsidRDefault="005F639A" w:rsidP="005F639A">
      <w:pPr>
        <w:rPr>
          <w:rFonts w:ascii="Times New Roman" w:hAnsi="Times New Roman" w:cs="Times New Roman"/>
        </w:rPr>
      </w:pPr>
    </w:p>
    <w:p w14:paraId="3E7CF179" w14:textId="104D2B13" w:rsidR="005F639A" w:rsidRDefault="005F639A" w:rsidP="005F639A">
      <w:pPr>
        <w:rPr>
          <w:rFonts w:ascii="Times New Roman" w:hAnsi="Times New Roman" w:cs="Times New Roman"/>
        </w:rPr>
      </w:pPr>
      <w:r>
        <w:rPr>
          <w:rFonts w:ascii="Times New Roman" w:hAnsi="Times New Roman" w:cs="Times New Roman"/>
        </w:rPr>
        <w:t xml:space="preserve">It’s hard to know exactly what Paul had in mind when he added those words. He may have meant; </w:t>
      </w:r>
      <w:r>
        <w:rPr>
          <w:rFonts w:ascii="Times New Roman" w:hAnsi="Times New Roman" w:cs="Times New Roman"/>
          <w:b/>
          <w:bCs/>
        </w:rPr>
        <w:t>(a)</w:t>
      </w:r>
      <w:r>
        <w:rPr>
          <w:rFonts w:ascii="Times New Roman" w:hAnsi="Times New Roman" w:cs="Times New Roman"/>
        </w:rPr>
        <w:t xml:space="preserve"> “I know that you </w:t>
      </w:r>
      <w:r w:rsidR="000C571D">
        <w:rPr>
          <w:rFonts w:ascii="Times New Roman" w:hAnsi="Times New Roman" w:cs="Times New Roman"/>
        </w:rPr>
        <w:t xml:space="preserve">will </w:t>
      </w:r>
      <w:r>
        <w:rPr>
          <w:rFonts w:ascii="Times New Roman" w:hAnsi="Times New Roman" w:cs="Times New Roman"/>
        </w:rPr>
        <w:t xml:space="preserve">send Onesimus back to me, </w:t>
      </w:r>
      <w:r>
        <w:rPr>
          <w:rFonts w:ascii="Times New Roman" w:hAnsi="Times New Roman" w:cs="Times New Roman"/>
          <w:i/>
          <w:iCs/>
        </w:rPr>
        <w:t>and right away</w:t>
      </w:r>
      <w:r>
        <w:rPr>
          <w:rFonts w:ascii="Times New Roman" w:hAnsi="Times New Roman" w:cs="Times New Roman"/>
        </w:rPr>
        <w:t xml:space="preserve">;” or </w:t>
      </w:r>
      <w:r>
        <w:rPr>
          <w:rFonts w:ascii="Times New Roman" w:hAnsi="Times New Roman" w:cs="Times New Roman"/>
          <w:b/>
          <w:bCs/>
        </w:rPr>
        <w:t>(b)</w:t>
      </w:r>
      <w:r>
        <w:rPr>
          <w:rFonts w:ascii="Times New Roman" w:hAnsi="Times New Roman" w:cs="Times New Roman"/>
        </w:rPr>
        <w:t xml:space="preserve"> “</w:t>
      </w:r>
      <w:r>
        <w:rPr>
          <w:rFonts w:ascii="Times New Roman" w:hAnsi="Times New Roman" w:cs="Times New Roman"/>
          <w:i/>
          <w:iCs/>
        </w:rPr>
        <w:t xml:space="preserve">I know that </w:t>
      </w:r>
      <w:r>
        <w:rPr>
          <w:rFonts w:ascii="Times New Roman" w:hAnsi="Times New Roman" w:cs="Times New Roman"/>
        </w:rPr>
        <w:t xml:space="preserve">you will emancipate him, and right now; or </w:t>
      </w:r>
      <w:r>
        <w:rPr>
          <w:rFonts w:ascii="Times New Roman" w:hAnsi="Times New Roman" w:cs="Times New Roman"/>
          <w:b/>
          <w:bCs/>
        </w:rPr>
        <w:t>(c)</w:t>
      </w:r>
      <w:r>
        <w:rPr>
          <w:rFonts w:ascii="Times New Roman" w:hAnsi="Times New Roman" w:cs="Times New Roman"/>
        </w:rPr>
        <w:t xml:space="preserve"> “I know that you will emancipate him, </w:t>
      </w:r>
      <w:r>
        <w:rPr>
          <w:rFonts w:ascii="Times New Roman" w:hAnsi="Times New Roman" w:cs="Times New Roman"/>
          <w:i/>
          <w:iCs/>
        </w:rPr>
        <w:t>along with the rest of your slaves</w:t>
      </w:r>
      <w:r>
        <w:rPr>
          <w:rFonts w:ascii="Times New Roman" w:hAnsi="Times New Roman" w:cs="Times New Roman"/>
        </w:rPr>
        <w:t xml:space="preserve">;” or </w:t>
      </w:r>
      <w:r>
        <w:rPr>
          <w:rFonts w:ascii="Times New Roman" w:hAnsi="Times New Roman" w:cs="Times New Roman"/>
          <w:b/>
          <w:bCs/>
        </w:rPr>
        <w:t>(d)</w:t>
      </w:r>
      <w:r>
        <w:rPr>
          <w:rFonts w:ascii="Times New Roman" w:hAnsi="Times New Roman" w:cs="Times New Roman"/>
        </w:rPr>
        <w:t xml:space="preserve"> “I know that you will urge other masters in Colossae </w:t>
      </w:r>
      <w:r>
        <w:rPr>
          <w:rFonts w:ascii="Times New Roman" w:hAnsi="Times New Roman" w:cs="Times New Roman"/>
          <w:i/>
          <w:iCs/>
        </w:rPr>
        <w:t>to do the same thing</w:t>
      </w:r>
      <w:r>
        <w:rPr>
          <w:rFonts w:ascii="Times New Roman" w:hAnsi="Times New Roman" w:cs="Times New Roman"/>
        </w:rPr>
        <w:t>;”</w:t>
      </w:r>
      <w:r w:rsidR="000C571D">
        <w:rPr>
          <w:rFonts w:ascii="Times New Roman" w:hAnsi="Times New Roman" w:cs="Times New Roman"/>
        </w:rPr>
        <w:t xml:space="preserve"> or</w:t>
      </w:r>
      <w:r>
        <w:rPr>
          <w:rFonts w:ascii="Times New Roman" w:hAnsi="Times New Roman" w:cs="Times New Roman"/>
        </w:rPr>
        <w:t xml:space="preserve"> </w:t>
      </w:r>
      <w:r>
        <w:rPr>
          <w:rFonts w:ascii="Times New Roman" w:hAnsi="Times New Roman" w:cs="Times New Roman"/>
          <w:b/>
          <w:bCs/>
        </w:rPr>
        <w:t>(e)</w:t>
      </w:r>
      <w:r>
        <w:rPr>
          <w:rFonts w:ascii="Times New Roman" w:hAnsi="Times New Roman" w:cs="Times New Roman"/>
        </w:rPr>
        <w:t xml:space="preserve"> “I know that you will find a </w:t>
      </w:r>
      <w:r w:rsidR="000C571D">
        <w:rPr>
          <w:rFonts w:ascii="Times New Roman" w:hAnsi="Times New Roman" w:cs="Times New Roman"/>
        </w:rPr>
        <w:t>‘</w:t>
      </w:r>
      <w:r>
        <w:rPr>
          <w:rFonts w:ascii="Times New Roman" w:hAnsi="Times New Roman" w:cs="Times New Roman"/>
        </w:rPr>
        <w:t>useful</w:t>
      </w:r>
      <w:r w:rsidR="000C571D">
        <w:rPr>
          <w:rFonts w:ascii="Times New Roman" w:hAnsi="Times New Roman" w:cs="Times New Roman"/>
        </w:rPr>
        <w:t>’</w:t>
      </w:r>
      <w:r>
        <w:rPr>
          <w:rFonts w:ascii="Times New Roman" w:hAnsi="Times New Roman" w:cs="Times New Roman"/>
        </w:rPr>
        <w:t xml:space="preserve"> ministry for him, </w:t>
      </w:r>
      <w:r>
        <w:rPr>
          <w:rFonts w:ascii="Times New Roman" w:hAnsi="Times New Roman" w:cs="Times New Roman"/>
          <w:i/>
          <w:iCs/>
        </w:rPr>
        <w:t>before you send him back</w:t>
      </w:r>
      <w:r>
        <w:rPr>
          <w:rFonts w:ascii="Times New Roman" w:hAnsi="Times New Roman" w:cs="Times New Roman"/>
          <w:b/>
          <w:bCs/>
          <w:i/>
          <w:iCs/>
        </w:rPr>
        <w:t xml:space="preserve"> </w:t>
      </w:r>
      <w:r>
        <w:rPr>
          <w:rFonts w:ascii="Times New Roman" w:hAnsi="Times New Roman" w:cs="Times New Roman"/>
        </w:rPr>
        <w:t xml:space="preserve">to me.” </w:t>
      </w:r>
      <w:r>
        <w:rPr>
          <w:rFonts w:ascii="Times New Roman" w:hAnsi="Times New Roman" w:cs="Times New Roman"/>
          <w:i/>
          <w:iCs/>
        </w:rPr>
        <w:t>Whatever</w:t>
      </w:r>
      <w:r>
        <w:rPr>
          <w:rFonts w:ascii="Times New Roman" w:hAnsi="Times New Roman" w:cs="Times New Roman"/>
        </w:rPr>
        <w:t xml:space="preserve"> Paul may have meant, his confidence was in the outworking of God’s grace in the heart of Philemon!</w:t>
      </w:r>
    </w:p>
    <w:p w14:paraId="40568651" w14:textId="77777777" w:rsidR="005F639A" w:rsidRDefault="005F639A" w:rsidP="005F639A">
      <w:pPr>
        <w:rPr>
          <w:rFonts w:ascii="Times New Roman" w:hAnsi="Times New Roman" w:cs="Times New Roman"/>
        </w:rPr>
      </w:pPr>
    </w:p>
    <w:p w14:paraId="077962AC" w14:textId="2B558D3F" w:rsidR="005F639A" w:rsidRDefault="005F639A" w:rsidP="005F639A">
      <w:pPr>
        <w:rPr>
          <w:rFonts w:ascii="Times New Roman" w:hAnsi="Times New Roman" w:cs="Times New Roman"/>
        </w:rPr>
      </w:pPr>
      <w:r>
        <w:rPr>
          <w:rFonts w:ascii="Times New Roman" w:hAnsi="Times New Roman" w:cs="Times New Roman"/>
        </w:rPr>
        <w:t xml:space="preserve">In the very next </w:t>
      </w:r>
      <w:r w:rsidR="00EB5F01">
        <w:rPr>
          <w:rFonts w:ascii="Times New Roman" w:hAnsi="Times New Roman" w:cs="Times New Roman"/>
        </w:rPr>
        <w:t>verse,</w:t>
      </w:r>
      <w:r>
        <w:rPr>
          <w:rFonts w:ascii="Times New Roman" w:hAnsi="Times New Roman" w:cs="Times New Roman"/>
        </w:rPr>
        <w:t xml:space="preserve"> he adds “</w:t>
      </w:r>
      <w:r>
        <w:rPr>
          <w:rFonts w:ascii="Times New Roman" w:hAnsi="Times New Roman" w:cs="Times New Roman"/>
          <w:i/>
          <w:iCs/>
        </w:rPr>
        <w:t>And one thing more</w:t>
      </w:r>
      <w:r>
        <w:rPr>
          <w:rFonts w:ascii="Times New Roman" w:hAnsi="Times New Roman" w:cs="Times New Roman"/>
        </w:rPr>
        <w:t>” (NIV), or “</w:t>
      </w:r>
      <w:r>
        <w:rPr>
          <w:rFonts w:ascii="Times New Roman" w:hAnsi="Times New Roman" w:cs="Times New Roman"/>
          <w:i/>
          <w:iCs/>
        </w:rPr>
        <w:t>At the same time</w:t>
      </w:r>
      <w:r>
        <w:rPr>
          <w:rFonts w:ascii="Times New Roman" w:hAnsi="Times New Roman" w:cs="Times New Roman"/>
        </w:rPr>
        <w:t xml:space="preserve"> (ESV) </w:t>
      </w:r>
      <w:r>
        <w:rPr>
          <w:rFonts w:ascii="Times New Roman" w:hAnsi="Times New Roman" w:cs="Times New Roman"/>
          <w:i/>
          <w:iCs/>
        </w:rPr>
        <w:t>prepare a guest room for me . . .</w:t>
      </w:r>
      <w:r>
        <w:rPr>
          <w:rFonts w:ascii="Times New Roman" w:hAnsi="Times New Roman" w:cs="Times New Roman"/>
        </w:rPr>
        <w:t xml:space="preserve">” Paul also expects to be released from prison and to come to Colossae for a visit. If we are reading between the lines, it’s not too hard to see what </w:t>
      </w:r>
      <w:r w:rsidR="005E7E4D">
        <w:rPr>
          <w:rFonts w:ascii="Times New Roman" w:hAnsi="Times New Roman" w:cs="Times New Roman"/>
        </w:rPr>
        <w:t xml:space="preserve">he </w:t>
      </w:r>
      <w:r>
        <w:rPr>
          <w:rFonts w:ascii="Times New Roman" w:hAnsi="Times New Roman" w:cs="Times New Roman"/>
        </w:rPr>
        <w:t>may be saying: “Surely you would not want to disappoint me when I get there!” And</w:t>
      </w:r>
      <w:r w:rsidR="000C571D">
        <w:rPr>
          <w:rFonts w:ascii="Times New Roman" w:hAnsi="Times New Roman" w:cs="Times New Roman"/>
        </w:rPr>
        <w:t xml:space="preserve"> just</w:t>
      </w:r>
      <w:r>
        <w:rPr>
          <w:rFonts w:ascii="Times New Roman" w:hAnsi="Times New Roman" w:cs="Times New Roman"/>
        </w:rPr>
        <w:t xml:space="preserve"> where was this guest room? It could have been in any member’s house large enough to have</w:t>
      </w:r>
      <w:r w:rsidR="00EB5F01">
        <w:rPr>
          <w:rFonts w:ascii="Times New Roman" w:hAnsi="Times New Roman" w:cs="Times New Roman"/>
        </w:rPr>
        <w:t xml:space="preserve"> a</w:t>
      </w:r>
      <w:r>
        <w:rPr>
          <w:rFonts w:ascii="Times New Roman" w:hAnsi="Times New Roman" w:cs="Times New Roman"/>
        </w:rPr>
        <w:t xml:space="preserve"> room to accommodate an apostle – including Philemon’s ho</w:t>
      </w:r>
      <w:r w:rsidR="005E7E4D">
        <w:rPr>
          <w:rFonts w:ascii="Times New Roman" w:hAnsi="Times New Roman" w:cs="Times New Roman"/>
        </w:rPr>
        <w:t>us</w:t>
      </w:r>
      <w:r>
        <w:rPr>
          <w:rFonts w:ascii="Times New Roman" w:hAnsi="Times New Roman" w:cs="Times New Roman"/>
        </w:rPr>
        <w:t xml:space="preserve">e. </w:t>
      </w:r>
    </w:p>
    <w:p w14:paraId="53BA1560" w14:textId="77777777" w:rsidR="005F639A" w:rsidRDefault="005F639A" w:rsidP="005F639A">
      <w:pPr>
        <w:rPr>
          <w:rFonts w:ascii="Times New Roman" w:hAnsi="Times New Roman" w:cs="Times New Roman"/>
        </w:rPr>
      </w:pPr>
    </w:p>
    <w:p w14:paraId="72EA7660" w14:textId="18BC4CF7" w:rsidR="005E7E4D" w:rsidRDefault="005F639A" w:rsidP="005F639A">
      <w:pPr>
        <w:rPr>
          <w:rFonts w:ascii="Times New Roman" w:hAnsi="Times New Roman" w:cs="Times New Roman"/>
        </w:rPr>
      </w:pPr>
      <w:r>
        <w:rPr>
          <w:rFonts w:ascii="Times New Roman" w:hAnsi="Times New Roman" w:cs="Times New Roman"/>
        </w:rPr>
        <w:t>One final thought: Paul’s confidence that God will release him from prison is grounded in his conviction that God answer</w:t>
      </w:r>
      <w:r w:rsidR="00EB5F01">
        <w:rPr>
          <w:rFonts w:ascii="Times New Roman" w:hAnsi="Times New Roman" w:cs="Times New Roman"/>
        </w:rPr>
        <w:t>s</w:t>
      </w:r>
      <w:r>
        <w:rPr>
          <w:rFonts w:ascii="Times New Roman" w:hAnsi="Times New Roman" w:cs="Times New Roman"/>
        </w:rPr>
        <w:t xml:space="preserve"> the prayers of His people. “</w:t>
      </w:r>
      <w:r>
        <w:rPr>
          <w:rFonts w:ascii="Times New Roman" w:hAnsi="Times New Roman" w:cs="Times New Roman"/>
          <w:i/>
          <w:iCs/>
        </w:rPr>
        <w:t>I hope to</w:t>
      </w:r>
      <w:r w:rsidR="00EB5F01">
        <w:rPr>
          <w:rFonts w:ascii="Times New Roman" w:hAnsi="Times New Roman" w:cs="Times New Roman"/>
          <w:i/>
          <w:iCs/>
        </w:rPr>
        <w:t xml:space="preserve"> be</w:t>
      </w:r>
      <w:r>
        <w:rPr>
          <w:rFonts w:ascii="Times New Roman" w:hAnsi="Times New Roman" w:cs="Times New Roman"/>
          <w:i/>
          <w:iCs/>
        </w:rPr>
        <w:t xml:space="preserve"> </w:t>
      </w:r>
      <w:proofErr w:type="spellStart"/>
      <w:r>
        <w:rPr>
          <w:rFonts w:ascii="Times New Roman" w:hAnsi="Times New Roman" w:cs="Times New Roman"/>
          <w:i/>
          <w:iCs/>
        </w:rPr>
        <w:t>released</w:t>
      </w:r>
      <w:proofErr w:type="spellEnd"/>
      <w:r>
        <w:rPr>
          <w:rFonts w:ascii="Times New Roman" w:hAnsi="Times New Roman" w:cs="Times New Roman"/>
          <w:i/>
          <w:iCs/>
        </w:rPr>
        <w:t xml:space="preserve"> to you in answer to your prayers</w:t>
      </w:r>
      <w:r>
        <w:rPr>
          <w:rFonts w:ascii="Times New Roman" w:hAnsi="Times New Roman" w:cs="Times New Roman"/>
        </w:rPr>
        <w:t>.” Here the second person pronoun is plural</w:t>
      </w:r>
      <w:r w:rsidR="005E7E4D">
        <w:rPr>
          <w:rFonts w:ascii="Times New Roman" w:hAnsi="Times New Roman" w:cs="Times New Roman"/>
        </w:rPr>
        <w:t>; “</w:t>
      </w:r>
      <w:r w:rsidR="005E7E4D">
        <w:rPr>
          <w:rFonts w:ascii="Times New Roman" w:hAnsi="Times New Roman" w:cs="Times New Roman"/>
          <w:i/>
          <w:iCs/>
        </w:rPr>
        <w:t>in answer to all your prayers.</w:t>
      </w:r>
      <w:r w:rsidR="005E7E4D">
        <w:rPr>
          <w:rFonts w:ascii="Times New Roman" w:hAnsi="Times New Roman" w:cs="Times New Roman"/>
        </w:rPr>
        <w:t>”</w:t>
      </w:r>
      <w:r>
        <w:rPr>
          <w:rFonts w:ascii="Times New Roman" w:hAnsi="Times New Roman" w:cs="Times New Roman"/>
        </w:rPr>
        <w:t xml:space="preserve"> </w:t>
      </w:r>
      <w:r w:rsidR="005E7E4D">
        <w:rPr>
          <w:rFonts w:ascii="Times New Roman" w:hAnsi="Times New Roman" w:cs="Times New Roman"/>
        </w:rPr>
        <w:t>T</w:t>
      </w:r>
      <w:r>
        <w:rPr>
          <w:rFonts w:ascii="Times New Roman" w:hAnsi="Times New Roman" w:cs="Times New Roman"/>
        </w:rPr>
        <w:t xml:space="preserve">hese are the prayers of Philemon, </w:t>
      </w:r>
      <w:proofErr w:type="spellStart"/>
      <w:r>
        <w:rPr>
          <w:rFonts w:ascii="Times New Roman" w:hAnsi="Times New Roman" w:cs="Times New Roman"/>
        </w:rPr>
        <w:t>Apphia</w:t>
      </w:r>
      <w:proofErr w:type="spellEnd"/>
      <w:r>
        <w:rPr>
          <w:rFonts w:ascii="Times New Roman" w:hAnsi="Times New Roman" w:cs="Times New Roman"/>
        </w:rPr>
        <w:t>, Archippus, and the</w:t>
      </w:r>
      <w:r w:rsidR="00896F4D">
        <w:rPr>
          <w:rFonts w:ascii="Times New Roman" w:hAnsi="Times New Roman" w:cs="Times New Roman"/>
        </w:rPr>
        <w:t xml:space="preserve"> rest of the</w:t>
      </w:r>
      <w:r>
        <w:rPr>
          <w:rFonts w:ascii="Times New Roman" w:hAnsi="Times New Roman" w:cs="Times New Roman"/>
        </w:rPr>
        <w:t xml:space="preserve"> Christians in Colossae.</w:t>
      </w:r>
      <w:r w:rsidR="00AC4223">
        <w:rPr>
          <w:rFonts w:ascii="Times New Roman" w:hAnsi="Times New Roman" w:cs="Times New Roman"/>
        </w:rPr>
        <w:t xml:space="preserve"> </w:t>
      </w:r>
      <w:r>
        <w:rPr>
          <w:rFonts w:ascii="Times New Roman" w:hAnsi="Times New Roman" w:cs="Times New Roman"/>
        </w:rPr>
        <w:t xml:space="preserve">As is evident throughout his letters, Paul expects and </w:t>
      </w:r>
      <w:r>
        <w:rPr>
          <w:rFonts w:ascii="Times New Roman" w:hAnsi="Times New Roman" w:cs="Times New Roman"/>
          <w:i/>
          <w:iCs/>
        </w:rPr>
        <w:t>wants</w:t>
      </w:r>
      <w:r>
        <w:rPr>
          <w:rFonts w:ascii="Times New Roman" w:hAnsi="Times New Roman" w:cs="Times New Roman"/>
        </w:rPr>
        <w:t xml:space="preserve"> believers to pray for him, and for all those who are engaged in spiritual warfare</w:t>
      </w:r>
      <w:r w:rsidR="005E7E4D">
        <w:rPr>
          <w:rFonts w:ascii="Times New Roman" w:hAnsi="Times New Roman" w:cs="Times New Roman"/>
        </w:rPr>
        <w:t>.</w:t>
      </w:r>
      <w:r>
        <w:rPr>
          <w:rFonts w:ascii="Times New Roman" w:hAnsi="Times New Roman" w:cs="Times New Roman"/>
        </w:rPr>
        <w:t xml:space="preserve"> </w:t>
      </w:r>
      <w:r w:rsidR="00EB5F01">
        <w:rPr>
          <w:rFonts w:ascii="Times New Roman" w:hAnsi="Times New Roman" w:cs="Times New Roman"/>
        </w:rPr>
        <w:t>Dependance on the prayers of others is never incompatible with trusting in the Lord to meet our every need!</w:t>
      </w:r>
    </w:p>
    <w:p w14:paraId="5F48CC46" w14:textId="77777777" w:rsidR="005E7E4D" w:rsidRDefault="005E7E4D" w:rsidP="005F639A">
      <w:pPr>
        <w:rPr>
          <w:rFonts w:ascii="Times New Roman" w:hAnsi="Times New Roman" w:cs="Times New Roman"/>
        </w:rPr>
      </w:pPr>
    </w:p>
    <w:p w14:paraId="0B9599D2" w14:textId="071EF655" w:rsidR="005F639A" w:rsidRDefault="005E7E4D" w:rsidP="005F639A">
      <w:pPr>
        <w:rPr>
          <w:rFonts w:ascii="Times New Roman" w:hAnsi="Times New Roman" w:cs="Times New Roman"/>
        </w:rPr>
      </w:pPr>
      <w:r>
        <w:rPr>
          <w:rFonts w:ascii="Times New Roman" w:hAnsi="Times New Roman" w:cs="Times New Roman"/>
        </w:rPr>
        <w:t>To the Thessalonians, he says,</w:t>
      </w:r>
      <w:r w:rsidR="00AC4223">
        <w:rPr>
          <w:rFonts w:ascii="Times New Roman" w:hAnsi="Times New Roman" w:cs="Times New Roman"/>
          <w:b/>
          <w:bCs/>
        </w:rPr>
        <w:t xml:space="preserve"> </w:t>
      </w:r>
      <w:r w:rsidR="005F639A">
        <w:rPr>
          <w:rFonts w:ascii="Times New Roman" w:hAnsi="Times New Roman" w:cs="Times New Roman"/>
        </w:rPr>
        <w:t>“</w:t>
      </w:r>
      <w:r w:rsidR="005F639A">
        <w:rPr>
          <w:rFonts w:ascii="Times New Roman" w:hAnsi="Times New Roman" w:cs="Times New Roman"/>
          <w:i/>
          <w:iCs/>
        </w:rPr>
        <w:t>Brothers, pray for us</w:t>
      </w:r>
      <w:r w:rsidR="005F639A">
        <w:rPr>
          <w:rFonts w:ascii="Times New Roman" w:hAnsi="Times New Roman" w:cs="Times New Roman"/>
        </w:rPr>
        <w:t>” (1 Thess. 5:25); and</w:t>
      </w:r>
      <w:r w:rsidR="00896F4D">
        <w:rPr>
          <w:rFonts w:ascii="Times New Roman" w:hAnsi="Times New Roman" w:cs="Times New Roman"/>
        </w:rPr>
        <w:t xml:space="preserve"> to the Colossians he says,</w:t>
      </w:r>
      <w:r w:rsidR="005F639A">
        <w:rPr>
          <w:rFonts w:ascii="Times New Roman" w:hAnsi="Times New Roman" w:cs="Times New Roman"/>
        </w:rPr>
        <w:t xml:space="preserve"> “</w:t>
      </w:r>
      <w:r w:rsidR="005F639A">
        <w:rPr>
          <w:rFonts w:ascii="Times New Roman" w:hAnsi="Times New Roman" w:cs="Times New Roman"/>
          <w:i/>
          <w:iCs/>
        </w:rPr>
        <w:t>Devote yourselves to prayer, being watchful and thankful. And pray for us</w:t>
      </w:r>
      <w:r w:rsidR="000C571D">
        <w:rPr>
          <w:rFonts w:ascii="Times New Roman" w:hAnsi="Times New Roman" w:cs="Times New Roman"/>
          <w:i/>
          <w:iCs/>
        </w:rPr>
        <w:t>,</w:t>
      </w:r>
      <w:r w:rsidR="005F639A">
        <w:rPr>
          <w:rFonts w:ascii="Times New Roman" w:hAnsi="Times New Roman" w:cs="Times New Roman"/>
          <w:i/>
          <w:iCs/>
        </w:rPr>
        <w:t xml:space="preserve"> too</w:t>
      </w:r>
      <w:r w:rsidR="000C571D">
        <w:rPr>
          <w:rFonts w:ascii="Times New Roman" w:hAnsi="Times New Roman" w:cs="Times New Roman"/>
          <w:i/>
          <w:iCs/>
        </w:rPr>
        <w:t>, that God may open a door for our message, so that we may proclaim the mystery of Christ, for which I am in chains</w:t>
      </w:r>
      <w:r w:rsidR="005F639A">
        <w:rPr>
          <w:rFonts w:ascii="Times New Roman" w:hAnsi="Times New Roman" w:cs="Times New Roman"/>
        </w:rPr>
        <w:t>” (Col. 4:2-3); and</w:t>
      </w:r>
      <w:r w:rsidR="00AC4223">
        <w:rPr>
          <w:rFonts w:ascii="Times New Roman" w:hAnsi="Times New Roman" w:cs="Times New Roman"/>
        </w:rPr>
        <w:t xml:space="preserve"> </w:t>
      </w:r>
      <w:r>
        <w:rPr>
          <w:rFonts w:ascii="Times New Roman" w:hAnsi="Times New Roman" w:cs="Times New Roman"/>
        </w:rPr>
        <w:t xml:space="preserve">to the Romans, he writes, </w:t>
      </w:r>
      <w:r w:rsidR="005F639A">
        <w:rPr>
          <w:rFonts w:ascii="Times New Roman" w:hAnsi="Times New Roman" w:cs="Times New Roman"/>
        </w:rPr>
        <w:t>“</w:t>
      </w:r>
      <w:r>
        <w:rPr>
          <w:rFonts w:ascii="Times New Roman" w:hAnsi="Times New Roman" w:cs="Times New Roman"/>
          <w:i/>
          <w:iCs/>
        </w:rPr>
        <w:t xml:space="preserve">Now </w:t>
      </w:r>
      <w:r w:rsidR="005F639A">
        <w:rPr>
          <w:rFonts w:ascii="Times New Roman" w:hAnsi="Times New Roman" w:cs="Times New Roman"/>
          <w:i/>
          <w:iCs/>
        </w:rPr>
        <w:t>I urge you brothers, by our Lord Jesus Christ and by the love of the Spirit, to join me in my struggle by praying to God for me</w:t>
      </w:r>
      <w:r w:rsidR="005F639A">
        <w:rPr>
          <w:rFonts w:ascii="Times New Roman" w:hAnsi="Times New Roman" w:cs="Times New Roman"/>
        </w:rPr>
        <w:t xml:space="preserve">” (Rom. 15:30). If a man of Paul’s spiritual caliber and gifting was so dependent on the prayers of others for his effectiveness in ministry, </w:t>
      </w:r>
      <w:r w:rsidR="00AC4223">
        <w:rPr>
          <w:rFonts w:ascii="Times New Roman" w:hAnsi="Times New Roman" w:cs="Times New Roman"/>
        </w:rPr>
        <w:t>how much more should we</w:t>
      </w:r>
      <w:r>
        <w:rPr>
          <w:rFonts w:ascii="Times New Roman" w:hAnsi="Times New Roman" w:cs="Times New Roman"/>
        </w:rPr>
        <w:t xml:space="preserve"> be today</w:t>
      </w:r>
      <w:r w:rsidR="005F639A">
        <w:rPr>
          <w:rFonts w:ascii="Times New Roman" w:hAnsi="Times New Roman" w:cs="Times New Roman"/>
        </w:rPr>
        <w:t>!</w:t>
      </w:r>
    </w:p>
    <w:p w14:paraId="65B900B6" w14:textId="77777777" w:rsidR="005F639A" w:rsidRDefault="005F639A" w:rsidP="005F639A">
      <w:pPr>
        <w:rPr>
          <w:rFonts w:ascii="Times New Roman" w:hAnsi="Times New Roman" w:cs="Times New Roman"/>
        </w:rPr>
      </w:pPr>
    </w:p>
    <w:p w14:paraId="63BC07DA" w14:textId="49DCE056" w:rsidR="005F639A" w:rsidRDefault="005F639A" w:rsidP="005F639A">
      <w:pPr>
        <w:rPr>
          <w:rFonts w:ascii="Times New Roman" w:hAnsi="Times New Roman" w:cs="Times New Roman"/>
        </w:rPr>
      </w:pPr>
      <w:r>
        <w:rPr>
          <w:rFonts w:ascii="Times New Roman" w:hAnsi="Times New Roman" w:cs="Times New Roman"/>
          <w:b/>
          <w:bCs/>
        </w:rPr>
        <w:t xml:space="preserve">B. Greetings from Paul’s Companions (vv. 23-24): </w:t>
      </w:r>
      <w:r>
        <w:rPr>
          <w:rFonts w:ascii="Times New Roman" w:hAnsi="Times New Roman" w:cs="Times New Roman"/>
        </w:rPr>
        <w:t>“</w:t>
      </w:r>
      <w:r>
        <w:rPr>
          <w:rFonts w:ascii="Times New Roman" w:hAnsi="Times New Roman" w:cs="Times New Roman"/>
          <w:i/>
          <w:iCs/>
        </w:rPr>
        <w:t>Epaphras, my fellow prisoner in Christ Jesus, send</w:t>
      </w:r>
      <w:r w:rsidR="00AC4223">
        <w:rPr>
          <w:rFonts w:ascii="Times New Roman" w:hAnsi="Times New Roman" w:cs="Times New Roman"/>
          <w:i/>
          <w:iCs/>
        </w:rPr>
        <w:t>s</w:t>
      </w:r>
      <w:r>
        <w:rPr>
          <w:rFonts w:ascii="Times New Roman" w:hAnsi="Times New Roman" w:cs="Times New Roman"/>
          <w:i/>
          <w:iCs/>
        </w:rPr>
        <w:t xml:space="preserve"> you greetings. And so do Mark, Aristarchus, Demas and Luke, my fellow workers</w:t>
      </w:r>
      <w:r>
        <w:rPr>
          <w:rFonts w:ascii="Times New Roman" w:hAnsi="Times New Roman" w:cs="Times New Roman"/>
        </w:rPr>
        <w:t xml:space="preserve">.” As we have seen in a previous study, </w:t>
      </w:r>
      <w:r w:rsidRPr="005E7E4D">
        <w:rPr>
          <w:rFonts w:ascii="Times New Roman" w:hAnsi="Times New Roman" w:cs="Times New Roman"/>
          <w:i/>
          <w:iCs/>
        </w:rPr>
        <w:t xml:space="preserve">Epaphras </w:t>
      </w:r>
      <w:r>
        <w:rPr>
          <w:rFonts w:ascii="Times New Roman" w:hAnsi="Times New Roman" w:cs="Times New Roman"/>
        </w:rPr>
        <w:t>was the founder of the Colossian church (Col. 1:7-8; 4:12-13). In th</w:t>
      </w:r>
      <w:r w:rsidR="00AC4223">
        <w:rPr>
          <w:rFonts w:ascii="Times New Roman" w:hAnsi="Times New Roman" w:cs="Times New Roman"/>
        </w:rPr>
        <w:t>o</w:t>
      </w:r>
      <w:r>
        <w:rPr>
          <w:rFonts w:ascii="Times New Roman" w:hAnsi="Times New Roman" w:cs="Times New Roman"/>
        </w:rPr>
        <w:t>se passages, Paul does not identify him as a “fellow prisoner</w:t>
      </w:r>
      <w:r w:rsidR="00896F4D">
        <w:rPr>
          <w:rFonts w:ascii="Times New Roman" w:hAnsi="Times New Roman" w:cs="Times New Roman"/>
        </w:rPr>
        <w:t>,</w:t>
      </w:r>
      <w:r>
        <w:rPr>
          <w:rFonts w:ascii="Times New Roman" w:hAnsi="Times New Roman" w:cs="Times New Roman"/>
        </w:rPr>
        <w:t>” but here he does. Perhaps he was arrested just after Paul wrote Colossians. As in Colossians, Paul also sends greetings from the four others.</w:t>
      </w:r>
    </w:p>
    <w:p w14:paraId="408B3EDF" w14:textId="77777777" w:rsidR="005F639A" w:rsidRDefault="005F639A" w:rsidP="005F639A">
      <w:pPr>
        <w:rPr>
          <w:rFonts w:ascii="Times New Roman" w:hAnsi="Times New Roman" w:cs="Times New Roman"/>
        </w:rPr>
      </w:pPr>
    </w:p>
    <w:p w14:paraId="19D95DE8" w14:textId="77777777" w:rsidR="005E7E4D" w:rsidRDefault="005E7E4D" w:rsidP="005F639A">
      <w:pPr>
        <w:rPr>
          <w:rFonts w:ascii="Times New Roman" w:hAnsi="Times New Roman" w:cs="Times New Roman"/>
        </w:rPr>
      </w:pPr>
    </w:p>
    <w:p w14:paraId="2F1A6783" w14:textId="77777777" w:rsidR="005E7E4D" w:rsidRDefault="005E7E4D" w:rsidP="005F639A">
      <w:pPr>
        <w:rPr>
          <w:rFonts w:ascii="Times New Roman" w:hAnsi="Times New Roman" w:cs="Times New Roman"/>
        </w:rPr>
      </w:pPr>
    </w:p>
    <w:p w14:paraId="1797E311" w14:textId="0B5DCB53" w:rsidR="005F639A" w:rsidRDefault="005F639A" w:rsidP="005F639A">
      <w:pPr>
        <w:rPr>
          <w:rFonts w:ascii="Times New Roman" w:hAnsi="Times New Roman" w:cs="Times New Roman"/>
        </w:rPr>
      </w:pPr>
      <w:r>
        <w:rPr>
          <w:rFonts w:ascii="Times New Roman" w:hAnsi="Times New Roman" w:cs="Times New Roman"/>
          <w:i/>
          <w:iCs/>
        </w:rPr>
        <w:lastRenderedPageBreak/>
        <w:t>John Mark</w:t>
      </w:r>
      <w:r w:rsidRPr="005F639A">
        <w:rPr>
          <w:rFonts w:ascii="Times New Roman" w:hAnsi="Times New Roman" w:cs="Times New Roman"/>
          <w:i/>
          <w:iCs/>
        </w:rPr>
        <w:t xml:space="preserve"> </w:t>
      </w:r>
      <w:r>
        <w:rPr>
          <w:rFonts w:ascii="Times New Roman" w:hAnsi="Times New Roman" w:cs="Times New Roman"/>
        </w:rPr>
        <w:t xml:space="preserve">was </w:t>
      </w:r>
      <w:r w:rsidRPr="005F639A">
        <w:rPr>
          <w:rFonts w:ascii="Times New Roman" w:hAnsi="Times New Roman" w:cs="Times New Roman"/>
        </w:rPr>
        <w:t>with Paul (Col</w:t>
      </w:r>
      <w:r>
        <w:rPr>
          <w:rFonts w:ascii="Times New Roman" w:hAnsi="Times New Roman" w:cs="Times New Roman"/>
        </w:rPr>
        <w:t>. 4:10); as we know, he was the young man who failed Paul on his first missionary journey (Acts 12:12, 25; 15:36-41). By now he has been reconciled with Paul</w:t>
      </w:r>
      <w:r w:rsidR="00AC4223">
        <w:rPr>
          <w:rFonts w:ascii="Times New Roman" w:hAnsi="Times New Roman" w:cs="Times New Roman"/>
        </w:rPr>
        <w:t>,</w:t>
      </w:r>
      <w:r>
        <w:rPr>
          <w:rFonts w:ascii="Times New Roman" w:hAnsi="Times New Roman" w:cs="Times New Roman"/>
        </w:rPr>
        <w:t xml:space="preserve"> and Paul was grateful for his faithful ministry (Cf. 2 Tim. 4:1</w:t>
      </w:r>
      <w:r w:rsidR="005E7E4D">
        <w:rPr>
          <w:rFonts w:ascii="Times New Roman" w:hAnsi="Times New Roman" w:cs="Times New Roman"/>
        </w:rPr>
        <w:t>0</w:t>
      </w:r>
      <w:r>
        <w:rPr>
          <w:rFonts w:ascii="Times New Roman" w:hAnsi="Times New Roman" w:cs="Times New Roman"/>
        </w:rPr>
        <w:t xml:space="preserve">). </w:t>
      </w:r>
      <w:r w:rsidRPr="00AC4223">
        <w:rPr>
          <w:rFonts w:ascii="Times New Roman" w:hAnsi="Times New Roman" w:cs="Times New Roman"/>
          <w:i/>
          <w:iCs/>
        </w:rPr>
        <w:t xml:space="preserve">Aristarchus </w:t>
      </w:r>
      <w:r>
        <w:rPr>
          <w:rFonts w:ascii="Times New Roman" w:hAnsi="Times New Roman" w:cs="Times New Roman"/>
        </w:rPr>
        <w:t xml:space="preserve">was from Thessalonica and accompanied Paul to Jerusalem and then to Rome (Acts 19:29; 27:2). </w:t>
      </w:r>
    </w:p>
    <w:p w14:paraId="284E603F" w14:textId="77777777" w:rsidR="005F639A" w:rsidRDefault="005F639A" w:rsidP="005F639A">
      <w:pPr>
        <w:rPr>
          <w:rFonts w:ascii="Times New Roman" w:hAnsi="Times New Roman" w:cs="Times New Roman"/>
        </w:rPr>
      </w:pPr>
    </w:p>
    <w:p w14:paraId="1AFF2BAF" w14:textId="5AA73725" w:rsidR="005F639A" w:rsidRDefault="005F639A" w:rsidP="005F639A">
      <w:pPr>
        <w:rPr>
          <w:rFonts w:ascii="Times New Roman" w:hAnsi="Times New Roman" w:cs="Times New Roman"/>
        </w:rPr>
      </w:pPr>
      <w:r w:rsidRPr="00AC4223">
        <w:rPr>
          <w:rFonts w:ascii="Times New Roman" w:hAnsi="Times New Roman" w:cs="Times New Roman"/>
          <w:i/>
          <w:iCs/>
        </w:rPr>
        <w:t xml:space="preserve">Demas </w:t>
      </w:r>
      <w:r>
        <w:rPr>
          <w:rFonts w:ascii="Times New Roman" w:hAnsi="Times New Roman" w:cs="Times New Roman"/>
        </w:rPr>
        <w:t xml:space="preserve">is mentioned three times in Paul’s letters; here as Paul’s fellow worker (v. 24) then in Col. 4:14 as simply “Demas;” and finally in 2 Tim. 4:10, as having forsaken Paul </w:t>
      </w:r>
      <w:r w:rsidR="005E7E4D">
        <w:rPr>
          <w:rFonts w:ascii="Times New Roman" w:hAnsi="Times New Roman" w:cs="Times New Roman"/>
        </w:rPr>
        <w:t>“</w:t>
      </w:r>
      <w:r w:rsidRPr="005E7E4D">
        <w:rPr>
          <w:rFonts w:ascii="Times New Roman" w:hAnsi="Times New Roman" w:cs="Times New Roman"/>
          <w:i/>
          <w:iCs/>
        </w:rPr>
        <w:t>because of his love for this present world</w:t>
      </w:r>
      <w:r>
        <w:rPr>
          <w:rFonts w:ascii="Times New Roman" w:hAnsi="Times New Roman" w:cs="Times New Roman"/>
        </w:rPr>
        <w:t>.</w:t>
      </w:r>
      <w:r w:rsidR="005E7E4D">
        <w:rPr>
          <w:rFonts w:ascii="Times New Roman" w:hAnsi="Times New Roman" w:cs="Times New Roman"/>
        </w:rPr>
        <w:t>”</w:t>
      </w:r>
      <w:r>
        <w:rPr>
          <w:rFonts w:ascii="Times New Roman" w:hAnsi="Times New Roman" w:cs="Times New Roman"/>
        </w:rPr>
        <w:t xml:space="preserve"> John Mark failed and was restored. Demas started out well but then fell away (what matters is </w:t>
      </w:r>
      <w:r>
        <w:rPr>
          <w:rFonts w:ascii="Times New Roman" w:hAnsi="Times New Roman" w:cs="Times New Roman"/>
          <w:i/>
          <w:iCs/>
        </w:rPr>
        <w:t>not</w:t>
      </w:r>
      <w:r>
        <w:rPr>
          <w:rFonts w:ascii="Times New Roman" w:hAnsi="Times New Roman" w:cs="Times New Roman"/>
        </w:rPr>
        <w:t xml:space="preserve"> how we start, but how we finish.) </w:t>
      </w:r>
      <w:r>
        <w:rPr>
          <w:rFonts w:ascii="Times New Roman" w:hAnsi="Times New Roman" w:cs="Times New Roman"/>
          <w:i/>
          <w:iCs/>
        </w:rPr>
        <w:t>Luke</w:t>
      </w:r>
      <w:r>
        <w:rPr>
          <w:rFonts w:ascii="Times New Roman" w:hAnsi="Times New Roman" w:cs="Times New Roman"/>
        </w:rPr>
        <w:t xml:space="preserve">, of course, was the beloved </w:t>
      </w:r>
      <w:r w:rsidR="005E7E4D">
        <w:rPr>
          <w:rFonts w:ascii="Times New Roman" w:hAnsi="Times New Roman" w:cs="Times New Roman"/>
        </w:rPr>
        <w:t xml:space="preserve">and faithful </w:t>
      </w:r>
      <w:r>
        <w:rPr>
          <w:rFonts w:ascii="Times New Roman" w:hAnsi="Times New Roman" w:cs="Times New Roman"/>
        </w:rPr>
        <w:t xml:space="preserve">physician (Col. 4:14) who traveled with Paul, ministered to him, and eventually wrote the Gospel of Luke and the Book of Acts. As we have </w:t>
      </w:r>
      <w:r w:rsidR="00AC4223">
        <w:rPr>
          <w:rFonts w:ascii="Times New Roman" w:hAnsi="Times New Roman" w:cs="Times New Roman"/>
        </w:rPr>
        <w:t xml:space="preserve">seen </w:t>
      </w:r>
      <w:r>
        <w:rPr>
          <w:rFonts w:ascii="Times New Roman" w:hAnsi="Times New Roman" w:cs="Times New Roman"/>
        </w:rPr>
        <w:t>throughout our studies, Paul was a team player!</w:t>
      </w:r>
    </w:p>
    <w:p w14:paraId="5D396F60" w14:textId="77777777" w:rsidR="005F639A" w:rsidRDefault="005F639A" w:rsidP="005F639A">
      <w:pPr>
        <w:rPr>
          <w:rFonts w:ascii="Times New Roman" w:hAnsi="Times New Roman" w:cs="Times New Roman"/>
        </w:rPr>
      </w:pPr>
    </w:p>
    <w:p w14:paraId="6AEBBB09" w14:textId="77740714" w:rsidR="005F639A" w:rsidRDefault="005F639A" w:rsidP="005F639A">
      <w:pPr>
        <w:rPr>
          <w:rFonts w:ascii="Times New Roman" w:hAnsi="Times New Roman" w:cs="Times New Roman"/>
        </w:rPr>
      </w:pPr>
      <w:r>
        <w:rPr>
          <w:rFonts w:ascii="Times New Roman" w:hAnsi="Times New Roman" w:cs="Times New Roman"/>
          <w:b/>
          <w:bCs/>
        </w:rPr>
        <w:t xml:space="preserve">C. Paul’s Familiar Benediction (v. 25): </w:t>
      </w:r>
      <w:r>
        <w:rPr>
          <w:rFonts w:ascii="Times New Roman" w:hAnsi="Times New Roman" w:cs="Times New Roman"/>
        </w:rPr>
        <w:t>“</w:t>
      </w:r>
      <w:r>
        <w:rPr>
          <w:rFonts w:ascii="Times New Roman" w:hAnsi="Times New Roman" w:cs="Times New Roman"/>
          <w:i/>
          <w:iCs/>
        </w:rPr>
        <w:t>The grace of the Lord Jesus Christ be with your spirit</w:t>
      </w:r>
      <w:r>
        <w:rPr>
          <w:rFonts w:ascii="Times New Roman" w:hAnsi="Times New Roman" w:cs="Times New Roman"/>
        </w:rPr>
        <w:t xml:space="preserve">.” Here Paul concludes the letter much like he began it – with a prayer that Philemon, his family, and the church might experience the grace of our Savior to the fullest! </w:t>
      </w:r>
      <w:r w:rsidR="005E7E4D">
        <w:rPr>
          <w:rFonts w:ascii="Times New Roman" w:hAnsi="Times New Roman" w:cs="Times New Roman"/>
        </w:rPr>
        <w:t>After all</w:t>
      </w:r>
      <w:r w:rsidR="00896F4D">
        <w:rPr>
          <w:rFonts w:ascii="Times New Roman" w:hAnsi="Times New Roman" w:cs="Times New Roman"/>
        </w:rPr>
        <w:t>,</w:t>
      </w:r>
      <w:r w:rsidR="005E7E4D">
        <w:rPr>
          <w:rFonts w:ascii="Times New Roman" w:hAnsi="Times New Roman" w:cs="Times New Roman"/>
        </w:rPr>
        <w:t xml:space="preserve"> we have been saved by the grace of the Lord Jesus Christ (2 Cor. 8:9). When He paid the </w:t>
      </w:r>
      <w:proofErr w:type="gramStart"/>
      <w:r w:rsidR="005E7E4D">
        <w:rPr>
          <w:rFonts w:ascii="Times New Roman" w:hAnsi="Times New Roman" w:cs="Times New Roman"/>
        </w:rPr>
        <w:t>debt</w:t>
      </w:r>
      <w:proofErr w:type="gramEnd"/>
      <w:r w:rsidR="005E7E4D">
        <w:rPr>
          <w:rFonts w:ascii="Times New Roman" w:hAnsi="Times New Roman" w:cs="Times New Roman"/>
        </w:rPr>
        <w:t xml:space="preserve"> we could not pay, it was He who said, “Charge that to My account.” When we came to saving faith in Him, it was He who also said, “Receive them as You would receive Me.”</w:t>
      </w:r>
    </w:p>
    <w:p w14:paraId="64326678" w14:textId="77777777" w:rsidR="005E7E4D" w:rsidRDefault="005E7E4D" w:rsidP="005F639A">
      <w:pPr>
        <w:rPr>
          <w:rFonts w:ascii="Times New Roman" w:hAnsi="Times New Roman" w:cs="Times New Roman"/>
        </w:rPr>
      </w:pPr>
    </w:p>
    <w:p w14:paraId="105D710C" w14:textId="6DD834AF" w:rsidR="005E7E4D" w:rsidRDefault="00896F4D" w:rsidP="005F639A">
      <w:pPr>
        <w:rPr>
          <w:rFonts w:ascii="Times New Roman" w:hAnsi="Times New Roman" w:cs="Times New Roman"/>
        </w:rPr>
      </w:pPr>
      <w:r>
        <w:rPr>
          <w:rFonts w:ascii="Times New Roman" w:hAnsi="Times New Roman" w:cs="Times New Roman"/>
        </w:rPr>
        <w:t>In this final verse,</w:t>
      </w:r>
      <w:r w:rsidR="005E7E4D">
        <w:rPr>
          <w:rFonts w:ascii="Times New Roman" w:hAnsi="Times New Roman" w:cs="Times New Roman"/>
        </w:rPr>
        <w:t xml:space="preserve"> “</w:t>
      </w:r>
      <w:r w:rsidRPr="00896F4D">
        <w:rPr>
          <w:rFonts w:ascii="Times New Roman" w:hAnsi="Times New Roman" w:cs="Times New Roman"/>
          <w:i/>
          <w:iCs/>
        </w:rPr>
        <w:t xml:space="preserve">the </w:t>
      </w:r>
      <w:r w:rsidR="005E7E4D" w:rsidRPr="00896F4D">
        <w:rPr>
          <w:rFonts w:ascii="Times New Roman" w:hAnsi="Times New Roman" w:cs="Times New Roman"/>
          <w:i/>
          <w:iCs/>
        </w:rPr>
        <w:t>grace of the Lord Jesus Christ</w:t>
      </w:r>
      <w:r w:rsidR="005E7E4D">
        <w:rPr>
          <w:rFonts w:ascii="Times New Roman" w:hAnsi="Times New Roman" w:cs="Times New Roman"/>
        </w:rPr>
        <w:t xml:space="preserve">” is His </w:t>
      </w:r>
      <w:r>
        <w:rPr>
          <w:rFonts w:ascii="Times New Roman" w:hAnsi="Times New Roman" w:cs="Times New Roman"/>
        </w:rPr>
        <w:t>enabling</w:t>
      </w:r>
      <w:r w:rsidR="005E7E4D">
        <w:rPr>
          <w:rFonts w:ascii="Times New Roman" w:hAnsi="Times New Roman" w:cs="Times New Roman"/>
        </w:rPr>
        <w:t xml:space="preserve">, </w:t>
      </w:r>
      <w:r>
        <w:rPr>
          <w:rFonts w:ascii="Times New Roman" w:hAnsi="Times New Roman" w:cs="Times New Roman"/>
        </w:rPr>
        <w:t>energizing grace.</w:t>
      </w:r>
      <w:r w:rsidR="005E7E4D">
        <w:rPr>
          <w:rFonts w:ascii="Times New Roman" w:hAnsi="Times New Roman" w:cs="Times New Roman"/>
        </w:rPr>
        <w:t xml:space="preserve"> </w:t>
      </w:r>
      <w:r>
        <w:rPr>
          <w:rFonts w:ascii="Times New Roman" w:hAnsi="Times New Roman" w:cs="Times New Roman"/>
        </w:rPr>
        <w:t xml:space="preserve">It’s the grace that </w:t>
      </w:r>
      <w:r w:rsidR="005E7E4D">
        <w:rPr>
          <w:rFonts w:ascii="Times New Roman" w:hAnsi="Times New Roman" w:cs="Times New Roman"/>
        </w:rPr>
        <w:t xml:space="preserve">will </w:t>
      </w:r>
      <w:r>
        <w:rPr>
          <w:rFonts w:ascii="Times New Roman" w:hAnsi="Times New Roman" w:cs="Times New Roman"/>
        </w:rPr>
        <w:t>empower</w:t>
      </w:r>
      <w:r w:rsidR="005E7E4D">
        <w:rPr>
          <w:rFonts w:ascii="Times New Roman" w:hAnsi="Times New Roman" w:cs="Times New Roman"/>
        </w:rPr>
        <w:t xml:space="preserve"> Philemon to comply with Paul’s </w:t>
      </w:r>
      <w:proofErr w:type="gramStart"/>
      <w:r w:rsidR="005E7E4D">
        <w:rPr>
          <w:rFonts w:ascii="Times New Roman" w:hAnsi="Times New Roman" w:cs="Times New Roman"/>
        </w:rPr>
        <w:t>request, and</w:t>
      </w:r>
      <w:proofErr w:type="gramEnd"/>
      <w:r w:rsidR="005E7E4D">
        <w:rPr>
          <w:rFonts w:ascii="Times New Roman" w:hAnsi="Times New Roman" w:cs="Times New Roman"/>
        </w:rPr>
        <w:t xml:space="preserve"> do even more. If he welcomed and pardoned Onesimus, </w:t>
      </w:r>
      <w:r>
        <w:rPr>
          <w:rFonts w:ascii="Times New Roman" w:hAnsi="Times New Roman" w:cs="Times New Roman"/>
        </w:rPr>
        <w:t>he did it by</w:t>
      </w:r>
      <w:r w:rsidR="005E7E4D">
        <w:rPr>
          <w:rFonts w:ascii="Times New Roman" w:hAnsi="Times New Roman" w:cs="Times New Roman"/>
        </w:rPr>
        <w:t xml:space="preserve"> </w:t>
      </w:r>
      <w:r>
        <w:rPr>
          <w:rFonts w:ascii="Times New Roman" w:hAnsi="Times New Roman" w:cs="Times New Roman"/>
        </w:rPr>
        <w:t>“</w:t>
      </w:r>
      <w:r w:rsidR="005E7E4D">
        <w:rPr>
          <w:rFonts w:ascii="Times New Roman" w:hAnsi="Times New Roman" w:cs="Times New Roman"/>
          <w:i/>
          <w:iCs/>
        </w:rPr>
        <w:t>the grace of the Lord Jesus Christ</w:t>
      </w:r>
      <w:r>
        <w:rPr>
          <w:rFonts w:ascii="Times New Roman" w:hAnsi="Times New Roman" w:cs="Times New Roman"/>
        </w:rPr>
        <w:t>.”</w:t>
      </w:r>
      <w:r w:rsidR="005E7E4D">
        <w:rPr>
          <w:rFonts w:ascii="Times New Roman" w:hAnsi="Times New Roman" w:cs="Times New Roman"/>
        </w:rPr>
        <w:t xml:space="preserve"> If he chose to be loving and generous, and forgiving</w:t>
      </w:r>
      <w:r>
        <w:rPr>
          <w:rFonts w:ascii="Times New Roman" w:hAnsi="Times New Roman" w:cs="Times New Roman"/>
        </w:rPr>
        <w:t xml:space="preserve"> and forbearing,</w:t>
      </w:r>
      <w:r w:rsidR="005E7E4D">
        <w:rPr>
          <w:rFonts w:ascii="Times New Roman" w:hAnsi="Times New Roman" w:cs="Times New Roman"/>
        </w:rPr>
        <w:t xml:space="preserve"> </w:t>
      </w:r>
      <w:r>
        <w:rPr>
          <w:rFonts w:ascii="Times New Roman" w:hAnsi="Times New Roman" w:cs="Times New Roman"/>
        </w:rPr>
        <w:t>he did it by</w:t>
      </w:r>
      <w:r w:rsidR="005E7E4D">
        <w:rPr>
          <w:rFonts w:ascii="Times New Roman" w:hAnsi="Times New Roman" w:cs="Times New Roman"/>
        </w:rPr>
        <w:t xml:space="preserve"> </w:t>
      </w:r>
      <w:r>
        <w:rPr>
          <w:rFonts w:ascii="Times New Roman" w:hAnsi="Times New Roman" w:cs="Times New Roman"/>
        </w:rPr>
        <w:t>“</w:t>
      </w:r>
      <w:r w:rsidR="005E7E4D">
        <w:rPr>
          <w:rFonts w:ascii="Times New Roman" w:hAnsi="Times New Roman" w:cs="Times New Roman"/>
          <w:i/>
          <w:iCs/>
        </w:rPr>
        <w:t>the grace of the Lord Jesus Christ</w:t>
      </w:r>
      <w:r>
        <w:rPr>
          <w:rFonts w:ascii="Times New Roman" w:hAnsi="Times New Roman" w:cs="Times New Roman"/>
        </w:rPr>
        <w:t>.” If he refused to conform to the world’s expectations by freeing Onesimus, without demanding any restitution, he did it by “</w:t>
      </w:r>
      <w:r>
        <w:rPr>
          <w:rFonts w:ascii="Times New Roman" w:hAnsi="Times New Roman" w:cs="Times New Roman"/>
          <w:i/>
          <w:iCs/>
        </w:rPr>
        <w:t>the grace of the Lord Jesus Christ</w:t>
      </w:r>
      <w:r>
        <w:rPr>
          <w:rFonts w:ascii="Times New Roman" w:hAnsi="Times New Roman" w:cs="Times New Roman"/>
        </w:rPr>
        <w:t>.”</w:t>
      </w:r>
    </w:p>
    <w:p w14:paraId="6FB83E7E" w14:textId="77777777" w:rsidR="00896F4D" w:rsidRDefault="00896F4D" w:rsidP="005F639A">
      <w:pPr>
        <w:rPr>
          <w:rFonts w:ascii="Times New Roman" w:hAnsi="Times New Roman" w:cs="Times New Roman"/>
        </w:rPr>
      </w:pPr>
    </w:p>
    <w:p w14:paraId="315C4AD4" w14:textId="72301B40" w:rsidR="00896F4D" w:rsidRDefault="00EB5F01" w:rsidP="00AE3C7D">
      <w:pPr>
        <w:ind w:right="-180"/>
        <w:rPr>
          <w:rFonts w:ascii="Times New Roman" w:hAnsi="Times New Roman" w:cs="Times New Roman"/>
        </w:rPr>
      </w:pPr>
      <w:r>
        <w:rPr>
          <w:rFonts w:ascii="Times New Roman" w:hAnsi="Times New Roman" w:cs="Times New Roman"/>
        </w:rPr>
        <w:t xml:space="preserve">The same holds true for us </w:t>
      </w:r>
      <w:r w:rsidRPr="00192F37">
        <w:rPr>
          <w:rFonts w:ascii="Times New Roman" w:hAnsi="Times New Roman" w:cs="Times New Roman"/>
        </w:rPr>
        <w:t>today.</w:t>
      </w:r>
      <w:r>
        <w:rPr>
          <w:rFonts w:ascii="Times New Roman" w:hAnsi="Times New Roman" w:cs="Times New Roman"/>
        </w:rPr>
        <w:t xml:space="preserve"> Standing firm </w:t>
      </w:r>
      <w:r w:rsidRPr="00AE3C7D">
        <w:rPr>
          <w:rFonts w:ascii="Times New Roman" w:hAnsi="Times New Roman" w:cs="Times New Roman"/>
          <w:i/>
          <w:iCs/>
        </w:rPr>
        <w:t xml:space="preserve">against </w:t>
      </w:r>
      <w:r>
        <w:rPr>
          <w:rFonts w:ascii="Times New Roman" w:hAnsi="Times New Roman" w:cs="Times New Roman"/>
        </w:rPr>
        <w:t>the ways of the worl</w:t>
      </w:r>
      <w:r w:rsidR="00AE3C7D">
        <w:rPr>
          <w:rFonts w:ascii="Times New Roman" w:hAnsi="Times New Roman" w:cs="Times New Roman"/>
        </w:rPr>
        <w:t>d – and</w:t>
      </w:r>
      <w:r>
        <w:rPr>
          <w:rFonts w:ascii="Times New Roman" w:hAnsi="Times New Roman" w:cs="Times New Roman"/>
        </w:rPr>
        <w:t xml:space="preserve"> </w:t>
      </w:r>
      <w:r w:rsidRPr="00AE3C7D">
        <w:rPr>
          <w:rFonts w:ascii="Times New Roman" w:hAnsi="Times New Roman" w:cs="Times New Roman"/>
          <w:i/>
          <w:iCs/>
        </w:rPr>
        <w:t xml:space="preserve">for </w:t>
      </w:r>
      <w:r>
        <w:rPr>
          <w:rFonts w:ascii="Times New Roman" w:hAnsi="Times New Roman" w:cs="Times New Roman"/>
        </w:rPr>
        <w:t>the principles of God’s Wor</w:t>
      </w:r>
      <w:r w:rsidR="00192F37">
        <w:rPr>
          <w:rFonts w:ascii="Times New Roman" w:hAnsi="Times New Roman" w:cs="Times New Roman"/>
        </w:rPr>
        <w:t xml:space="preserve">d – </w:t>
      </w:r>
      <w:r>
        <w:rPr>
          <w:rFonts w:ascii="Times New Roman" w:hAnsi="Times New Roman" w:cs="Times New Roman"/>
        </w:rPr>
        <w:t xml:space="preserve">is never easy. Nor is it ever fashionable. It takes the energizing, sustaining, </w:t>
      </w:r>
      <w:r w:rsidR="00742972">
        <w:rPr>
          <w:rFonts w:ascii="Times New Roman" w:hAnsi="Times New Roman" w:cs="Times New Roman"/>
        </w:rPr>
        <w:t>strengthening,</w:t>
      </w:r>
      <w:r>
        <w:rPr>
          <w:rFonts w:ascii="Times New Roman" w:hAnsi="Times New Roman" w:cs="Times New Roman"/>
        </w:rPr>
        <w:t xml:space="preserve"> and guiding “</w:t>
      </w:r>
      <w:r>
        <w:rPr>
          <w:rFonts w:ascii="Times New Roman" w:hAnsi="Times New Roman" w:cs="Times New Roman"/>
          <w:i/>
          <w:iCs/>
        </w:rPr>
        <w:t>grace of the Lord Jesus Christ</w:t>
      </w:r>
      <w:r>
        <w:rPr>
          <w:rFonts w:ascii="Times New Roman" w:hAnsi="Times New Roman" w:cs="Times New Roman"/>
        </w:rPr>
        <w:t>.” Paul knew this</w:t>
      </w:r>
      <w:r w:rsidR="00AE3C7D">
        <w:rPr>
          <w:rFonts w:ascii="Times New Roman" w:hAnsi="Times New Roman" w:cs="Times New Roman"/>
        </w:rPr>
        <w:t>, and</w:t>
      </w:r>
      <w:r>
        <w:rPr>
          <w:rFonts w:ascii="Times New Roman" w:hAnsi="Times New Roman" w:cs="Times New Roman"/>
        </w:rPr>
        <w:t xml:space="preserve"> Philemon </w:t>
      </w:r>
      <w:r w:rsidR="00EF3200">
        <w:rPr>
          <w:rFonts w:ascii="Times New Roman" w:hAnsi="Times New Roman" w:cs="Times New Roman"/>
        </w:rPr>
        <w:t>k</w:t>
      </w:r>
      <w:r>
        <w:rPr>
          <w:rFonts w:ascii="Times New Roman" w:hAnsi="Times New Roman" w:cs="Times New Roman"/>
        </w:rPr>
        <w:t xml:space="preserve">new this, </w:t>
      </w:r>
      <w:r w:rsidR="00AE3C7D">
        <w:rPr>
          <w:rFonts w:ascii="Times New Roman" w:hAnsi="Times New Roman" w:cs="Times New Roman"/>
        </w:rPr>
        <w:t xml:space="preserve">and </w:t>
      </w:r>
      <w:r>
        <w:rPr>
          <w:rFonts w:ascii="Times New Roman" w:hAnsi="Times New Roman" w:cs="Times New Roman"/>
        </w:rPr>
        <w:t>Onesimus knew this; and so also should we. Some, of course, find it easier to trust in their own insights</w:t>
      </w:r>
      <w:r w:rsidR="00AE3C7D">
        <w:rPr>
          <w:rFonts w:ascii="Times New Roman" w:hAnsi="Times New Roman" w:cs="Times New Roman"/>
        </w:rPr>
        <w:t xml:space="preserve"> to do what’s right</w:t>
      </w:r>
      <w:r>
        <w:rPr>
          <w:rFonts w:ascii="Times New Roman" w:hAnsi="Times New Roman" w:cs="Times New Roman"/>
        </w:rPr>
        <w:t xml:space="preserve">, or to yield to the pressure to conform to the world’s standards. But Paul and Philemon </w:t>
      </w:r>
      <w:r w:rsidR="00AE3C7D">
        <w:rPr>
          <w:rFonts w:ascii="Times New Roman" w:hAnsi="Times New Roman" w:cs="Times New Roman"/>
        </w:rPr>
        <w:t xml:space="preserve">would </w:t>
      </w:r>
      <w:r>
        <w:rPr>
          <w:rFonts w:ascii="Times New Roman" w:hAnsi="Times New Roman" w:cs="Times New Roman"/>
        </w:rPr>
        <w:t xml:space="preserve">have nothing to do with that thinking, and neither should we. May the grace of the Lord Jesus Christ be with </w:t>
      </w:r>
      <w:r w:rsidR="00AE3C7D">
        <w:rPr>
          <w:rFonts w:ascii="Times New Roman" w:hAnsi="Times New Roman" w:cs="Times New Roman"/>
          <w:i/>
          <w:iCs/>
        </w:rPr>
        <w:t>your</w:t>
      </w:r>
      <w:r>
        <w:rPr>
          <w:rFonts w:ascii="Times New Roman" w:hAnsi="Times New Roman" w:cs="Times New Roman"/>
          <w:i/>
          <w:iCs/>
        </w:rPr>
        <w:t xml:space="preserve"> </w:t>
      </w:r>
      <w:r>
        <w:rPr>
          <w:rFonts w:ascii="Times New Roman" w:hAnsi="Times New Roman" w:cs="Times New Roman"/>
        </w:rPr>
        <w:t>spirit</w:t>
      </w:r>
      <w:r w:rsidR="00AE3C7D">
        <w:rPr>
          <w:rFonts w:ascii="Times New Roman" w:hAnsi="Times New Roman" w:cs="Times New Roman"/>
        </w:rPr>
        <w:t xml:space="preserve"> – and mine – today! </w:t>
      </w:r>
      <w:r>
        <w:rPr>
          <w:rFonts w:ascii="Times New Roman" w:hAnsi="Times New Roman" w:cs="Times New Roman"/>
        </w:rPr>
        <w:t xml:space="preserve"> </w:t>
      </w:r>
    </w:p>
    <w:p w14:paraId="691F3D9B" w14:textId="77777777" w:rsidR="00AE3C7D" w:rsidRDefault="00AE3C7D" w:rsidP="00AE3C7D">
      <w:pPr>
        <w:ind w:right="-180"/>
        <w:rPr>
          <w:rFonts w:ascii="Times New Roman" w:hAnsi="Times New Roman" w:cs="Times New Roman"/>
        </w:rPr>
      </w:pPr>
    </w:p>
    <w:p w14:paraId="2F8E56DE" w14:textId="2EEB5578" w:rsidR="00AE3C7D" w:rsidRDefault="00AE3C7D" w:rsidP="00AE3C7D">
      <w:pPr>
        <w:ind w:right="-180"/>
        <w:jc w:val="center"/>
        <w:rPr>
          <w:rFonts w:ascii="Times New Roman" w:hAnsi="Times New Roman" w:cs="Times New Roman"/>
        </w:rPr>
      </w:pPr>
      <w:r>
        <w:rPr>
          <w:rFonts w:ascii="Times New Roman" w:hAnsi="Times New Roman" w:cs="Times New Roman"/>
        </w:rPr>
        <w:t xml:space="preserve">He giveth more grace when the burdens grow </w:t>
      </w:r>
      <w:proofErr w:type="gramStart"/>
      <w:r>
        <w:rPr>
          <w:rFonts w:ascii="Times New Roman" w:hAnsi="Times New Roman" w:cs="Times New Roman"/>
        </w:rPr>
        <w:t>greater;</w:t>
      </w:r>
      <w:proofErr w:type="gramEnd"/>
    </w:p>
    <w:p w14:paraId="061FACE6" w14:textId="5C0BD20B" w:rsidR="00AE3C7D" w:rsidRDefault="00AE3C7D" w:rsidP="00AE3C7D">
      <w:pPr>
        <w:ind w:right="-180"/>
        <w:jc w:val="center"/>
        <w:rPr>
          <w:rFonts w:ascii="Times New Roman" w:hAnsi="Times New Roman" w:cs="Times New Roman"/>
        </w:rPr>
      </w:pPr>
      <w:r>
        <w:rPr>
          <w:rFonts w:ascii="Times New Roman" w:hAnsi="Times New Roman" w:cs="Times New Roman"/>
        </w:rPr>
        <w:t xml:space="preserve">He </w:t>
      </w:r>
      <w:proofErr w:type="spellStart"/>
      <w:r>
        <w:rPr>
          <w:rFonts w:ascii="Times New Roman" w:hAnsi="Times New Roman" w:cs="Times New Roman"/>
        </w:rPr>
        <w:t>sendeth</w:t>
      </w:r>
      <w:proofErr w:type="spellEnd"/>
      <w:r>
        <w:rPr>
          <w:rFonts w:ascii="Times New Roman" w:hAnsi="Times New Roman" w:cs="Times New Roman"/>
        </w:rPr>
        <w:t xml:space="preserve"> more strength when the labors increase.</w:t>
      </w:r>
    </w:p>
    <w:p w14:paraId="486B3110" w14:textId="1EE6FF37" w:rsidR="00AE3C7D" w:rsidRDefault="00AE3C7D" w:rsidP="00AE3C7D">
      <w:pPr>
        <w:ind w:right="-180"/>
        <w:jc w:val="center"/>
        <w:rPr>
          <w:rFonts w:ascii="Times New Roman" w:hAnsi="Times New Roman" w:cs="Times New Roman"/>
        </w:rPr>
      </w:pPr>
      <w:r>
        <w:rPr>
          <w:rFonts w:ascii="Times New Roman" w:hAnsi="Times New Roman" w:cs="Times New Roman"/>
        </w:rPr>
        <w:t xml:space="preserve">To added </w:t>
      </w:r>
      <w:proofErr w:type="gramStart"/>
      <w:r>
        <w:rPr>
          <w:rFonts w:ascii="Times New Roman" w:hAnsi="Times New Roman" w:cs="Times New Roman"/>
        </w:rPr>
        <w:t>affliction</w:t>
      </w:r>
      <w:proofErr w:type="gramEnd"/>
      <w:r>
        <w:rPr>
          <w:rFonts w:ascii="Times New Roman" w:hAnsi="Times New Roman" w:cs="Times New Roman"/>
        </w:rPr>
        <w:t xml:space="preserve"> He </w:t>
      </w:r>
      <w:proofErr w:type="spellStart"/>
      <w:r>
        <w:rPr>
          <w:rFonts w:ascii="Times New Roman" w:hAnsi="Times New Roman" w:cs="Times New Roman"/>
        </w:rPr>
        <w:t>addeth</w:t>
      </w:r>
      <w:proofErr w:type="spellEnd"/>
      <w:r>
        <w:rPr>
          <w:rFonts w:ascii="Times New Roman" w:hAnsi="Times New Roman" w:cs="Times New Roman"/>
        </w:rPr>
        <w:t xml:space="preserve"> His mercy;</w:t>
      </w:r>
    </w:p>
    <w:p w14:paraId="1E2F2683" w14:textId="12206D98" w:rsidR="00AE3C7D" w:rsidRDefault="00AE3C7D" w:rsidP="00AE3C7D">
      <w:pPr>
        <w:ind w:right="-180"/>
        <w:jc w:val="center"/>
        <w:rPr>
          <w:rFonts w:ascii="Times New Roman" w:hAnsi="Times New Roman" w:cs="Times New Roman"/>
        </w:rPr>
      </w:pPr>
      <w:r>
        <w:rPr>
          <w:rFonts w:ascii="Times New Roman" w:hAnsi="Times New Roman" w:cs="Times New Roman"/>
        </w:rPr>
        <w:t>To multiplied trials, His multiplied peace.</w:t>
      </w:r>
    </w:p>
    <w:p w14:paraId="3A7720F1" w14:textId="63C8600D" w:rsidR="00AE3C7D" w:rsidRDefault="00AE3C7D" w:rsidP="00AE3C7D">
      <w:pPr>
        <w:ind w:right="-180"/>
        <w:jc w:val="center"/>
        <w:rPr>
          <w:rFonts w:ascii="Times New Roman" w:hAnsi="Times New Roman" w:cs="Times New Roman"/>
        </w:rPr>
      </w:pPr>
      <w:r>
        <w:rPr>
          <w:rFonts w:ascii="Times New Roman" w:hAnsi="Times New Roman" w:cs="Times New Roman"/>
        </w:rPr>
        <w:t>His love has no limit; His grace has no measure.</w:t>
      </w:r>
    </w:p>
    <w:p w14:paraId="0E28267F" w14:textId="2B424B92" w:rsidR="00AE3C7D" w:rsidRDefault="00AE3C7D" w:rsidP="00AE3C7D">
      <w:pPr>
        <w:ind w:right="-180"/>
        <w:jc w:val="center"/>
        <w:rPr>
          <w:rFonts w:ascii="Times New Roman" w:hAnsi="Times New Roman" w:cs="Times New Roman"/>
        </w:rPr>
      </w:pPr>
      <w:r>
        <w:rPr>
          <w:rFonts w:ascii="Times New Roman" w:hAnsi="Times New Roman" w:cs="Times New Roman"/>
        </w:rPr>
        <w:t>His power has no boundary known unto men.</w:t>
      </w:r>
    </w:p>
    <w:p w14:paraId="7941BC06" w14:textId="4A09C822" w:rsidR="00AE3C7D" w:rsidRDefault="00AE3C7D" w:rsidP="00AE3C7D">
      <w:pPr>
        <w:ind w:right="-180"/>
        <w:jc w:val="center"/>
        <w:rPr>
          <w:rFonts w:ascii="Times New Roman" w:hAnsi="Times New Roman" w:cs="Times New Roman"/>
        </w:rPr>
      </w:pPr>
      <w:r>
        <w:rPr>
          <w:rFonts w:ascii="Times New Roman" w:hAnsi="Times New Roman" w:cs="Times New Roman"/>
        </w:rPr>
        <w:t>For out of His infinite riches in Jesus,</w:t>
      </w:r>
    </w:p>
    <w:p w14:paraId="2DAFD1E7" w14:textId="16FC5B7D" w:rsidR="00AE3C7D" w:rsidRDefault="00AE3C7D" w:rsidP="00AE3C7D">
      <w:pPr>
        <w:ind w:right="-180"/>
        <w:jc w:val="center"/>
        <w:rPr>
          <w:rFonts w:ascii="Times New Roman" w:hAnsi="Times New Roman" w:cs="Times New Roman"/>
        </w:rPr>
      </w:pPr>
      <w:r>
        <w:rPr>
          <w:rFonts w:ascii="Times New Roman" w:hAnsi="Times New Roman" w:cs="Times New Roman"/>
        </w:rPr>
        <w:t>He giveth, and giveth, and giveth again!</w:t>
      </w:r>
    </w:p>
    <w:p w14:paraId="627C4566" w14:textId="29FAEBD3" w:rsidR="00AE3C7D" w:rsidRPr="00EB5F01" w:rsidRDefault="00AE3C7D" w:rsidP="00AE3C7D">
      <w:pPr>
        <w:ind w:right="-180"/>
        <w:jc w:val="center"/>
        <w:rPr>
          <w:rFonts w:ascii="Times New Roman" w:hAnsi="Times New Roman" w:cs="Times New Roman"/>
        </w:rPr>
      </w:pPr>
      <w:r>
        <w:rPr>
          <w:rFonts w:ascii="Times New Roman" w:hAnsi="Times New Roman" w:cs="Times New Roman"/>
        </w:rPr>
        <w:t>(Annie Johnson Flint</w:t>
      </w:r>
      <w:r w:rsidR="006E7A7F">
        <w:rPr>
          <w:rFonts w:ascii="Times New Roman" w:hAnsi="Times New Roman" w:cs="Times New Roman"/>
        </w:rPr>
        <w:t>)</w:t>
      </w:r>
    </w:p>
    <w:p w14:paraId="3A77A687" w14:textId="77777777" w:rsidR="005E7E4D" w:rsidRDefault="005E7E4D" w:rsidP="005F639A">
      <w:pPr>
        <w:rPr>
          <w:rFonts w:ascii="Times New Roman" w:hAnsi="Times New Roman" w:cs="Times New Roman"/>
        </w:rPr>
      </w:pPr>
    </w:p>
    <w:p w14:paraId="0832D86F" w14:textId="39408C0B" w:rsidR="005E7E4D" w:rsidRPr="005E7E4D" w:rsidRDefault="005E7E4D" w:rsidP="005F639A">
      <w:pPr>
        <w:rPr>
          <w:rFonts w:ascii="Times New Roman" w:hAnsi="Times New Roman" w:cs="Times New Roman"/>
        </w:rPr>
      </w:pPr>
    </w:p>
    <w:sectPr w:rsidR="005E7E4D" w:rsidRPr="005E7E4D" w:rsidSect="00AC4223">
      <w:pgSz w:w="12240" w:h="15840"/>
      <w:pgMar w:top="129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BC9"/>
    <w:multiLevelType w:val="hybridMultilevel"/>
    <w:tmpl w:val="915C0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279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5F"/>
    <w:rsid w:val="000C1668"/>
    <w:rsid w:val="000C571D"/>
    <w:rsid w:val="00192F37"/>
    <w:rsid w:val="005E7E4D"/>
    <w:rsid w:val="005F639A"/>
    <w:rsid w:val="00632613"/>
    <w:rsid w:val="006B429D"/>
    <w:rsid w:val="006E7A7F"/>
    <w:rsid w:val="00742972"/>
    <w:rsid w:val="00896F4D"/>
    <w:rsid w:val="00AC4223"/>
    <w:rsid w:val="00AE3C7D"/>
    <w:rsid w:val="00BA45A4"/>
    <w:rsid w:val="00DD11E2"/>
    <w:rsid w:val="00E5135F"/>
    <w:rsid w:val="00EB5F01"/>
    <w:rsid w:val="00EF3200"/>
    <w:rsid w:val="00FD4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B1016B"/>
  <w15:chartTrackingRefBased/>
  <w15:docId w15:val="{D0F7280F-B993-DC4B-A20D-62FC9AC3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3</Pages>
  <Words>1434</Words>
  <Characters>8179</Characters>
  <Application>Microsoft Office Word</Application>
  <DocSecurity>0</DocSecurity>
  <Lines>68</Lines>
  <Paragraphs>19</Paragraphs>
  <ScaleCrop>false</ScaleCrop>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21</cp:revision>
  <cp:lastPrinted>2023-12-17T22:47:00Z</cp:lastPrinted>
  <dcterms:created xsi:type="dcterms:W3CDTF">2023-12-13T01:01:00Z</dcterms:created>
  <dcterms:modified xsi:type="dcterms:W3CDTF">2023-12-17T22:50:00Z</dcterms:modified>
</cp:coreProperties>
</file>